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ayout w:type="fixed"/>
        <w:tblLook w:val="0000"/>
      </w:tblPr>
      <w:tblGrid>
        <w:gridCol w:w="1683"/>
        <w:gridCol w:w="8114"/>
      </w:tblGrid>
      <w:tr w:rsidR="00D86626" w:rsidRPr="00D86626" w:rsidTr="00D86626">
        <w:trPr>
          <w:trHeight w:val="2622"/>
        </w:trPr>
        <w:tc>
          <w:tcPr>
            <w:tcW w:w="1683" w:type="dxa"/>
            <w:tcBorders>
              <w:bottom w:val="single" w:sz="4" w:space="0" w:color="000000"/>
            </w:tcBorders>
          </w:tcPr>
          <w:p w:rsidR="00D86626" w:rsidRPr="00D86626" w:rsidRDefault="00D86626" w:rsidP="00D86626">
            <w:pPr>
              <w:widowControl/>
              <w:suppressAutoHyphens/>
              <w:snapToGrid w:val="0"/>
              <w:spacing w:line="276" w:lineRule="auto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>
                  <wp:extent cx="891540" cy="1076325"/>
                  <wp:effectExtent l="1905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bottom w:val="single" w:sz="4" w:space="0" w:color="000000"/>
            </w:tcBorders>
          </w:tcPr>
          <w:p w:rsidR="00D86626" w:rsidRPr="00D86626" w:rsidRDefault="00D86626" w:rsidP="00D86626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eastAsia="ar-SA" w:bidi="ar-SA"/>
              </w:rPr>
              <w:t xml:space="preserve">Администрация города Дубны Московской области 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b/>
                <w:color w:val="auto"/>
                <w:sz w:val="20"/>
                <w:szCs w:val="20"/>
                <w:lang w:eastAsia="ar-SA" w:bidi="ar-SA"/>
              </w:rPr>
              <w:t>Управление народного образования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 xml:space="preserve"> 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 xml:space="preserve">МУНИЦИПАЛЬНОЕ ОБЩЕОБРАЗОВАТЕЛЬНОЕ УЧРЕЖДЕНИЕ 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 xml:space="preserve">«СРЕДНЯЯ ОБЩЕОБРАЗОВАТЕЛЬНАЯ ШКОЛА № 1 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>С УГЛУБЛЕННЫМ ИЗУЧЕНИЕМ ОТДЕЛЬНЫХ ПРЕДМЕТОВ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>Г. ДУБНЫ МОСКОВСКОЙ ОБЛАСТИ»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>(школа № 1)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>ул. Макаренко, д.3, г. Дубна, Московская обл., 141983,</w:t>
            </w:r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 xml:space="preserve">тел./факс.(8496)212-46-91, </w:t>
            </w: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en-US" w:eastAsia="ar-SA" w:bidi="ar-SA"/>
              </w:rPr>
              <w:t>e</w:t>
            </w: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>-</w:t>
            </w: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val="en-US" w:eastAsia="ar-SA" w:bidi="ar-SA"/>
              </w:rPr>
              <w:t>mail</w:t>
            </w: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 xml:space="preserve">: </w:t>
            </w:r>
            <w:hyperlink r:id="rId9" w:history="1">
              <w:r w:rsidRPr="00523795">
                <w:rPr>
                  <w:rFonts w:ascii="Times New Roman" w:eastAsia="Times New Roman" w:hAnsi="Times New Roman" w:cs="Calibri"/>
                  <w:color w:val="auto"/>
                  <w:sz w:val="20"/>
                  <w:szCs w:val="20"/>
                  <w:u w:val="single"/>
                  <w:lang w:eastAsia="ar-SA" w:bidi="ar-SA"/>
                </w:rPr>
                <w:t>school1@uni-dubna.ru</w:t>
              </w:r>
            </w:hyperlink>
          </w:p>
          <w:p w:rsidR="00D86626" w:rsidRPr="00D86626" w:rsidRDefault="00D86626" w:rsidP="00D86626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</w:pPr>
            <w:r w:rsidRPr="00D86626">
              <w:rPr>
                <w:rFonts w:ascii="Times New Roman" w:eastAsia="Times New Roman" w:hAnsi="Times New Roman" w:cs="Calibri"/>
                <w:color w:val="auto"/>
                <w:sz w:val="20"/>
                <w:szCs w:val="20"/>
                <w:lang w:eastAsia="ar-SA" w:bidi="ar-SA"/>
              </w:rPr>
              <w:t>ОКПО 13376333, ОГРН 1035002203422, ИНН/КПП 5010028029/501001001</w:t>
            </w:r>
          </w:p>
        </w:tc>
      </w:tr>
    </w:tbl>
    <w:p w:rsidR="00D86626" w:rsidRPr="00D86626" w:rsidRDefault="00D86626" w:rsidP="00D86626">
      <w:pPr>
        <w:widowControl/>
        <w:suppressAutoHyphens/>
        <w:jc w:val="both"/>
        <w:rPr>
          <w:rFonts w:ascii="Times New Roman" w:eastAsia="Times New Roman" w:hAnsi="Times New Roman" w:cs="Calibri"/>
          <w:color w:val="auto"/>
          <w:lang w:eastAsia="ar-SA" w:bidi="ar-SA"/>
        </w:rPr>
      </w:pPr>
    </w:p>
    <w:p w:rsidR="00D86626" w:rsidRPr="00D86626" w:rsidRDefault="00D86626" w:rsidP="00D86626">
      <w:pPr>
        <w:widowControl/>
        <w:suppressAutoHyphens/>
        <w:jc w:val="both"/>
        <w:rPr>
          <w:rFonts w:ascii="Times New Roman" w:eastAsia="Times New Roman" w:hAnsi="Times New Roman" w:cs="Calibri"/>
          <w:color w:val="auto"/>
          <w:u w:val="single"/>
          <w:lang w:eastAsia="ar-SA" w:bidi="ar-SA"/>
        </w:rPr>
      </w:pPr>
      <w:r w:rsidRPr="00D86626">
        <w:rPr>
          <w:rFonts w:ascii="Times New Roman" w:eastAsia="Times New Roman" w:hAnsi="Times New Roman" w:cs="Calibri"/>
          <w:color w:val="auto"/>
          <w:u w:val="single"/>
          <w:lang w:eastAsia="ar-SA" w:bidi="ar-SA"/>
        </w:rPr>
        <w:t>10.09.2015 г.</w:t>
      </w:r>
      <w:r w:rsidRPr="00D86626">
        <w:rPr>
          <w:rFonts w:ascii="Times New Roman" w:eastAsia="Times New Roman" w:hAnsi="Times New Roman" w:cs="Calibri"/>
          <w:color w:val="auto"/>
          <w:lang w:eastAsia="ar-SA" w:bidi="ar-SA"/>
        </w:rPr>
        <w:tab/>
      </w:r>
      <w:r w:rsidRPr="00D86626">
        <w:rPr>
          <w:rFonts w:ascii="Times New Roman" w:eastAsia="Times New Roman" w:hAnsi="Times New Roman" w:cs="Calibri"/>
          <w:color w:val="auto"/>
          <w:lang w:eastAsia="ar-SA" w:bidi="ar-SA"/>
        </w:rPr>
        <w:tab/>
      </w:r>
      <w:r w:rsidRPr="00D86626">
        <w:rPr>
          <w:rFonts w:ascii="Times New Roman" w:eastAsia="Times New Roman" w:hAnsi="Times New Roman" w:cs="Calibri"/>
          <w:color w:val="auto"/>
          <w:lang w:eastAsia="ar-SA" w:bidi="ar-SA"/>
        </w:rPr>
        <w:tab/>
      </w:r>
      <w:r w:rsidRPr="00D86626">
        <w:rPr>
          <w:rFonts w:ascii="Times New Roman" w:eastAsia="Times New Roman" w:hAnsi="Times New Roman" w:cs="Calibri"/>
          <w:color w:val="auto"/>
          <w:lang w:eastAsia="ar-SA" w:bidi="ar-SA"/>
        </w:rPr>
        <w:tab/>
      </w:r>
      <w:r w:rsidRPr="00D86626">
        <w:rPr>
          <w:rFonts w:ascii="Times New Roman" w:eastAsia="Times New Roman" w:hAnsi="Times New Roman" w:cs="Calibri"/>
          <w:color w:val="auto"/>
          <w:lang w:eastAsia="ar-SA" w:bidi="ar-SA"/>
        </w:rPr>
        <w:tab/>
      </w:r>
      <w:r w:rsidRPr="00D86626">
        <w:rPr>
          <w:rFonts w:ascii="Times New Roman" w:eastAsia="Times New Roman" w:hAnsi="Times New Roman" w:cs="Calibri"/>
          <w:color w:val="auto"/>
          <w:lang w:eastAsia="ar-SA" w:bidi="ar-SA"/>
        </w:rPr>
        <w:tab/>
      </w:r>
      <w:r w:rsidRPr="00D86626">
        <w:rPr>
          <w:rFonts w:ascii="Times New Roman" w:eastAsia="Times New Roman" w:hAnsi="Times New Roman" w:cs="Calibri"/>
          <w:color w:val="auto"/>
          <w:lang w:eastAsia="ar-SA" w:bidi="ar-SA"/>
        </w:rPr>
        <w:tab/>
        <w:t xml:space="preserve">      </w:t>
      </w:r>
      <w:r w:rsidRPr="00D86626">
        <w:rPr>
          <w:rFonts w:ascii="Times New Roman" w:eastAsia="Times New Roman" w:hAnsi="Times New Roman" w:cs="Calibri"/>
          <w:color w:val="auto"/>
          <w:lang w:eastAsia="ar-SA" w:bidi="ar-SA"/>
        </w:rPr>
        <w:tab/>
        <w:t xml:space="preserve">              №</w:t>
      </w:r>
      <w:r w:rsidRPr="00D86626">
        <w:rPr>
          <w:rFonts w:ascii="Times New Roman" w:eastAsia="Times New Roman" w:hAnsi="Times New Roman" w:cs="Calibri"/>
          <w:color w:val="auto"/>
          <w:u w:val="single"/>
          <w:lang w:eastAsia="ar-SA" w:bidi="ar-SA"/>
        </w:rPr>
        <w:t xml:space="preserve">  __</w:t>
      </w:r>
      <w:r w:rsidR="00523795">
        <w:rPr>
          <w:rFonts w:ascii="Times New Roman" w:eastAsia="Times New Roman" w:hAnsi="Times New Roman" w:cs="Calibri"/>
          <w:color w:val="auto"/>
          <w:u w:val="single"/>
          <w:lang w:eastAsia="ar-SA" w:bidi="ar-SA"/>
        </w:rPr>
        <w:t>55</w:t>
      </w:r>
      <w:r w:rsidRPr="00D86626">
        <w:rPr>
          <w:rFonts w:ascii="Times New Roman" w:eastAsia="Times New Roman" w:hAnsi="Times New Roman" w:cs="Calibri"/>
          <w:color w:val="auto"/>
          <w:u w:val="single"/>
          <w:lang w:eastAsia="ar-SA" w:bidi="ar-SA"/>
        </w:rPr>
        <w:t>__</w:t>
      </w:r>
    </w:p>
    <w:p w:rsidR="00EC0FD8" w:rsidRDefault="00EC0FD8" w:rsidP="00EC0FD8">
      <w:pPr>
        <w:jc w:val="center"/>
      </w:pPr>
    </w:p>
    <w:p w:rsidR="00D86626" w:rsidRPr="00D86626" w:rsidRDefault="00D439BA" w:rsidP="00D86626">
      <w:pPr>
        <w:pStyle w:val="a9"/>
        <w:rPr>
          <w:rFonts w:ascii="Times New Roman" w:hAnsi="Times New Roman" w:cs="Times New Roman"/>
          <w:i/>
        </w:rPr>
      </w:pPr>
      <w:r w:rsidRPr="00D86626">
        <w:rPr>
          <w:rFonts w:ascii="Times New Roman" w:hAnsi="Times New Roman" w:cs="Times New Roman"/>
          <w:i/>
        </w:rPr>
        <w:t>О назначении ответственных лиц</w:t>
      </w:r>
    </w:p>
    <w:p w:rsidR="00D86626" w:rsidRPr="00D86626" w:rsidRDefault="00D439BA" w:rsidP="00D86626">
      <w:pPr>
        <w:pStyle w:val="a9"/>
        <w:rPr>
          <w:rFonts w:ascii="Times New Roman" w:hAnsi="Times New Roman" w:cs="Times New Roman"/>
          <w:i/>
        </w:rPr>
      </w:pPr>
      <w:r w:rsidRPr="00D86626">
        <w:rPr>
          <w:rFonts w:ascii="Times New Roman" w:hAnsi="Times New Roman" w:cs="Times New Roman"/>
          <w:i/>
        </w:rPr>
        <w:t xml:space="preserve"> за подготовку и проведение </w:t>
      </w:r>
      <w:proofErr w:type="gramStart"/>
      <w:r w:rsidRPr="00D86626">
        <w:rPr>
          <w:rFonts w:ascii="Times New Roman" w:hAnsi="Times New Roman" w:cs="Times New Roman"/>
          <w:i/>
        </w:rPr>
        <w:t>государственной</w:t>
      </w:r>
      <w:proofErr w:type="gramEnd"/>
      <w:r w:rsidRPr="00D86626">
        <w:rPr>
          <w:rFonts w:ascii="Times New Roman" w:hAnsi="Times New Roman" w:cs="Times New Roman"/>
          <w:i/>
        </w:rPr>
        <w:t xml:space="preserve"> </w:t>
      </w:r>
    </w:p>
    <w:p w:rsidR="004C65CD" w:rsidRDefault="00AD5F8C" w:rsidP="00D86626">
      <w:pPr>
        <w:pStyle w:val="a9"/>
        <w:rPr>
          <w:rFonts w:ascii="Times New Roman" w:hAnsi="Times New Roman" w:cs="Times New Roman"/>
          <w:i/>
        </w:rPr>
      </w:pPr>
      <w:r w:rsidRPr="00D86626">
        <w:rPr>
          <w:rFonts w:ascii="Times New Roman" w:hAnsi="Times New Roman" w:cs="Times New Roman"/>
          <w:i/>
        </w:rPr>
        <w:t xml:space="preserve"> </w:t>
      </w:r>
      <w:r w:rsidR="00D439BA" w:rsidRPr="00D86626">
        <w:rPr>
          <w:rFonts w:ascii="Times New Roman" w:hAnsi="Times New Roman" w:cs="Times New Roman"/>
          <w:i/>
        </w:rPr>
        <w:t>итоговой</w:t>
      </w:r>
      <w:r w:rsidRPr="00D86626">
        <w:rPr>
          <w:rFonts w:ascii="Times New Roman" w:hAnsi="Times New Roman" w:cs="Times New Roman"/>
          <w:i/>
        </w:rPr>
        <w:t xml:space="preserve">  </w:t>
      </w:r>
      <w:r w:rsidR="00D439BA" w:rsidRPr="00D86626">
        <w:rPr>
          <w:rFonts w:ascii="Times New Roman" w:hAnsi="Times New Roman" w:cs="Times New Roman"/>
          <w:i/>
        </w:rPr>
        <w:t xml:space="preserve"> аттестации в 201</w:t>
      </w:r>
      <w:r w:rsidR="004A0DE3" w:rsidRPr="00D86626">
        <w:rPr>
          <w:rFonts w:ascii="Times New Roman" w:hAnsi="Times New Roman" w:cs="Times New Roman"/>
          <w:i/>
        </w:rPr>
        <w:t>6</w:t>
      </w:r>
      <w:r w:rsidR="00D439BA" w:rsidRPr="00D86626">
        <w:rPr>
          <w:rFonts w:ascii="Times New Roman" w:hAnsi="Times New Roman" w:cs="Times New Roman"/>
          <w:i/>
        </w:rPr>
        <w:t xml:space="preserve"> году.</w:t>
      </w:r>
    </w:p>
    <w:p w:rsidR="00D86626" w:rsidRDefault="00D86626" w:rsidP="00D86626">
      <w:pPr>
        <w:pStyle w:val="a9"/>
        <w:rPr>
          <w:rFonts w:ascii="Times New Roman" w:hAnsi="Times New Roman" w:cs="Times New Roman"/>
          <w:i/>
        </w:rPr>
      </w:pPr>
    </w:p>
    <w:p w:rsidR="00D86626" w:rsidRPr="00D86626" w:rsidRDefault="00D86626" w:rsidP="00D86626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D86626" w:rsidRDefault="00D86626" w:rsidP="00D86626">
      <w:pPr>
        <w:pStyle w:val="23"/>
        <w:shd w:val="clear" w:color="auto" w:fill="auto"/>
        <w:spacing w:before="0" w:after="194" w:line="240" w:lineRule="exact"/>
        <w:ind w:left="100" w:firstLine="0"/>
        <w:jc w:val="left"/>
      </w:pPr>
      <w:r>
        <w:rPr>
          <w:color w:val="auto"/>
        </w:rPr>
        <w:t xml:space="preserve">               </w:t>
      </w:r>
      <w:proofErr w:type="gramStart"/>
      <w:r w:rsidR="00D439BA"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="00D439BA"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="00D439BA"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D9155D" w:rsidRPr="00C33455">
        <w:rPr>
          <w:color w:val="auto"/>
        </w:rPr>
        <w:t xml:space="preserve"> </w:t>
      </w:r>
      <w:r w:rsidR="004A0DE3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4A0DE3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4A0DE3" w:rsidRPr="004A0DE3">
        <w:rPr>
          <w:color w:val="auto"/>
        </w:rPr>
        <w:t xml:space="preserve"> </w:t>
      </w:r>
      <w:r w:rsidR="004A0DE3">
        <w:rPr>
          <w:color w:val="auto"/>
        </w:rPr>
        <w:t>с внесенными изменениями</w:t>
      </w:r>
      <w:r>
        <w:rPr>
          <w:color w:val="auto"/>
        </w:rPr>
        <w:t xml:space="preserve">, письмом ГОРУНО </w:t>
      </w:r>
      <w:r>
        <w:rPr>
          <w:rStyle w:val="8pt"/>
        </w:rPr>
        <w:t xml:space="preserve">ОТ </w:t>
      </w:r>
      <w:r w:rsidRPr="004A0DE3">
        <w:rPr>
          <w:rStyle w:val="8pt"/>
          <w:b w:val="0"/>
          <w:sz w:val="24"/>
          <w:szCs w:val="24"/>
        </w:rPr>
        <w:t xml:space="preserve">03.09.2015 </w:t>
      </w:r>
      <w:r w:rsidRPr="004A0DE3">
        <w:rPr>
          <w:b/>
        </w:rPr>
        <w:t xml:space="preserve"> </w:t>
      </w:r>
      <w:r>
        <w:t xml:space="preserve">№ </w:t>
      </w:r>
      <w:r>
        <w:rPr>
          <w:rStyle w:val="1"/>
        </w:rPr>
        <w:t>229/1.1</w:t>
      </w:r>
      <w:proofErr w:type="gramEnd"/>
      <w:r>
        <w:rPr>
          <w:rStyle w:val="1"/>
        </w:rPr>
        <w:t>-05</w:t>
      </w:r>
    </w:p>
    <w:p w:rsidR="004C65CD" w:rsidRPr="00C33455" w:rsidRDefault="004C65CD" w:rsidP="00507BB7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</w:p>
    <w:p w:rsidR="004C65CD" w:rsidRPr="00C33455" w:rsidRDefault="004C65CD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4C65CD" w:rsidRPr="00C33455" w:rsidRDefault="00D439BA" w:rsidP="00861FA5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C33455">
        <w:rPr>
          <w:color w:val="auto"/>
        </w:rPr>
        <w:t>ПРИКАЗЫВАЮ</w:t>
      </w:r>
      <w:r w:rsidR="003070DC">
        <w:rPr>
          <w:color w:val="auto"/>
        </w:rPr>
        <w:t>:</w:t>
      </w:r>
    </w:p>
    <w:p w:rsidR="004C65CD" w:rsidRPr="00C33455" w:rsidRDefault="00D439BA" w:rsidP="00507BB7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180" w:right="60" w:hanging="80"/>
        <w:jc w:val="both"/>
        <w:rPr>
          <w:color w:val="auto"/>
        </w:rPr>
      </w:pPr>
      <w:r w:rsidRPr="00C33455">
        <w:rPr>
          <w:color w:val="auto"/>
        </w:rPr>
        <w:t xml:space="preserve"> Назначить </w:t>
      </w:r>
      <w:proofErr w:type="gramStart"/>
      <w:r w:rsidRPr="00C33455">
        <w:rPr>
          <w:color w:val="auto"/>
        </w:rPr>
        <w:t>ответственным</w:t>
      </w:r>
      <w:proofErr w:type="gramEnd"/>
      <w:r w:rsidRPr="00C33455">
        <w:rPr>
          <w:color w:val="auto"/>
        </w:rPr>
        <w:t xml:space="preserve"> за проведение государственной </w:t>
      </w:r>
      <w:r w:rsidR="00FD0942">
        <w:rPr>
          <w:color w:val="auto"/>
        </w:rPr>
        <w:t xml:space="preserve"> </w:t>
      </w:r>
      <w:r w:rsidRPr="00C33455">
        <w:rPr>
          <w:color w:val="auto"/>
        </w:rPr>
        <w:t>итоговой</w:t>
      </w:r>
      <w:r w:rsidR="00FD0942">
        <w:rPr>
          <w:color w:val="auto"/>
        </w:rPr>
        <w:t xml:space="preserve"> </w:t>
      </w:r>
      <w:r w:rsidRPr="00C33455">
        <w:rPr>
          <w:color w:val="auto"/>
        </w:rPr>
        <w:t xml:space="preserve"> аттестации в 201</w:t>
      </w:r>
      <w:r w:rsidR="00EA0F37">
        <w:rPr>
          <w:color w:val="auto"/>
        </w:rPr>
        <w:t>6</w:t>
      </w:r>
      <w:r w:rsidRPr="00C33455">
        <w:rPr>
          <w:color w:val="auto"/>
        </w:rPr>
        <w:t xml:space="preserve"> году во всех формах заместителя </w:t>
      </w:r>
      <w:r w:rsidR="00D86626">
        <w:rPr>
          <w:color w:val="auto"/>
        </w:rPr>
        <w:t xml:space="preserve">директора по УВР </w:t>
      </w:r>
      <w:proofErr w:type="spellStart"/>
      <w:r w:rsidR="00D86626">
        <w:rPr>
          <w:color w:val="auto"/>
        </w:rPr>
        <w:t>Муравкину</w:t>
      </w:r>
      <w:proofErr w:type="spellEnd"/>
      <w:r w:rsidR="00D86626">
        <w:rPr>
          <w:color w:val="auto"/>
        </w:rPr>
        <w:t xml:space="preserve"> Е.А.</w:t>
      </w:r>
      <w:r w:rsidRPr="00C33455">
        <w:rPr>
          <w:color w:val="auto"/>
        </w:rPr>
        <w:t>.</w:t>
      </w:r>
    </w:p>
    <w:p w:rsidR="004C65CD" w:rsidRPr="00C33455" w:rsidRDefault="00D439BA" w:rsidP="00507BB7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100" w:firstLine="0"/>
        <w:jc w:val="both"/>
        <w:rPr>
          <w:color w:val="auto"/>
        </w:rPr>
      </w:pPr>
      <w:r w:rsidRPr="00C33455">
        <w:rPr>
          <w:color w:val="auto"/>
        </w:rPr>
        <w:t xml:space="preserve"> Заместителю </w:t>
      </w:r>
      <w:r w:rsidR="00D86626">
        <w:rPr>
          <w:color w:val="auto"/>
        </w:rPr>
        <w:t xml:space="preserve">директора по УВР </w:t>
      </w:r>
      <w:proofErr w:type="spellStart"/>
      <w:r w:rsidR="00D86626">
        <w:rPr>
          <w:color w:val="auto"/>
        </w:rPr>
        <w:t>Муравкиной</w:t>
      </w:r>
      <w:proofErr w:type="spellEnd"/>
      <w:r w:rsidR="00D86626">
        <w:rPr>
          <w:color w:val="auto"/>
        </w:rPr>
        <w:t xml:space="preserve"> Е.А.</w:t>
      </w:r>
      <w:r w:rsidRPr="00C33455">
        <w:rPr>
          <w:color w:val="auto"/>
        </w:rPr>
        <w:t>:</w:t>
      </w:r>
    </w:p>
    <w:p w:rsidR="004C65CD" w:rsidRPr="00C33455" w:rsidRDefault="00D439BA" w:rsidP="00507BB7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520" w:right="60" w:firstLine="0"/>
        <w:jc w:val="both"/>
        <w:rPr>
          <w:color w:val="auto"/>
        </w:rPr>
      </w:pPr>
      <w:r w:rsidRPr="006A2EC8">
        <w:rPr>
          <w:color w:val="FF0000"/>
        </w:rPr>
        <w:t xml:space="preserve"> </w:t>
      </w:r>
      <w:r w:rsidRPr="00C33455">
        <w:rPr>
          <w:color w:val="auto"/>
        </w:rPr>
        <w:t xml:space="preserve">Обеспечить создание нормативно-правовой базы, регламентирующей проведение государственной </w:t>
      </w:r>
      <w:r w:rsidR="00C33455" w:rsidRPr="00C33455">
        <w:rPr>
          <w:color w:val="auto"/>
        </w:rPr>
        <w:t xml:space="preserve"> </w:t>
      </w:r>
      <w:r w:rsidRPr="00C33455">
        <w:rPr>
          <w:color w:val="auto"/>
        </w:rPr>
        <w:t>итоговой</w:t>
      </w:r>
      <w:r w:rsidR="00C33455" w:rsidRPr="00C33455">
        <w:rPr>
          <w:color w:val="auto"/>
        </w:rPr>
        <w:t xml:space="preserve"> </w:t>
      </w:r>
      <w:r w:rsidRPr="00C33455">
        <w:rPr>
          <w:color w:val="auto"/>
        </w:rPr>
        <w:t xml:space="preserve"> аттестации в 201</w:t>
      </w:r>
      <w:r w:rsidR="00EA0F37">
        <w:rPr>
          <w:color w:val="auto"/>
        </w:rPr>
        <w:t>6</w:t>
      </w:r>
      <w:r w:rsidRPr="00C33455">
        <w:rPr>
          <w:color w:val="auto"/>
        </w:rPr>
        <w:t xml:space="preserve"> году, всех уровней, в т.ч. </w:t>
      </w:r>
      <w:r w:rsidR="00D86626">
        <w:rPr>
          <w:color w:val="auto"/>
        </w:rPr>
        <w:t>школьного</w:t>
      </w:r>
      <w:r w:rsidRPr="00C33455">
        <w:rPr>
          <w:color w:val="auto"/>
        </w:rPr>
        <w:t>.</w:t>
      </w:r>
    </w:p>
    <w:p w:rsidR="004C65CD" w:rsidRPr="00C33455" w:rsidRDefault="00D439BA" w:rsidP="00507BB7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520" w:right="60" w:firstLine="0"/>
        <w:jc w:val="both"/>
        <w:rPr>
          <w:color w:val="auto"/>
        </w:rPr>
      </w:pPr>
      <w:r w:rsidRPr="00C33455">
        <w:rPr>
          <w:color w:val="auto"/>
        </w:rPr>
        <w:t>Организовать работу по информированию всех категорий ответственных лиц за проведение ГИА с но</w:t>
      </w:r>
      <w:r w:rsidR="00EA0F37">
        <w:rPr>
          <w:color w:val="auto"/>
        </w:rPr>
        <w:t xml:space="preserve">рмативно-правовыми документами, </w:t>
      </w:r>
      <w:r w:rsidRPr="00C33455">
        <w:rPr>
          <w:color w:val="auto"/>
        </w:rPr>
        <w:t xml:space="preserve">регламентирующими организацию и проведение государственной </w:t>
      </w:r>
      <w:r w:rsidR="00C33455">
        <w:rPr>
          <w:color w:val="auto"/>
        </w:rPr>
        <w:t xml:space="preserve"> </w:t>
      </w:r>
      <w:r w:rsidRPr="00C33455">
        <w:rPr>
          <w:color w:val="auto"/>
        </w:rPr>
        <w:t>итоговой</w:t>
      </w:r>
      <w:r w:rsidR="00EA0F37">
        <w:rPr>
          <w:color w:val="auto"/>
        </w:rPr>
        <w:t xml:space="preserve"> </w:t>
      </w:r>
      <w:r w:rsidRPr="00C33455">
        <w:rPr>
          <w:color w:val="auto"/>
        </w:rPr>
        <w:t>аттестации в 201</w:t>
      </w:r>
      <w:r w:rsidR="00EA0F37">
        <w:rPr>
          <w:color w:val="auto"/>
        </w:rPr>
        <w:t>6</w:t>
      </w:r>
      <w:r w:rsidRPr="00C33455">
        <w:rPr>
          <w:color w:val="auto"/>
        </w:rPr>
        <w:t xml:space="preserve"> году.</w:t>
      </w:r>
    </w:p>
    <w:p w:rsidR="004C65CD" w:rsidRPr="00C33455" w:rsidRDefault="00D439BA" w:rsidP="00507BB7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520" w:right="160" w:firstLine="0"/>
        <w:jc w:val="both"/>
        <w:rPr>
          <w:color w:val="auto"/>
        </w:rPr>
      </w:pPr>
      <w:r w:rsidRPr="00C33455">
        <w:rPr>
          <w:color w:val="auto"/>
        </w:rPr>
        <w:t xml:space="preserve"> Обеспечить проведение государственной </w:t>
      </w:r>
      <w:r w:rsidR="00C33455" w:rsidRPr="00C33455">
        <w:rPr>
          <w:color w:val="auto"/>
        </w:rPr>
        <w:t xml:space="preserve"> </w:t>
      </w:r>
      <w:r w:rsidRPr="00C33455">
        <w:rPr>
          <w:color w:val="auto"/>
        </w:rPr>
        <w:t>итоговой</w:t>
      </w:r>
      <w:r w:rsidR="00C33455" w:rsidRPr="00C33455">
        <w:rPr>
          <w:color w:val="auto"/>
        </w:rPr>
        <w:t xml:space="preserve"> </w:t>
      </w:r>
      <w:r w:rsidRPr="00C33455">
        <w:rPr>
          <w:color w:val="auto"/>
        </w:rPr>
        <w:t xml:space="preserve"> аттестации в соответствии с нормативно-правовой базой в 201</w:t>
      </w:r>
      <w:r w:rsidR="00EA0F37">
        <w:rPr>
          <w:color w:val="auto"/>
        </w:rPr>
        <w:t>6</w:t>
      </w:r>
      <w:r w:rsidRPr="00C33455">
        <w:rPr>
          <w:color w:val="auto"/>
        </w:rPr>
        <w:t xml:space="preserve"> году.</w:t>
      </w:r>
    </w:p>
    <w:p w:rsidR="004C65CD" w:rsidRPr="00D86626" w:rsidRDefault="00D439BA" w:rsidP="00D86626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180" w:right="60" w:hanging="80"/>
        <w:jc w:val="both"/>
        <w:rPr>
          <w:color w:val="auto"/>
        </w:rPr>
      </w:pPr>
      <w:r w:rsidRPr="00FD0942">
        <w:rPr>
          <w:color w:val="auto"/>
        </w:rPr>
        <w:t xml:space="preserve"> </w:t>
      </w:r>
      <w:r w:rsidRPr="00D86626">
        <w:rPr>
          <w:color w:val="auto"/>
        </w:rPr>
        <w:t xml:space="preserve"> Обеспечить координацию деятельности </w:t>
      </w:r>
      <w:r w:rsidR="00D86626">
        <w:rPr>
          <w:color w:val="auto"/>
        </w:rPr>
        <w:t xml:space="preserve"> школы с </w:t>
      </w:r>
      <w:r w:rsidRPr="00D86626">
        <w:rPr>
          <w:color w:val="auto"/>
        </w:rPr>
        <w:t>Управлени</w:t>
      </w:r>
      <w:r w:rsidR="00D86626">
        <w:rPr>
          <w:color w:val="auto"/>
        </w:rPr>
        <w:t xml:space="preserve">ем </w:t>
      </w:r>
      <w:r w:rsidRPr="00D86626">
        <w:rPr>
          <w:color w:val="auto"/>
        </w:rPr>
        <w:t xml:space="preserve"> народного образования Администрации города Дубны</w:t>
      </w:r>
      <w:r w:rsidR="004E27D1">
        <w:rPr>
          <w:color w:val="auto"/>
        </w:rPr>
        <w:t>.</w:t>
      </w:r>
      <w:r w:rsidRPr="00D86626">
        <w:rPr>
          <w:color w:val="auto"/>
        </w:rPr>
        <w:t xml:space="preserve"> </w:t>
      </w:r>
    </w:p>
    <w:p w:rsidR="004C65CD" w:rsidRPr="00B2561B" w:rsidRDefault="00D439BA" w:rsidP="00507BB7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300" w:right="300" w:firstLine="0"/>
        <w:jc w:val="both"/>
        <w:rPr>
          <w:color w:val="auto"/>
        </w:rPr>
      </w:pPr>
      <w:r w:rsidRPr="006A2EC8">
        <w:rPr>
          <w:color w:val="FF0000"/>
        </w:rPr>
        <w:t xml:space="preserve"> </w:t>
      </w:r>
      <w:r w:rsidRPr="00B2561B">
        <w:rPr>
          <w:color w:val="auto"/>
        </w:rPr>
        <w:t>Обеспечить выполнение мероприятий по</w:t>
      </w:r>
      <w:r w:rsidR="00D86626">
        <w:rPr>
          <w:color w:val="auto"/>
        </w:rPr>
        <w:t xml:space="preserve"> подготовке и проведению ЕГЭ/ гиа-9  </w:t>
      </w:r>
      <w:r w:rsidRPr="00B2561B">
        <w:rPr>
          <w:color w:val="auto"/>
        </w:rPr>
        <w:t xml:space="preserve">в соответствии с муниципальным </w:t>
      </w:r>
      <w:r w:rsidR="00D86626">
        <w:rPr>
          <w:color w:val="auto"/>
        </w:rPr>
        <w:t xml:space="preserve">и школьными </w:t>
      </w:r>
      <w:r w:rsidRPr="00B2561B">
        <w:rPr>
          <w:color w:val="auto"/>
        </w:rPr>
        <w:t>планам</w:t>
      </w:r>
      <w:proofErr w:type="gramStart"/>
      <w:r w:rsidRPr="00B2561B">
        <w:rPr>
          <w:color w:val="auto"/>
        </w:rPr>
        <w:t>и-</w:t>
      </w:r>
      <w:proofErr w:type="gramEnd"/>
      <w:r w:rsidRPr="00B2561B">
        <w:rPr>
          <w:color w:val="auto"/>
        </w:rPr>
        <w:t xml:space="preserve"> графиками</w:t>
      </w:r>
      <w:r w:rsidR="00FD29BD">
        <w:rPr>
          <w:color w:val="auto"/>
        </w:rPr>
        <w:t xml:space="preserve"> (в т.ч. допуска к ЕГЭ-написание сочинения/изложения)</w:t>
      </w:r>
      <w:r w:rsidRPr="00B2561B">
        <w:rPr>
          <w:color w:val="auto"/>
        </w:rPr>
        <w:t>.</w:t>
      </w:r>
    </w:p>
    <w:p w:rsidR="004C65CD" w:rsidRPr="00B2561B" w:rsidRDefault="00D439BA" w:rsidP="00507BB7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300" w:right="300" w:firstLine="0"/>
        <w:jc w:val="both"/>
        <w:rPr>
          <w:color w:val="auto"/>
        </w:rPr>
      </w:pPr>
      <w:r w:rsidRPr="006A2EC8">
        <w:rPr>
          <w:color w:val="FF0000"/>
        </w:rPr>
        <w:t xml:space="preserve"> </w:t>
      </w:r>
      <w:r w:rsidRPr="00B2561B">
        <w:rPr>
          <w:color w:val="auto"/>
        </w:rPr>
        <w:t xml:space="preserve">Осуществлять тематический </w:t>
      </w:r>
      <w:proofErr w:type="gramStart"/>
      <w:r w:rsidRPr="00B2561B">
        <w:rPr>
          <w:color w:val="auto"/>
        </w:rPr>
        <w:t>контроль за</w:t>
      </w:r>
      <w:proofErr w:type="gramEnd"/>
      <w:r w:rsidRPr="00B2561B">
        <w:rPr>
          <w:color w:val="auto"/>
        </w:rPr>
        <w:t xml:space="preserve"> деятельностью </w:t>
      </w:r>
      <w:r w:rsidR="00D86626">
        <w:rPr>
          <w:color w:val="auto"/>
        </w:rPr>
        <w:t xml:space="preserve">педагогов </w:t>
      </w:r>
      <w:r w:rsidRPr="00B2561B">
        <w:rPr>
          <w:color w:val="auto"/>
        </w:rPr>
        <w:t xml:space="preserve"> в части подготовки и проведения </w:t>
      </w:r>
      <w:r w:rsidR="00FD29BD">
        <w:rPr>
          <w:color w:val="auto"/>
        </w:rPr>
        <w:t xml:space="preserve"> </w:t>
      </w:r>
      <w:r w:rsidRPr="00B2561B">
        <w:rPr>
          <w:color w:val="auto"/>
        </w:rPr>
        <w:t>ЕГЭ</w:t>
      </w:r>
      <w:r w:rsidR="00D86626">
        <w:rPr>
          <w:color w:val="auto"/>
        </w:rPr>
        <w:t>, ГИА-9</w:t>
      </w:r>
      <w:r w:rsidRPr="00B2561B">
        <w:rPr>
          <w:color w:val="auto"/>
        </w:rPr>
        <w:t>.</w:t>
      </w:r>
    </w:p>
    <w:p w:rsidR="004C65CD" w:rsidRPr="00B2561B" w:rsidRDefault="00D439BA" w:rsidP="00507BB7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300" w:right="300" w:firstLine="0"/>
        <w:jc w:val="both"/>
        <w:rPr>
          <w:color w:val="auto"/>
        </w:rPr>
      </w:pPr>
      <w:r w:rsidRPr="00B2561B">
        <w:rPr>
          <w:color w:val="auto"/>
        </w:rPr>
        <w:t xml:space="preserve">Обеспечить координацию и взаимодействие со всеми субъектами исполнительной власти </w:t>
      </w:r>
      <w:r w:rsidR="00D86626">
        <w:rPr>
          <w:color w:val="auto"/>
        </w:rPr>
        <w:t>при подготовке и проведении ЕГЭ, ГИА - 9</w:t>
      </w:r>
    </w:p>
    <w:p w:rsidR="004C65CD" w:rsidRPr="00B2561B" w:rsidRDefault="00D439BA" w:rsidP="00507BB7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300" w:right="300" w:firstLine="0"/>
        <w:jc w:val="both"/>
        <w:rPr>
          <w:color w:val="auto"/>
        </w:rPr>
      </w:pPr>
      <w:r w:rsidRPr="00B2561B">
        <w:rPr>
          <w:color w:val="auto"/>
        </w:rPr>
        <w:t xml:space="preserve"> Обеспечить сбор информации об участниках </w:t>
      </w:r>
      <w:r w:rsidR="00D86626">
        <w:rPr>
          <w:color w:val="auto"/>
        </w:rPr>
        <w:t xml:space="preserve">ЕГЭ, ГИА – 9 </w:t>
      </w:r>
      <w:r w:rsidRPr="00B2561B">
        <w:rPr>
          <w:color w:val="auto"/>
        </w:rPr>
        <w:t xml:space="preserve">и организаторах </w:t>
      </w:r>
      <w:r w:rsidR="00D86626">
        <w:rPr>
          <w:color w:val="auto"/>
        </w:rPr>
        <w:lastRenderedPageBreak/>
        <w:t>ЕГЭ, ГИА - 9</w:t>
      </w:r>
      <w:r w:rsidRPr="00B2561B">
        <w:rPr>
          <w:color w:val="auto"/>
        </w:rPr>
        <w:t xml:space="preserve"> всех категорий</w:t>
      </w:r>
      <w:r w:rsidR="00D86626">
        <w:rPr>
          <w:color w:val="auto"/>
        </w:rPr>
        <w:t>.</w:t>
      </w:r>
    </w:p>
    <w:p w:rsidR="004C65CD" w:rsidRDefault="00D439BA" w:rsidP="00507BB7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300" w:right="400" w:firstLine="0"/>
        <w:jc w:val="both"/>
        <w:rPr>
          <w:color w:val="auto"/>
        </w:rPr>
      </w:pPr>
      <w:r w:rsidRPr="00B2561B">
        <w:rPr>
          <w:color w:val="auto"/>
        </w:rPr>
        <w:t xml:space="preserve">Оперативно информировать участников </w:t>
      </w:r>
      <w:r w:rsidR="00D86626">
        <w:rPr>
          <w:color w:val="auto"/>
        </w:rPr>
        <w:t>ЕГЭ, ГИА - 9</w:t>
      </w:r>
      <w:r w:rsidRPr="00B2561B">
        <w:rPr>
          <w:color w:val="auto"/>
        </w:rPr>
        <w:t xml:space="preserve"> о сроках подачи заявления и месте регистрации с использованием средств массовой информации, а также информационн</w:t>
      </w:r>
      <w:r w:rsidR="00D86626">
        <w:rPr>
          <w:color w:val="auto"/>
        </w:rPr>
        <w:t xml:space="preserve">ом </w:t>
      </w:r>
      <w:r w:rsidRPr="00B2561B">
        <w:rPr>
          <w:color w:val="auto"/>
        </w:rPr>
        <w:t xml:space="preserve"> сайт</w:t>
      </w:r>
      <w:r w:rsidR="00D86626">
        <w:rPr>
          <w:color w:val="auto"/>
        </w:rPr>
        <w:t>е ОУ№1</w:t>
      </w:r>
      <w:r w:rsidRPr="00B2561B">
        <w:rPr>
          <w:color w:val="auto"/>
        </w:rPr>
        <w:t>,</w:t>
      </w:r>
      <w:r w:rsidR="004E27D1">
        <w:rPr>
          <w:color w:val="auto"/>
        </w:rPr>
        <w:t xml:space="preserve"> </w:t>
      </w:r>
      <w:bookmarkStart w:id="0" w:name="_GoBack"/>
      <w:bookmarkEnd w:id="0"/>
      <w:r w:rsidR="00D86626">
        <w:rPr>
          <w:color w:val="auto"/>
        </w:rPr>
        <w:t>в разделе</w:t>
      </w:r>
      <w:proofErr w:type="gramStart"/>
      <w:r w:rsidR="00D86626">
        <w:rPr>
          <w:color w:val="auto"/>
        </w:rPr>
        <w:t xml:space="preserve"> ,</w:t>
      </w:r>
      <w:proofErr w:type="gramEnd"/>
      <w:r w:rsidR="00D86626">
        <w:rPr>
          <w:color w:val="auto"/>
        </w:rPr>
        <w:t xml:space="preserve"> освещающем </w:t>
      </w:r>
      <w:r w:rsidRPr="00B2561B">
        <w:rPr>
          <w:color w:val="auto"/>
        </w:rPr>
        <w:t xml:space="preserve"> вопросы подготовки и проведения </w:t>
      </w:r>
      <w:r w:rsidR="00D86626">
        <w:rPr>
          <w:color w:val="auto"/>
        </w:rPr>
        <w:t>ЕГЭ, ГИА - 9</w:t>
      </w:r>
      <w:r w:rsidRPr="00B2561B">
        <w:rPr>
          <w:color w:val="auto"/>
        </w:rPr>
        <w:t>.</w:t>
      </w:r>
    </w:p>
    <w:p w:rsidR="00D86626" w:rsidRDefault="00B2561B" w:rsidP="00D86626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300" w:right="400" w:firstLine="0"/>
        <w:jc w:val="both"/>
        <w:rPr>
          <w:color w:val="auto"/>
        </w:rPr>
      </w:pPr>
      <w:r>
        <w:rPr>
          <w:color w:val="auto"/>
        </w:rPr>
        <w:t xml:space="preserve">Обеспечить </w:t>
      </w:r>
      <w:r w:rsidR="00C14564">
        <w:rPr>
          <w:color w:val="auto"/>
        </w:rPr>
        <w:t>прием апелляций от участников ЕГЭ с использованием автоматизированной системы приема заявлений на а</w:t>
      </w:r>
      <w:r w:rsidR="002043BC">
        <w:rPr>
          <w:color w:val="auto"/>
        </w:rPr>
        <w:t>пелляции по ЕГЭ (программно-аппа</w:t>
      </w:r>
      <w:r w:rsidR="00C14564">
        <w:rPr>
          <w:color w:val="auto"/>
        </w:rPr>
        <w:t>ратный комплекс «Электронная очередь).</w:t>
      </w:r>
    </w:p>
    <w:p w:rsidR="00D86626" w:rsidRDefault="00D86626" w:rsidP="00D86626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300" w:right="400" w:firstLine="0"/>
        <w:jc w:val="both"/>
        <w:rPr>
          <w:color w:val="auto"/>
        </w:rPr>
      </w:pPr>
      <w:r>
        <w:rPr>
          <w:color w:val="auto"/>
        </w:rPr>
        <w:t xml:space="preserve">Обеспечить </w:t>
      </w:r>
      <w:r w:rsidR="00C14564" w:rsidRPr="00D86626">
        <w:rPr>
          <w:color w:val="auto"/>
        </w:rPr>
        <w:t xml:space="preserve"> внесение сведений в региональную информационную систему </w:t>
      </w:r>
      <w:r w:rsidR="00BB661C" w:rsidRPr="00D86626">
        <w:rPr>
          <w:color w:val="auto"/>
        </w:rPr>
        <w:t xml:space="preserve"> (далее РИС)</w:t>
      </w:r>
      <w:r w:rsidR="00926EB0" w:rsidRPr="00D86626">
        <w:rPr>
          <w:color w:val="auto"/>
        </w:rPr>
        <w:t xml:space="preserve"> </w:t>
      </w:r>
      <w:r w:rsidR="00BB661C" w:rsidRPr="00D86626">
        <w:rPr>
          <w:color w:val="auto"/>
        </w:rPr>
        <w:t xml:space="preserve"> </w:t>
      </w:r>
      <w:r w:rsidR="00C14564" w:rsidRPr="00D86626">
        <w:rPr>
          <w:color w:val="auto"/>
        </w:rPr>
        <w:t>и обработку содержащейся в ней информации</w:t>
      </w:r>
      <w:r w:rsidR="00BB661C" w:rsidRPr="00D86626">
        <w:rPr>
          <w:color w:val="auto"/>
        </w:rPr>
        <w:t xml:space="preserve">  </w:t>
      </w:r>
      <w:r w:rsidR="00C14564" w:rsidRPr="00D86626">
        <w:rPr>
          <w:color w:val="auto"/>
        </w:rPr>
        <w:t xml:space="preserve"> </w:t>
      </w:r>
    </w:p>
    <w:p w:rsidR="00BB661C" w:rsidRPr="00D86626" w:rsidRDefault="00523795" w:rsidP="00D86626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300" w:right="400" w:firstLine="0"/>
        <w:jc w:val="both"/>
        <w:rPr>
          <w:color w:val="auto"/>
        </w:rPr>
      </w:pPr>
      <w:r>
        <w:rPr>
          <w:color w:val="auto"/>
        </w:rPr>
        <w:t>О</w:t>
      </w:r>
      <w:r w:rsidR="00BB661C" w:rsidRPr="00D86626">
        <w:rPr>
          <w:color w:val="auto"/>
        </w:rPr>
        <w:t>беспеч</w:t>
      </w:r>
      <w:r w:rsidR="00D86626">
        <w:rPr>
          <w:color w:val="auto"/>
        </w:rPr>
        <w:t>ить</w:t>
      </w:r>
      <w:r w:rsidR="00BB661C" w:rsidRPr="00D86626">
        <w:rPr>
          <w:color w:val="auto"/>
        </w:rPr>
        <w:t xml:space="preserve"> мер</w:t>
      </w:r>
      <w:r w:rsidR="00D86626">
        <w:rPr>
          <w:color w:val="auto"/>
        </w:rPr>
        <w:t>ы</w:t>
      </w:r>
      <w:r w:rsidR="00BB661C" w:rsidRPr="00D86626">
        <w:rPr>
          <w:color w:val="auto"/>
        </w:rPr>
        <w:t xml:space="preserve"> по защите информации </w:t>
      </w:r>
      <w:r>
        <w:rPr>
          <w:color w:val="auto"/>
        </w:rPr>
        <w:t xml:space="preserve"> и персональных данных.</w:t>
      </w:r>
    </w:p>
    <w:p w:rsidR="00D86626" w:rsidRDefault="00D86626" w:rsidP="00D86626">
      <w:pPr>
        <w:pStyle w:val="23"/>
        <w:shd w:val="clear" w:color="auto" w:fill="auto"/>
        <w:spacing w:before="0" w:after="569" w:line="276" w:lineRule="exact"/>
        <w:ind w:firstLine="0"/>
        <w:jc w:val="both"/>
        <w:rPr>
          <w:color w:val="auto"/>
        </w:rPr>
      </w:pPr>
    </w:p>
    <w:p w:rsidR="004C65CD" w:rsidRPr="00926EB0" w:rsidRDefault="00523795" w:rsidP="00D86626">
      <w:pPr>
        <w:pStyle w:val="23"/>
        <w:shd w:val="clear" w:color="auto" w:fill="auto"/>
        <w:spacing w:before="0" w:after="569" w:line="276" w:lineRule="exact"/>
        <w:ind w:firstLine="0"/>
        <w:jc w:val="both"/>
        <w:rPr>
          <w:color w:val="auto"/>
        </w:rPr>
      </w:pPr>
      <w:r>
        <w:rPr>
          <w:color w:val="auto"/>
        </w:rPr>
        <w:t>4</w:t>
      </w:r>
      <w:r w:rsidR="00D86626">
        <w:rPr>
          <w:color w:val="auto"/>
        </w:rPr>
        <w:t>.</w:t>
      </w:r>
      <w:proofErr w:type="gramStart"/>
      <w:r w:rsidR="00D439BA" w:rsidRPr="00926EB0">
        <w:rPr>
          <w:color w:val="auto"/>
        </w:rPr>
        <w:t>Контроль за</w:t>
      </w:r>
      <w:proofErr w:type="gramEnd"/>
      <w:r w:rsidR="00D439BA" w:rsidRPr="00926EB0">
        <w:rPr>
          <w:color w:val="auto"/>
        </w:rPr>
        <w:t xml:space="preserve"> исполнением приказа оставляю за собой.</w:t>
      </w:r>
    </w:p>
    <w:p w:rsidR="00926EB0" w:rsidRDefault="00926EB0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252" w:line="240" w:lineRule="exact"/>
        <w:ind w:left="20" w:firstLine="0"/>
        <w:jc w:val="both"/>
      </w:pPr>
    </w:p>
    <w:p w:rsidR="004C65CD" w:rsidRDefault="00360079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 xml:space="preserve"> </w:t>
      </w:r>
      <w:r w:rsidR="00D86626">
        <w:t>Директор                                                                              А.И.Руденко</w:t>
      </w:r>
    </w:p>
    <w:sectPr w:rsidR="004C65CD" w:rsidSect="004C65CD">
      <w:footerReference w:type="even" r:id="rId10"/>
      <w:footerReference w:type="first" r:id="rId11"/>
      <w:pgSz w:w="11909" w:h="16838"/>
      <w:pgMar w:top="1090" w:right="1260" w:bottom="1508" w:left="12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05" w:rsidRDefault="00126605" w:rsidP="004C65CD">
      <w:r>
        <w:separator/>
      </w:r>
    </w:p>
  </w:endnote>
  <w:endnote w:type="continuationSeparator" w:id="0">
    <w:p w:rsidR="00126605" w:rsidRDefault="00126605" w:rsidP="004C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CD" w:rsidRDefault="00705361">
    <w:pPr>
      <w:rPr>
        <w:sz w:val="2"/>
        <w:szCs w:val="2"/>
      </w:rPr>
    </w:pPr>
    <w:r w:rsidRPr="0070536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4.4pt;margin-top:777.4pt;width:5.8pt;height:13.2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UsqgIAAKU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" filled="f" stroked="f">
          <v:textbox style="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CD" w:rsidRDefault="00705361">
    <w:pPr>
      <w:rPr>
        <w:sz w:val="2"/>
        <w:szCs w:val="2"/>
      </w:rPr>
    </w:pPr>
    <w:r w:rsidRPr="0070536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09.35pt;margin-top:778.95pt;width:5.8pt;height:13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TirQIAAKw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" filled="f" stroked="f">
          <v:textbox style="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05" w:rsidRDefault="00126605"/>
  </w:footnote>
  <w:footnote w:type="continuationSeparator" w:id="0">
    <w:p w:rsidR="00126605" w:rsidRDefault="001266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C65CD"/>
    <w:rsid w:val="00053492"/>
    <w:rsid w:val="00077007"/>
    <w:rsid w:val="00126605"/>
    <w:rsid w:val="001A3730"/>
    <w:rsid w:val="001B3C78"/>
    <w:rsid w:val="002043BC"/>
    <w:rsid w:val="002A549B"/>
    <w:rsid w:val="003070DC"/>
    <w:rsid w:val="00317C43"/>
    <w:rsid w:val="00360079"/>
    <w:rsid w:val="003B31CA"/>
    <w:rsid w:val="004510CC"/>
    <w:rsid w:val="004A0DE3"/>
    <w:rsid w:val="004A3A62"/>
    <w:rsid w:val="004C65CD"/>
    <w:rsid w:val="004E27D1"/>
    <w:rsid w:val="00507BB7"/>
    <w:rsid w:val="00523795"/>
    <w:rsid w:val="00546BD8"/>
    <w:rsid w:val="005B0207"/>
    <w:rsid w:val="005C2E08"/>
    <w:rsid w:val="00602F9A"/>
    <w:rsid w:val="006A2EC8"/>
    <w:rsid w:val="00705361"/>
    <w:rsid w:val="00772F4C"/>
    <w:rsid w:val="00861FA5"/>
    <w:rsid w:val="00926EB0"/>
    <w:rsid w:val="00951625"/>
    <w:rsid w:val="00AB576F"/>
    <w:rsid w:val="00AD5F8C"/>
    <w:rsid w:val="00B177D6"/>
    <w:rsid w:val="00B2561B"/>
    <w:rsid w:val="00B85252"/>
    <w:rsid w:val="00BB661C"/>
    <w:rsid w:val="00BC3DC5"/>
    <w:rsid w:val="00C14564"/>
    <w:rsid w:val="00C33455"/>
    <w:rsid w:val="00D439BA"/>
    <w:rsid w:val="00D86626"/>
    <w:rsid w:val="00D90866"/>
    <w:rsid w:val="00D9155D"/>
    <w:rsid w:val="00E839DB"/>
    <w:rsid w:val="00EA0F37"/>
    <w:rsid w:val="00EC0FD8"/>
    <w:rsid w:val="00EC22D6"/>
    <w:rsid w:val="00FD0942"/>
    <w:rsid w:val="00FD29BD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D866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D8662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1@uni-dubn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3FFA-A1F4-49D0-A7BB-C610E95E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Настёна)</cp:lastModifiedBy>
  <cp:revision>2</cp:revision>
  <cp:lastPrinted>2014-10-24T12:39:00Z</cp:lastPrinted>
  <dcterms:created xsi:type="dcterms:W3CDTF">2016-03-04T13:02:00Z</dcterms:created>
  <dcterms:modified xsi:type="dcterms:W3CDTF">2016-03-04T13:02:00Z</dcterms:modified>
</cp:coreProperties>
</file>