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660"/>
        <w:gridCol w:w="120"/>
        <w:gridCol w:w="100"/>
        <w:gridCol w:w="1880"/>
        <w:gridCol w:w="120"/>
        <w:gridCol w:w="220"/>
        <w:gridCol w:w="1960"/>
        <w:gridCol w:w="120"/>
        <w:gridCol w:w="220"/>
        <w:gridCol w:w="2200"/>
        <w:gridCol w:w="30"/>
      </w:tblGrid>
      <w:tr w:rsidR="00EC5692" w:rsidTr="00EC5692">
        <w:trPr>
          <w:trHeight w:val="62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tcBorders>
              <w:bottom w:val="single" w:sz="8" w:space="0" w:color="auto"/>
            </w:tcBorders>
            <w:vAlign w:val="bottom"/>
          </w:tcPr>
          <w:p w:rsidR="00861949" w:rsidRDefault="00861949" w:rsidP="00861949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 публичного доклада дире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ктора за 2015-2016 учебный год 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br/>
              <w:t>(стр. 31-32)</w:t>
            </w:r>
          </w:p>
          <w:p w:rsidR="00861949" w:rsidRDefault="00861949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861949" w:rsidRDefault="00861949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EC5692" w:rsidRDefault="00DC0C9F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Статистика ЕГЭ (2016 год)</w:t>
            </w:r>
          </w:p>
          <w:p w:rsidR="00DC0C9F" w:rsidRDefault="00DC0C9F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EC5692" w:rsidRDefault="00EC5692" w:rsidP="00140C38">
            <w:pPr>
              <w:ind w:lef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экзаменов по основным предметам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№</w:t>
            </w: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Наивысший балл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 xml:space="preserve">тестовый балл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балл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60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Головина А.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41,7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EC5692" w:rsidRDefault="00EC5692" w:rsidP="00DC0C9F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Филимонова В.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</w:t>
            </w:r>
          </w:p>
        </w:tc>
        <w:tc>
          <w:tcPr>
            <w:tcW w:w="100" w:type="dxa"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53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экзаменов по выбору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№</w:t>
            </w: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Наивысший балл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 xml:space="preserve">тестовый балл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балл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География.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56,29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spacing w:line="242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9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3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40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802"/>
        </w:trPr>
        <w:tc>
          <w:tcPr>
            <w:tcW w:w="54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  <w:p w:rsidR="00DC0C9F" w:rsidRDefault="00DC0C9F" w:rsidP="00140C38">
            <w:pPr>
              <w:rPr>
                <w:sz w:val="24"/>
                <w:szCs w:val="24"/>
              </w:rPr>
            </w:pPr>
          </w:p>
          <w:p w:rsidR="00DC0C9F" w:rsidRDefault="00DC0C9F" w:rsidP="00140C38">
            <w:pPr>
              <w:rPr>
                <w:sz w:val="24"/>
                <w:szCs w:val="24"/>
              </w:rPr>
            </w:pPr>
          </w:p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C5692" w:rsidRDefault="00EC5692" w:rsidP="00140C38">
            <w:pPr>
              <w:ind w:right="99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</w:tbl>
    <w:p w:rsidR="00EC5692" w:rsidRDefault="00DC0C9F" w:rsidP="00DC0C9F">
      <w:pPr>
        <w:jc w:val="center"/>
        <w:rPr>
          <w:b/>
          <w:sz w:val="24"/>
          <w:szCs w:val="24"/>
        </w:rPr>
      </w:pPr>
      <w:r w:rsidRPr="00DC0C9F">
        <w:rPr>
          <w:b/>
          <w:sz w:val="24"/>
          <w:szCs w:val="24"/>
        </w:rPr>
        <w:t>Статистика ОГЭ (2016 год)</w:t>
      </w:r>
    </w:p>
    <w:p w:rsidR="00DC0C9F" w:rsidRDefault="00DC0C9F" w:rsidP="00DC0C9F">
      <w:pPr>
        <w:jc w:val="center"/>
        <w:rPr>
          <w:b/>
          <w:sz w:val="24"/>
          <w:szCs w:val="24"/>
        </w:rPr>
      </w:pPr>
    </w:p>
    <w:p w:rsidR="00DC0C9F" w:rsidRDefault="00DC0C9F" w:rsidP="00DC0C9F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20"/>
        <w:gridCol w:w="360"/>
        <w:gridCol w:w="1980"/>
        <w:gridCol w:w="120"/>
        <w:gridCol w:w="160"/>
        <w:gridCol w:w="2020"/>
        <w:gridCol w:w="120"/>
        <w:gridCol w:w="100"/>
        <w:gridCol w:w="2320"/>
      </w:tblGrid>
      <w:tr w:rsidR="00DC0C9F" w:rsidTr="00140C38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Качество знаний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</w:t>
            </w:r>
          </w:p>
        </w:tc>
      </w:tr>
      <w:tr w:rsidR="00DC0C9F" w:rsidTr="00140C38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(городской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(школьный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</w:tr>
      <w:tr w:rsidR="00DC0C9F" w:rsidTr="00140C38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</w:tr>
      <w:tr w:rsidR="00DC0C9F" w:rsidTr="00140C38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vMerge w:val="restart"/>
            <w:vAlign w:val="bottom"/>
          </w:tcPr>
          <w:p w:rsidR="00DC0C9F" w:rsidRDefault="00DC0C9F" w:rsidP="00140C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98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60" w:type="dxa"/>
            <w:vAlign w:val="bottom"/>
          </w:tcPr>
          <w:p w:rsidR="00DC0C9F" w:rsidRDefault="00DC0C9F" w:rsidP="00140C38"/>
        </w:tc>
        <w:tc>
          <w:tcPr>
            <w:tcW w:w="202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00" w:type="dxa"/>
            <w:vAlign w:val="bottom"/>
          </w:tcPr>
          <w:p w:rsidR="00DC0C9F" w:rsidRDefault="00DC0C9F" w:rsidP="00140C3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Кравченко Т.В.</w:t>
            </w:r>
          </w:p>
        </w:tc>
      </w:tr>
      <w:tr w:rsidR="00DC0C9F" w:rsidTr="00140C38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Толчинская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DC0C9F" w:rsidTr="00140C38">
        <w:trPr>
          <w:trHeight w:val="1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</w:tr>
      <w:tr w:rsidR="00DC0C9F" w:rsidTr="00140C38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vMerge w:val="restart"/>
            <w:vAlign w:val="bottom"/>
          </w:tcPr>
          <w:p w:rsidR="00DC0C9F" w:rsidRDefault="00DC0C9F" w:rsidP="00140C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980" w:type="dxa"/>
            <w:vAlign w:val="bottom"/>
          </w:tcPr>
          <w:p w:rsidR="00DC0C9F" w:rsidRDefault="00DC0C9F" w:rsidP="00140C3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60" w:type="dxa"/>
            <w:vAlign w:val="bottom"/>
          </w:tcPr>
          <w:p w:rsidR="00DC0C9F" w:rsidRDefault="00DC0C9F" w:rsidP="00140C38"/>
        </w:tc>
        <w:tc>
          <w:tcPr>
            <w:tcW w:w="2020" w:type="dxa"/>
            <w:vAlign w:val="bottom"/>
          </w:tcPr>
          <w:p w:rsidR="00DC0C9F" w:rsidRDefault="00DC0C9F" w:rsidP="00140C3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00" w:type="dxa"/>
            <w:vAlign w:val="bottom"/>
          </w:tcPr>
          <w:p w:rsidR="00DC0C9F" w:rsidRDefault="00DC0C9F" w:rsidP="00140C3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Д.Ю.</w:t>
            </w:r>
          </w:p>
        </w:tc>
      </w:tr>
      <w:tr w:rsidR="00DC0C9F" w:rsidTr="00140C38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75,6%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Маслова Г.В.</w:t>
            </w:r>
          </w:p>
        </w:tc>
      </w:tr>
      <w:tr w:rsidR="00DC0C9F" w:rsidTr="00140C38">
        <w:trPr>
          <w:trHeight w:val="1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</w:tr>
      <w:tr w:rsidR="00DC0C9F" w:rsidTr="00140C38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</w:tr>
    </w:tbl>
    <w:p w:rsidR="00DC0C9F" w:rsidRPr="00DC0C9F" w:rsidRDefault="00DC0C9F" w:rsidP="00DC0C9F">
      <w:pPr>
        <w:jc w:val="center"/>
        <w:rPr>
          <w:b/>
        </w:rPr>
        <w:sectPr w:rsidR="00DC0C9F" w:rsidRPr="00DC0C9F">
          <w:pgSz w:w="11900" w:h="16838"/>
          <w:pgMar w:top="699" w:right="806" w:bottom="440" w:left="960" w:header="0" w:footer="0" w:gutter="0"/>
          <w:cols w:space="720" w:equalWidth="0">
            <w:col w:w="10140"/>
          </w:cols>
        </w:sectPr>
      </w:pPr>
    </w:p>
    <w:p w:rsidR="00EC5692" w:rsidRDefault="00EC5692" w:rsidP="00EC5692">
      <w:pPr>
        <w:spacing w:line="257" w:lineRule="exact"/>
        <w:rPr>
          <w:sz w:val="20"/>
          <w:szCs w:val="20"/>
        </w:rPr>
      </w:pPr>
    </w:p>
    <w:p w:rsidR="00EC5692" w:rsidRDefault="00EC5692"/>
    <w:sectPr w:rsidR="00EC5692" w:rsidSect="00C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5692"/>
    <w:rsid w:val="0029441A"/>
    <w:rsid w:val="00861949"/>
    <w:rsid w:val="00C677C1"/>
    <w:rsid w:val="00DC0C9F"/>
    <w:rsid w:val="00E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2017-06-28T11:42:00Z</dcterms:created>
  <dcterms:modified xsi:type="dcterms:W3CDTF">2017-06-28T11:59:00Z</dcterms:modified>
</cp:coreProperties>
</file>