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99" w:rsidRPr="00F02499" w:rsidRDefault="00E42F6E" w:rsidP="00F024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 изобразительного искусства «</w:t>
      </w:r>
      <w:r w:rsidR="00EB71B3" w:rsidRPr="00F02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Древний город и его жители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A41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41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4 класс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Педагогическая 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ценностного и уважительного отношения к истории российской культуры и культуры других народов.</w:t>
      </w:r>
    </w:p>
    <w:p w:rsid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урока</w:t>
      </w:r>
      <w:r w:rsidRPr="004E08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B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рок изучения новых знаний, комбинированный.</w:t>
      </w:r>
    </w:p>
    <w:p w:rsidR="00A41BDE" w:rsidRPr="00A41BDE" w:rsidRDefault="00A41BD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словесный, наглядный, практический</w:t>
      </w:r>
    </w:p>
    <w:p w:rsidR="00A41BDE" w:rsidRPr="00F02499" w:rsidRDefault="00A41BD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1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работы учащихся: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фронтальная, парная, индивидуальная.</w:t>
      </w:r>
    </w:p>
    <w:p w:rsidR="004E08A8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8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предметные </w:t>
      </w:r>
      <w:r w:rsidR="00E42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4E08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proofErr w:type="gramEnd"/>
      <w:r w:rsidR="00E42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F02499" w:rsidRPr="00F02499" w:rsidRDefault="00A41BD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организацией внутреннего пространства города</w:t>
      </w:r>
    </w:p>
    <w:p w:rsid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представление об архитектуре кремля</w:t>
      </w:r>
    </w:p>
    <w:p w:rsidR="00A41BDE" w:rsidRDefault="00DC51C6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композиционное мышление</w:t>
      </w:r>
    </w:p>
    <w:p w:rsidR="00F02499" w:rsidRPr="00F02499" w:rsidRDefault="00A41BD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</w:t>
      </w:r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ценностного и уважительного отношения к истории российской культуры и культуры других народов.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Образовательные: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и закрепить знания о древних городах России;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устройством храма.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Развивающие: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логическое мышление учащихся;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обогащать словарный запас учащихся предметной терминологией.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воображение, любовь к прекрасному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Воспитательные: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 учащихся взаимопомощь и самостоятельность, любовь к русской культуре и архитектуре.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воспитанию интереса к урокам изобразительного искусства;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аккуратности, дружелюбия</w:t>
      </w:r>
      <w:r w:rsidR="00E42F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(ЛР)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-воспитывать интерес к культуре и истории русского народа;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наблюдать и фантазировать при создании образных форм;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сотрудничать</w:t>
      </w:r>
      <w:r w:rsidRPr="00F02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</w:t>
      </w:r>
      <w:r w:rsidR="00E42F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0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F0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(МПР)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овладеть умением творческого видения с позиций художника, т.е. умением сравнивать, анализировать, выделять главное, обобщать;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стремиться к освоению новых знаний и умений, к достижению более высоких и оригинальных творческих результатов.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УУД: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овладеть умением вести диалог, распределять функции и роли в процессе выполнения творческой работы;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материала.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планировать и грамотно осуществлять учебные действия в соответствии с поставленной задачей,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варианты решения различных художественно-творческих задач;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рационально строить самостоятельную творческую деятельность,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организовать место занятий.</w:t>
      </w:r>
    </w:p>
    <w:p w:rsidR="00E42F6E" w:rsidRDefault="00E42F6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со</w:t>
      </w:r>
      <w:r w:rsidR="00A41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держание темы, понятия, термины: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шатер, башня, ярус, архитектура, композиция</w:t>
      </w:r>
    </w:p>
    <w:p w:rsidR="00A41BDE" w:rsidRDefault="00A41BD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ресурсы</w:t>
      </w:r>
      <w:r w:rsidR="00E42F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оборудование:</w:t>
      </w:r>
    </w:p>
    <w:p w:rsidR="00F02499" w:rsidRPr="00F02499" w:rsidRDefault="00E42F6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</w:t>
      </w:r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02499" w:rsidRPr="00F02499" w:rsidRDefault="00E42F6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нига для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02499" w:rsidRPr="00F02499" w:rsidRDefault="00E42F6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хемы-опоры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02499" w:rsidRPr="00F02499" w:rsidRDefault="00EB71B3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- рисунки древних зданий</w:t>
      </w:r>
      <w:r w:rsidR="00E42F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02499" w:rsidRDefault="00E42F6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ультимедийная</w:t>
      </w:r>
      <w:proofErr w:type="spellEnd"/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42F6E" w:rsidRPr="00F02499" w:rsidRDefault="00E42F6E" w:rsidP="00E42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ПК, проектор</w:t>
      </w:r>
    </w:p>
    <w:p w:rsidR="00F02499" w:rsidRDefault="00A41BDE" w:rsidP="00A41BD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Сценарный план урока.</w:t>
      </w:r>
    </w:p>
    <w:tbl>
      <w:tblPr>
        <w:tblStyle w:val="a4"/>
        <w:tblW w:w="10881" w:type="dxa"/>
        <w:tblLayout w:type="fixed"/>
        <w:tblLook w:val="04A0"/>
      </w:tblPr>
      <w:tblGrid>
        <w:gridCol w:w="1951"/>
        <w:gridCol w:w="1593"/>
        <w:gridCol w:w="2234"/>
        <w:gridCol w:w="1985"/>
        <w:gridCol w:w="3118"/>
      </w:tblGrid>
      <w:tr w:rsidR="0099615F" w:rsidRPr="00CB33ED" w:rsidTr="00B27F79">
        <w:tc>
          <w:tcPr>
            <w:tcW w:w="1951" w:type="dxa"/>
          </w:tcPr>
          <w:p w:rsidR="0099615F" w:rsidRPr="00CB33ED" w:rsidRDefault="0099615F" w:rsidP="00CB33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1593" w:type="dxa"/>
          </w:tcPr>
          <w:p w:rsidR="0099615F" w:rsidRPr="00CB33ED" w:rsidRDefault="0099615F" w:rsidP="00CB33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234" w:type="dxa"/>
          </w:tcPr>
          <w:p w:rsidR="0099615F" w:rsidRPr="00CB33ED" w:rsidRDefault="0099615F" w:rsidP="00CB33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</w:tcPr>
          <w:p w:rsidR="0099615F" w:rsidRPr="00CB33ED" w:rsidRDefault="0099615F" w:rsidP="00CB33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3118" w:type="dxa"/>
          </w:tcPr>
          <w:p w:rsidR="0099615F" w:rsidRPr="00CB33ED" w:rsidRDefault="0099615F" w:rsidP="00CB33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99615F" w:rsidTr="00B27F79">
        <w:tc>
          <w:tcPr>
            <w:tcW w:w="1951" w:type="dxa"/>
          </w:tcPr>
          <w:p w:rsidR="0099615F" w:rsidRPr="00B27F7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1.Организационный </w:t>
            </w:r>
          </w:p>
          <w:p w:rsidR="0099615F" w:rsidRPr="00B27F7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мин.)</w:t>
            </w:r>
          </w:p>
          <w:p w:rsidR="0099615F" w:rsidRPr="00B27F79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F0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 уроку.</w:t>
            </w:r>
          </w:p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положительного эмоционального настроя </w:t>
            </w:r>
            <w:proofErr w:type="gramStart"/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Вступительное слово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615F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необходимые инструменты и материалы к уроку.</w:t>
            </w:r>
          </w:p>
          <w:p w:rsidR="0099615F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615F" w:rsidRPr="00F02499" w:rsidRDefault="00CB33ED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Личностные</w:t>
            </w:r>
            <w:proofErr w:type="gramEnd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9615F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УУД:</w:t>
            </w:r>
            <w:r w:rsidR="0099615F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самоорганизация:</w:t>
            </w:r>
          </w:p>
          <w:p w:rsidR="0099615F" w:rsidRPr="00F02499" w:rsidRDefault="00CB33ED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9615F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УУД</w:t>
            </w:r>
            <w:r w:rsidR="0099615F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организация своего рабочего места</w:t>
            </w:r>
          </w:p>
          <w:p w:rsidR="0099615F" w:rsidRDefault="00CB33ED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</w:t>
            </w:r>
            <w:r w:rsidR="0099615F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на уроке, ученик учится определять цель своей работы</w:t>
            </w:r>
          </w:p>
        </w:tc>
      </w:tr>
      <w:tr w:rsidR="0099615F" w:rsidTr="00B27F79">
        <w:tc>
          <w:tcPr>
            <w:tcW w:w="1951" w:type="dxa"/>
          </w:tcPr>
          <w:p w:rsidR="0099615F" w:rsidRPr="00B27F7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2.Мотивация</w:t>
            </w:r>
          </w:p>
          <w:p w:rsidR="0099615F" w:rsidRPr="00B27F7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мин.)</w:t>
            </w:r>
          </w:p>
          <w:p w:rsidR="0099615F" w:rsidRPr="00B27F79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  <w:p w:rsidR="0099615F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2234" w:type="dxa"/>
          </w:tcPr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тему и задачу урока.</w:t>
            </w:r>
          </w:p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на подборку фотографий.</w:t>
            </w:r>
          </w:p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 вы думаете, что сегодня мы будем изучать и изображать?</w:t>
            </w:r>
          </w:p>
          <w:p w:rsidR="0099615F" w:rsidRPr="00A41BDE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1B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Итак, урок начнём,</w:t>
            </w:r>
          </w:p>
          <w:p w:rsidR="0099615F" w:rsidRPr="00A41BDE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1B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 разговор наш поведём</w:t>
            </w:r>
          </w:p>
          <w:p w:rsidR="0099615F" w:rsidRPr="00A41BDE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1B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 соборах Древней Руси –</w:t>
            </w:r>
          </w:p>
          <w:p w:rsidR="0099615F" w:rsidRPr="00A41BDE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1B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Гордости нашей страны.</w:t>
            </w:r>
          </w:p>
          <w:p w:rsidR="0099615F" w:rsidRPr="00A41BDE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1B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Мы узнаем, составные части храмов, чем они отличаются.</w:t>
            </w:r>
          </w:p>
          <w:p w:rsidR="0099615F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 и эмоционально выражают свое отношение к увиденным фотографиям, изучаемой теме.</w:t>
            </w:r>
          </w:p>
          <w:p w:rsidR="0099615F" w:rsidRPr="00F0249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тему урока.</w:t>
            </w:r>
          </w:p>
          <w:p w:rsidR="0099615F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615F" w:rsidRPr="00CB33ED" w:rsidRDefault="00CB33ED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99615F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УУД:</w:t>
            </w:r>
          </w:p>
          <w:p w:rsidR="00B27F79" w:rsidRDefault="00CB33ED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r w:rsidR="0099615F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УУД:</w:t>
            </w:r>
            <w:r w:rsidR="0099615F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выдвижение гипотез и их обоснование; умение выражать свои мысли. </w:t>
            </w:r>
          </w:p>
          <w:p w:rsidR="0099615F" w:rsidRPr="00F02499" w:rsidRDefault="00CB33ED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Коммуникативные </w:t>
            </w:r>
            <w:r w:rsidR="0099615F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УУД</w:t>
            </w:r>
            <w:r w:rsidR="0099615F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аргументация своего мнения, учет разных мнений.</w:t>
            </w:r>
          </w:p>
          <w:p w:rsidR="0099615F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15F" w:rsidTr="00B27F79">
        <w:tc>
          <w:tcPr>
            <w:tcW w:w="1951" w:type="dxa"/>
          </w:tcPr>
          <w:p w:rsidR="0099615F" w:rsidRPr="00B27F79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B27F7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B2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Изучение нового материала </w:t>
            </w:r>
          </w:p>
          <w:p w:rsidR="0099615F" w:rsidRPr="00B27F79" w:rsidRDefault="00E42F6E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</w:t>
            </w:r>
            <w:r w:rsidR="0099615F" w:rsidRP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мин.)</w:t>
            </w:r>
          </w:p>
          <w:p w:rsidR="0099615F" w:rsidRPr="00B27F79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99615F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99615F" w:rsidRDefault="0099615F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 начиналось строительство каждого древнего поселения?</w:t>
            </w:r>
          </w:p>
          <w:p w:rsidR="0099615F" w:rsidRDefault="0099615F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– беседа по презентации (Приложение 1)</w:t>
            </w:r>
          </w:p>
        </w:tc>
        <w:tc>
          <w:tcPr>
            <w:tcW w:w="1985" w:type="dxa"/>
          </w:tcPr>
          <w:p w:rsidR="0099615F" w:rsidRDefault="00A41BDE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отвечают на вопрос. </w:t>
            </w:r>
          </w:p>
          <w:p w:rsidR="00A41BDE" w:rsidRDefault="00A41BDE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 презентацией.</w:t>
            </w:r>
          </w:p>
        </w:tc>
        <w:tc>
          <w:tcPr>
            <w:tcW w:w="3118" w:type="dxa"/>
          </w:tcPr>
          <w:p w:rsidR="00A41BDE" w:rsidRDefault="00A41BDE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 </w:t>
            </w:r>
            <w:r w:rsidRPr="00F0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самоконтрол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ь: 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отличать </w:t>
            </w:r>
            <w:proofErr w:type="gramStart"/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неверного; осознание того, что уже усвоено и что ещё нужно усвоить,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качества и уровня усвоения.</w:t>
            </w:r>
          </w:p>
          <w:p w:rsidR="00A41BDE" w:rsidRPr="00F02499" w:rsidRDefault="00A41BDE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(К) умение выражать свои мысли с достаточной 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полнотой и точностью;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и понимать речь других.</w:t>
            </w:r>
          </w:p>
          <w:p w:rsidR="0099615F" w:rsidRDefault="00A41BDE" w:rsidP="00E42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формирование мыслительных операций: анализ, сравнение,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обобщение.</w:t>
            </w:r>
          </w:p>
        </w:tc>
      </w:tr>
      <w:tr w:rsidR="00A41BDE" w:rsidTr="00B27F79">
        <w:tc>
          <w:tcPr>
            <w:tcW w:w="1951" w:type="dxa"/>
          </w:tcPr>
          <w:p w:rsidR="00A41BDE" w:rsidRPr="00B27F79" w:rsidRDefault="00E42F6E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  <w:r w:rsidR="00A41BDE" w:rsidRPr="00B2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Творческая практическая деятельность</w:t>
            </w:r>
            <w:r w:rsidR="00A41BDE" w:rsidRP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1BDE" w:rsidRPr="00B2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(20 мин)</w:t>
            </w:r>
          </w:p>
          <w:p w:rsidR="00B27F79" w:rsidRDefault="00B27F79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1BDE" w:rsidRPr="00B27F79" w:rsidRDefault="00A41BDE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полученных знаний в практической деятельности.</w:t>
            </w:r>
          </w:p>
          <w:p w:rsidR="00A41BDE" w:rsidRPr="00B27F79" w:rsidRDefault="00A41BDE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A41BDE" w:rsidRPr="00F02499" w:rsidRDefault="00A41BDE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  <w:proofErr w:type="spellEnd"/>
          </w:p>
          <w:p w:rsidR="00A41BDE" w:rsidRDefault="00A41BDE" w:rsidP="009961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A41BDE" w:rsidRPr="00A41BDE" w:rsidRDefault="00A41BDE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BD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Объясняет задание.</w:t>
            </w:r>
          </w:p>
          <w:p w:rsidR="00A41BDE" w:rsidRPr="00A41BDE" w:rsidRDefault="00A41BDE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1B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Приступим к выполнению творческой работы.</w:t>
            </w:r>
          </w:p>
          <w:p w:rsidR="00A41BDE" w:rsidRPr="00A41BDE" w:rsidRDefault="00A41BDE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1B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 вами конверты, посмотрите, что внутри. Ваша задача расписать кусочки, потом собрать воедино и приклеить на большое панно.</w:t>
            </w:r>
          </w:p>
          <w:p w:rsidR="00A41BDE" w:rsidRPr="00F02499" w:rsidRDefault="00A41BDE" w:rsidP="009961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вопросы.</w:t>
            </w:r>
          </w:p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творческую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работу индивидуально и в паре</w:t>
            </w:r>
          </w:p>
          <w:p w:rsidR="00A41BDE" w:rsidRPr="00F02499" w:rsidRDefault="00A41BDE" w:rsidP="00B27F7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F79" w:rsidRPr="00F02499" w:rsidRDefault="00E42F6E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7F79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(Р) </w:t>
            </w:r>
            <w:r w:rsidR="00B27F79" w:rsidRPr="00F0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самоконтроль: </w:t>
            </w:r>
            <w:r w:rsidR="00B27F79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отличать </w:t>
            </w:r>
            <w:proofErr w:type="gramStart"/>
            <w:r w:rsidR="00B27F79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="00B27F79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выполненное задание от</w:t>
            </w:r>
            <w:r w:rsid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7F79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неверного;</w:t>
            </w:r>
          </w:p>
          <w:p w:rsid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(П)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мыслительных операций: анализ, 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обобщение. </w:t>
            </w:r>
          </w:p>
          <w:p w:rsidR="00B27F79" w:rsidRPr="00CB33ED" w:rsidRDefault="00CB33ED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B27F79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УУД:</w:t>
            </w:r>
          </w:p>
          <w:p w:rsidR="00B27F79" w:rsidRPr="00F02499" w:rsidRDefault="00CB33ED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="00B27F79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УУД:</w:t>
            </w:r>
            <w:r w:rsidR="00B27F79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деятельность </w:t>
            </w:r>
            <w:r w:rsid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27F79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определении выводов</w:t>
            </w:r>
          </w:p>
          <w:p w:rsidR="00B27F79" w:rsidRPr="00F02499" w:rsidRDefault="00CB33ED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27F79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УУД:</w:t>
            </w:r>
            <w:r w:rsidR="00B27F79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совместно с учителем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одноклассниками</w:t>
            </w:r>
          </w:p>
          <w:p w:rsidR="00B27F79" w:rsidRPr="00F02499" w:rsidRDefault="00CB33ED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Личностные</w:t>
            </w:r>
            <w:r w:rsidR="00B27F79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УУД</w:t>
            </w:r>
            <w:r w:rsidR="00B27F79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41BDE" w:rsidRPr="00F02499" w:rsidRDefault="00B27F79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познавательных интересов, навыков художественного труда</w:t>
            </w:r>
          </w:p>
        </w:tc>
      </w:tr>
      <w:tr w:rsidR="00B27F79" w:rsidTr="00B27F79">
        <w:tc>
          <w:tcPr>
            <w:tcW w:w="1951" w:type="dxa"/>
          </w:tcPr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5Динамическая пауза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2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мин)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Физкульт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урная  </w:t>
            </w:r>
            <w:r w:rsidRPr="00B2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минутка</w:t>
            </w:r>
          </w:p>
          <w:p w:rsidR="00B27F79" w:rsidRPr="00B27F79" w:rsidRDefault="00B27F79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Фронтальная</w:t>
            </w:r>
          </w:p>
          <w:p w:rsidR="00B27F79" w:rsidRPr="00F02499" w:rsidRDefault="00B27F79" w:rsidP="00A41B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сохранению и укреплению здоровья, обеспечить необходимую двигательную активность.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Разучивает с детьми стихотворение и упражнения.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солнышку, по солнышку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Дорожкой луговой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Иду по мягкой травушке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летнею порой (ходьба на месте) И любо мне, и весело.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Смотрю по сторонам, (повороты в </w:t>
            </w:r>
            <w:r w:rsidRPr="00B2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стороны)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Голубеньким и беленьким</w:t>
            </w:r>
          </w:p>
          <w:p w:rsidR="00B27F79" w:rsidRPr="00A41BDE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 радуюсь цветам (наклоны вперёд)</w:t>
            </w:r>
          </w:p>
        </w:tc>
        <w:tc>
          <w:tcPr>
            <w:tcW w:w="1985" w:type="dxa"/>
          </w:tcPr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Повторяют действия и слова за учителем</w:t>
            </w:r>
          </w:p>
          <w:p w:rsidR="00B27F79" w:rsidRPr="00F02499" w:rsidRDefault="00B27F79" w:rsidP="00B27F7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F79" w:rsidRPr="00F02499" w:rsidRDefault="00CB33ED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Личностные</w:t>
            </w:r>
            <w:proofErr w:type="gramEnd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27F79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УУД</w:t>
            </w:r>
            <w:r w:rsid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самоорганизация</w:t>
            </w:r>
          </w:p>
          <w:p w:rsidR="00B27F79" w:rsidRPr="00F02499" w:rsidRDefault="00CB33ED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="00B27F79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УУД:</w:t>
            </w:r>
            <w:r w:rsidR="00B27F79"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выполнения упражнений</w:t>
            </w:r>
            <w:r w:rsid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движение рук, головы, плеч.</w:t>
            </w:r>
          </w:p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7F79" w:rsidTr="00B27F79">
        <w:tc>
          <w:tcPr>
            <w:tcW w:w="1951" w:type="dxa"/>
          </w:tcPr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  <w:r w:rsidRPr="00B27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Рефлексия учебной деятельности на уроке </w:t>
            </w:r>
            <w:r w:rsidRPr="00F02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4мин)</w:t>
            </w:r>
          </w:p>
          <w:p w:rsidR="00B27F79" w:rsidRPr="00F02499" w:rsidRDefault="00B27F79" w:rsidP="00B27F7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F79" w:rsidRPr="00B27F79" w:rsidRDefault="00B27F79" w:rsidP="00B27F7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Фронтальнаяиндивидуальная</w:t>
            </w:r>
            <w:proofErr w:type="spellEnd"/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</w:tcPr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организации самооценки работы </w:t>
            </w:r>
            <w:proofErr w:type="gramStart"/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Организация Экспресс</w:t>
            </w:r>
            <w:r w:rsidR="00E4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выставки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работ.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Пожалуйста, поделитесь с нами своими результатами.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Итак, дорогие мои, что нового узнали вы на сегодняшнем занятии?</w:t>
            </w:r>
          </w:p>
          <w:p w:rsidR="00B27F79" w:rsidRP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Каких целей мы достигли к окончанию нашего занятия?</w:t>
            </w:r>
          </w:p>
          <w:p w:rsidR="00B27F79" w:rsidRPr="00E42F6E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7F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Что осталось для вас неизученной тайной, неразгаданной задачей?</w:t>
            </w:r>
          </w:p>
        </w:tc>
        <w:tc>
          <w:tcPr>
            <w:tcW w:w="1985" w:type="dxa"/>
          </w:tcPr>
          <w:p w:rsidR="00B27F79" w:rsidRDefault="00E42F6E" w:rsidP="00E42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свои работы, размещают их на общем панно. Отвечают на вопросы. Учатся самооценке.</w:t>
            </w:r>
          </w:p>
          <w:p w:rsid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F79" w:rsidRPr="00F02499" w:rsidRDefault="00B27F79" w:rsidP="00E42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3E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Познавательные:</w:t>
            </w:r>
            <w:r w:rsidR="00CB3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устанавл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ивают взаимосвязь между объёмом приобретённых на уроке знаний, умений, навыков и какие необходимо приобрести на уроке. </w:t>
            </w:r>
          </w:p>
          <w:p w:rsidR="00B27F79" w:rsidRPr="00F0249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3E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CB33E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работу.</w:t>
            </w:r>
          </w:p>
          <w:p w:rsidR="00B27F79" w:rsidRDefault="00B27F79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F6E" w:rsidTr="00B27F79">
        <w:tc>
          <w:tcPr>
            <w:tcW w:w="1951" w:type="dxa"/>
          </w:tcPr>
          <w:p w:rsidR="00E42F6E" w:rsidRDefault="00E42F6E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7.Подведение итогов урока </w:t>
            </w:r>
          </w:p>
          <w:p w:rsidR="00E42F6E" w:rsidRDefault="00E42F6E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(1 мин.)</w:t>
            </w:r>
          </w:p>
        </w:tc>
        <w:tc>
          <w:tcPr>
            <w:tcW w:w="1593" w:type="dxa"/>
          </w:tcPr>
          <w:p w:rsidR="00E42F6E" w:rsidRPr="00B27F79" w:rsidRDefault="00E42F6E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2234" w:type="dxa"/>
          </w:tcPr>
          <w:p w:rsidR="00E42F6E" w:rsidRPr="00F02499" w:rsidRDefault="00E42F6E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Просьба привести рабочее место в порядок. Благодарит за урок. Прощается с учащимися.</w:t>
            </w:r>
          </w:p>
        </w:tc>
        <w:tc>
          <w:tcPr>
            <w:tcW w:w="1985" w:type="dxa"/>
          </w:tcPr>
          <w:p w:rsidR="00E42F6E" w:rsidRDefault="00E42F6E" w:rsidP="00E42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рабочих мест.</w:t>
            </w:r>
          </w:p>
          <w:p w:rsidR="00E42F6E" w:rsidRPr="00F02499" w:rsidRDefault="00E42F6E" w:rsidP="00E42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Прощание с учителем.</w:t>
            </w:r>
          </w:p>
          <w:p w:rsidR="00E42F6E" w:rsidRDefault="00E42F6E" w:rsidP="00B27F79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42F6E" w:rsidRPr="00F02499" w:rsidRDefault="00CB33ED" w:rsidP="00E42F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Личностные</w:t>
            </w:r>
            <w:proofErr w:type="gramEnd"/>
            <w:r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42F6E" w:rsidRPr="00CB33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УУД:</w:t>
            </w:r>
            <w:r w:rsidR="00E42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самоорганизация</w:t>
            </w:r>
          </w:p>
          <w:p w:rsidR="00E42F6E" w:rsidRPr="00F02499" w:rsidRDefault="00E42F6E" w:rsidP="00B27F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9615F" w:rsidRPr="00F02499" w:rsidRDefault="0099615F" w:rsidP="00F0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15F" w:rsidRDefault="0099615F" w:rsidP="006B5D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42F6E" w:rsidRDefault="00E42F6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99615F" w:rsidRPr="0099615F" w:rsidRDefault="0099615F" w:rsidP="0099615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961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:rsidR="006B5D97" w:rsidRPr="0099615F" w:rsidRDefault="0099615F" w:rsidP="009961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61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Демонстрация – беседа по презентации</w:t>
      </w:r>
    </w:p>
    <w:p w:rsidR="006B5D97" w:rsidRPr="006B5D97" w:rsidRDefault="00EB71B3" w:rsidP="00CB33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защититься от врагов, каждое городище обносили крепостной стеной, вбивали в землю </w:t>
      </w:r>
      <w:r w:rsidRPr="00CB33E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>частокол</w:t>
      </w:r>
      <w:r w:rsidR="00CB33E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 xml:space="preserve"> </w:t>
      </w: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забор из огромных, заострённых вверху брёвен, в старину такой забор называли – тыном (</w:t>
      </w:r>
      <w:r w:rsidRPr="006B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тын</w:t>
      </w: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). Отсюда, само название «</w:t>
      </w:r>
      <w:r w:rsidRPr="006B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</w:t>
      </w: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» произошло от древних слов «городили»,</w:t>
      </w:r>
      <w:r w:rsid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«огораживали».</w:t>
      </w:r>
    </w:p>
    <w:p w:rsidR="00F02499" w:rsidRPr="00E42F6E" w:rsidRDefault="00EB71B3" w:rsidP="00CB33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На углах крепостной стены и по сторонам сооружались башни. На заострённых верхушках башен располагались сторожевые вышки.</w:t>
      </w:r>
    </w:p>
    <w:p w:rsidR="00F02499" w:rsidRPr="006B5D97" w:rsidRDefault="00EB71B3" w:rsidP="00CB33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Башни были глухие и проездные. Проездные башни были более высокими, с толстыми стенами. Их проезды закрывались массивными воротами. У ворот строили мост через реку, который по необхо</w:t>
      </w:r>
      <w:r w:rsidR="000351D3"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 опускался и поднимался.</w:t>
      </w:r>
    </w:p>
    <w:p w:rsidR="00F02499" w:rsidRPr="006B5D97" w:rsidRDefault="00EB71B3" w:rsidP="00CB33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За крепостной стеной помещалось очень многое: храмы или соборы, колокольни, рыночная площадь, княжеский двор, палаты знатных людей и избы.</w:t>
      </w:r>
    </w:p>
    <w:p w:rsidR="00F02499" w:rsidRPr="00E42F6E" w:rsidRDefault="00E42F6E" w:rsidP="00CB3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F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Вопрос классу: </w:t>
      </w:r>
      <w:r w:rsidR="00EB71B3" w:rsidRPr="00E42F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жильё использовали древние славяне?</w:t>
      </w:r>
    </w:p>
    <w:p w:rsidR="00F02499" w:rsidRPr="006B5D97" w:rsidRDefault="00EB71B3" w:rsidP="00CB33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семья строила для себя деревянный, рубленый </w:t>
      </w:r>
      <w:r w:rsidRPr="006B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</w:t>
      </w:r>
      <w:r w:rsidR="00CB3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CB3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избу</w:t>
      </w: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, иногда двух или трёхэтажный. Улиц, подобных современным, не было. Постройки располагались то очень близко друг к другу, что невозможно было между ними передвигаться, то очень широко.</w:t>
      </w:r>
    </w:p>
    <w:p w:rsidR="00F02499" w:rsidRPr="006B5D97" w:rsidRDefault="00EB71B3" w:rsidP="00CB33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Конёк -</w:t>
      </w: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древнейший символ, связанный с жизнью крестьянина. На крыше, в домашней утвари, даже в игрушках у детей - везде использовался образ конька, горделивый, скачущий, статный.</w:t>
      </w:r>
    </w:p>
    <w:p w:rsidR="00F02499" w:rsidRPr="006B5D97" w:rsidRDefault="00EB71B3" w:rsidP="00CB33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Окна</w:t>
      </w: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> избы украшали резными наличниками или ставнями.</w:t>
      </w:r>
    </w:p>
    <w:p w:rsidR="00F02499" w:rsidRPr="00574119" w:rsidRDefault="00E42F6E" w:rsidP="00CB3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F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Вопрос классу: </w:t>
      </w:r>
      <w:r w:rsidR="00EB71B3" w:rsidRPr="005741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Чем мы должны завершить строительство нашего городища?</w:t>
      </w:r>
      <w:r w:rsidR="00CB33ED" w:rsidRPr="0057411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Для чего строили храмы в поселениях?</w:t>
      </w:r>
    </w:p>
    <w:p w:rsidR="00F02499" w:rsidRPr="00CB33ED" w:rsidRDefault="00EB71B3" w:rsidP="00CB33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Руси храмы стали строить с принятием христианства. Храм для людей - Дом Божий. Жители всей округи собирались (отсюда и название «собор») на церковные службы, здесь же читали княжеские указы, провозглашали важные решения. Вид собора показывал могущество и славу города и князя. </w:t>
      </w:r>
      <w:r w:rsidRPr="00CB33E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Постройка здания храма была рассчитана на то, чтобы вызвать восхищение современников, а само здание было долговечным. Строительным материалом для построения храмов вначале было дерево, а затем – камень. Храм возвышался над избами, напоминая собой образ богатыря, но не устрашающего, а крепкого, надёжного, уверенного в своей силе.</w:t>
      </w:r>
    </w:p>
    <w:p w:rsidR="00F02499" w:rsidRPr="00CB33ED" w:rsidRDefault="00EB71B3" w:rsidP="00CB33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4C3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>Храм</w:t>
      </w:r>
      <w:r w:rsidRPr="004E54C3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CB3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архитектурное сооружение.</w:t>
      </w:r>
      <w:r w:rsidR="00CB3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33ED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>Архитектура</w:t>
      </w:r>
      <w:r w:rsidRPr="00CB33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– </w:t>
      </w:r>
      <w:r w:rsidRPr="00CB33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 изобразительного искусства, зодчество, искусство проектировать и строить.</w:t>
      </w:r>
    </w:p>
    <w:p w:rsidR="00F02499" w:rsidRPr="004E54C3" w:rsidRDefault="00EB71B3" w:rsidP="00CB33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4C3">
        <w:rPr>
          <w:rFonts w:ascii="Times New Roman" w:eastAsia="Times New Roman" w:hAnsi="Times New Roman" w:cs="Times New Roman"/>
          <w:color w:val="000000"/>
          <w:sz w:val="24"/>
          <w:szCs w:val="24"/>
        </w:rPr>
        <w:t>Две опоры и перекинутая между ними каменная дуга – это </w:t>
      </w:r>
      <w:r w:rsidRPr="004E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арка.</w:t>
      </w:r>
      <w:r w:rsidRPr="004E54C3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несколько арок поставить вплотную друг за другом, образуются две стены и </w:t>
      </w:r>
      <w:r w:rsidRPr="004E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свод.</w:t>
      </w:r>
      <w:r w:rsidRPr="004E54C3">
        <w:rPr>
          <w:rFonts w:ascii="Times New Roman" w:eastAsia="Times New Roman" w:hAnsi="Times New Roman" w:cs="Times New Roman"/>
          <w:color w:val="000000"/>
          <w:sz w:val="24"/>
          <w:szCs w:val="24"/>
        </w:rPr>
        <w:t> Наружу здания своды выходят полукружиями – это </w:t>
      </w:r>
      <w:r w:rsidRPr="004E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закомары. </w:t>
      </w:r>
      <w:r w:rsidRPr="004E54C3">
        <w:rPr>
          <w:rFonts w:ascii="Times New Roman" w:eastAsia="Times New Roman" w:hAnsi="Times New Roman" w:cs="Times New Roman"/>
          <w:color w:val="000000"/>
          <w:sz w:val="24"/>
          <w:szCs w:val="24"/>
        </w:rPr>
        <w:t>Над стенами храма высится </w:t>
      </w:r>
      <w:r w:rsidRPr="004E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глава.</w:t>
      </w:r>
      <w:r w:rsidRPr="004E54C3">
        <w:rPr>
          <w:rFonts w:ascii="Times New Roman" w:eastAsia="Times New Roman" w:hAnsi="Times New Roman" w:cs="Times New Roman"/>
          <w:color w:val="000000"/>
          <w:sz w:val="24"/>
          <w:szCs w:val="24"/>
        </w:rPr>
        <w:t> Её венчает сверкающий на солнце </w:t>
      </w:r>
      <w:r w:rsidRPr="004E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купол, </w:t>
      </w:r>
      <w:r w:rsidRPr="004E54C3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похожий на богатырский шлем. Внутрь помещения свет льётся из окошек сверху, то есть это свет, идущий с неба!</w:t>
      </w:r>
    </w:p>
    <w:p w:rsidR="00F02499" w:rsidRPr="00F02499" w:rsidRDefault="00EB71B3" w:rsidP="00CB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Золотые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 купола символизируют Божественную славу, храм построен в честь Господа.</w:t>
      </w:r>
    </w:p>
    <w:p w:rsidR="00F02499" w:rsidRPr="00F02499" w:rsidRDefault="00EB71B3" w:rsidP="00CB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Голубые, синие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купола символ небесной чистоты и непорочности, храмы </w:t>
      </w:r>
      <w:proofErr w:type="spellStart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Божей</w:t>
      </w:r>
      <w:proofErr w:type="spellEnd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Матери.</w:t>
      </w:r>
    </w:p>
    <w:p w:rsidR="00F02499" w:rsidRPr="00F02499" w:rsidRDefault="00EB71B3" w:rsidP="00CB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Зелёные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символ Пресвятой, </w:t>
      </w:r>
      <w:proofErr w:type="spellStart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Живоначальной</w:t>
      </w:r>
      <w:proofErr w:type="spellEnd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Троицы, освященной в честь святого.</w:t>
      </w:r>
    </w:p>
    <w:p w:rsidR="00F02499" w:rsidRPr="00CB33ED" w:rsidRDefault="00EB71B3" w:rsidP="00CB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куполов может быть различно: одна глава – в честь Иисуса Христа, три главы – в честь Святой Троицы, пять – в честь Иисуса Христа и четырёх евангелистов, семь – число церковных таинств.</w:t>
      </w:r>
      <w:r w:rsidR="00CB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F6E" w:rsidRPr="00E42F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Учитель: </w:t>
      </w:r>
      <w:r w:rsidRPr="00E42F6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Посмотрите на эти соборы</w:t>
      </w:r>
      <w:r w:rsidR="00CB33E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!</w:t>
      </w:r>
    </w:p>
    <w:p w:rsidR="00F02499" w:rsidRPr="00F02499" w:rsidRDefault="00EB71B3" w:rsidP="00CB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Успенский собор (Москва)</w:t>
      </w:r>
      <w:r w:rsidR="00CB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В Успенском соборе в торжественной обстановке венчались на царство цари, русские воины, уходя в бой клялись не пощадить жизни для защиты Москвы и всей Руси.</w:t>
      </w:r>
    </w:p>
    <w:p w:rsidR="00014DC2" w:rsidRPr="00CB33ED" w:rsidRDefault="00EB71B3" w:rsidP="00CB3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Храм Василия Блаженного, или Покрова Божией Матери на Рву – </w:t>
      </w: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полное название этого собора. История возникновения собора связана с именем Ивана Грозного. В походах на Казань царь терпел неудачи. Иван грозный дал себе такой обет, клятву. Если одержит победу над Казанским ханством, построит на Красной площади в Москве грандиозный храм. Слово своё он сдержал.</w:t>
      </w:r>
      <w:r w:rsidR="00CB3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370" w:rsidRPr="00721370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Пожалуй, во всем свете не найти такого же легкого, светлого и изыска</w:t>
      </w:r>
      <w:r w:rsidR="00721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нного храма, как церковь </w:t>
      </w:r>
      <w:r w:rsidR="00721370" w:rsidRPr="007213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Покрова на Нерли</w:t>
      </w:r>
      <w:r w:rsidR="00721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21370" w:rsidRPr="00721370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 его изящества — в гармоничных пропорциях и прекрасном сочетании церкви с пейзажем русской равнины</w:t>
      </w:r>
      <w:r w:rsidR="0072137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41BDE" w:rsidRDefault="00A41BDE" w:rsidP="00F0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499" w:rsidRPr="00F02499" w:rsidRDefault="00207558" w:rsidP="00F0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499" w:rsidRPr="00CB33ED" w:rsidRDefault="00EB71B3" w:rsidP="00CB33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3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Источники информации:</w:t>
      </w:r>
    </w:p>
    <w:p w:rsidR="00F02499" w:rsidRPr="00F02499" w:rsidRDefault="00E42F6E" w:rsidP="00E42F6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Л.А. </w:t>
      </w:r>
      <w:proofErr w:type="spellStart"/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="00EB71B3"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искусство» учебник для 4 класса начальной школы. Москва «Просвещение» 2007 г.</w:t>
      </w:r>
    </w:p>
    <w:p w:rsidR="00F02499" w:rsidRPr="00F02499" w:rsidRDefault="00EB71B3" w:rsidP="00F0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, Б. М. Твоя мастерская. – М.: Просвещение, 2003.</w:t>
      </w:r>
    </w:p>
    <w:p w:rsidR="00F02499" w:rsidRPr="00F02499" w:rsidRDefault="00EB71B3" w:rsidP="00F0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, Б. М. ИЗО и художественный труд (1–4). – М.: Просвещение, 2003.</w:t>
      </w:r>
    </w:p>
    <w:p w:rsidR="00F02499" w:rsidRPr="00F02499" w:rsidRDefault="00EB71B3" w:rsidP="00F0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, Б. М. ИЗО и художественный труд (1–8). – М.: Просвещение, 2003.</w:t>
      </w:r>
    </w:p>
    <w:p w:rsidR="00F02499" w:rsidRPr="00F02499" w:rsidRDefault="00EB71B3" w:rsidP="00F0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Пономарева, А. Н. Школа ИЗО. – М.: </w:t>
      </w:r>
      <w:proofErr w:type="spellStart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Агаров</w:t>
      </w:r>
      <w:proofErr w:type="spellEnd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, 1998.</w:t>
      </w:r>
    </w:p>
    <w:p w:rsidR="00F02499" w:rsidRPr="00F02499" w:rsidRDefault="00EB71B3" w:rsidP="00F024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6. Половников, А. О. Русь деревянная. – М.: Просвещение, 1998.</w:t>
      </w:r>
    </w:p>
    <w:p w:rsidR="00E42F6E" w:rsidRDefault="00EB71B3" w:rsidP="00E42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F02499">
        <w:rPr>
          <w:rFonts w:ascii="Times New Roman" w:eastAsia="Times New Roman" w:hAnsi="Times New Roman" w:cs="Times New Roman"/>
          <w:color w:val="000000"/>
          <w:sz w:val="24"/>
          <w:szCs w:val="24"/>
        </w:rPr>
        <w:t>, Б. М. Искусство вокруг нас. – М.: Просвещение, 2003.</w:t>
      </w:r>
    </w:p>
    <w:p w:rsidR="00D300DD" w:rsidRDefault="00E42F6E" w:rsidP="00E42F6E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EB71B3" w:rsidRPr="00F02499">
        <w:rPr>
          <w:rFonts w:ascii="Times New Roman" w:hAnsi="Times New Roman" w:cs="Times New Roman"/>
          <w:sz w:val="24"/>
          <w:szCs w:val="24"/>
        </w:rPr>
        <w:t xml:space="preserve">Разработка урока: </w:t>
      </w:r>
      <w:hyperlink r:id="rId7" w:history="1">
        <w:r w:rsidR="00EB71B3" w:rsidRPr="00F02499">
          <w:rPr>
            <w:rFonts w:ascii="Times New Roman" w:hAnsi="Times New Roman" w:cs="Times New Roman"/>
            <w:sz w:val="24"/>
            <w:szCs w:val="24"/>
          </w:rPr>
          <w:t>https://infourok.ru/konspekt-uroka-po-izo-na-temu-drevniy-gorod-i-ego-zhiteli-klass-3381281.html</w:t>
        </w:r>
      </w:hyperlink>
      <w:r>
        <w:t xml:space="preserve"> </w:t>
      </w:r>
    </w:p>
    <w:p w:rsidR="00E42F6E" w:rsidRPr="00E42F6E" w:rsidRDefault="00E42F6E" w:rsidP="00E42F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499" w:rsidRPr="00F02499" w:rsidRDefault="00207558" w:rsidP="00F02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2499" w:rsidRPr="00F02499" w:rsidSect="00E42F6E">
      <w:foot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58" w:rsidRDefault="00207558" w:rsidP="00CB33ED">
      <w:pPr>
        <w:spacing w:after="0" w:line="240" w:lineRule="auto"/>
      </w:pPr>
      <w:r>
        <w:separator/>
      </w:r>
    </w:p>
  </w:endnote>
  <w:endnote w:type="continuationSeparator" w:id="0">
    <w:p w:rsidR="00207558" w:rsidRDefault="00207558" w:rsidP="00CB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813"/>
      <w:docPartObj>
        <w:docPartGallery w:val="Page Numbers (Bottom of Page)"/>
        <w:docPartUnique/>
      </w:docPartObj>
    </w:sdtPr>
    <w:sdtContent>
      <w:p w:rsidR="00CB33ED" w:rsidRDefault="00CB33ED">
        <w:pPr>
          <w:pStyle w:val="a7"/>
          <w:jc w:val="center"/>
        </w:pPr>
        <w:fldSimple w:instr=" PAGE   \* MERGEFORMAT ">
          <w:r w:rsidR="00574119">
            <w:rPr>
              <w:noProof/>
            </w:rPr>
            <w:t>1</w:t>
          </w:r>
        </w:fldSimple>
      </w:p>
    </w:sdtContent>
  </w:sdt>
  <w:p w:rsidR="00CB33ED" w:rsidRDefault="00CB33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58" w:rsidRDefault="00207558" w:rsidP="00CB33ED">
      <w:pPr>
        <w:spacing w:after="0" w:line="240" w:lineRule="auto"/>
      </w:pPr>
      <w:r>
        <w:separator/>
      </w:r>
    </w:p>
  </w:footnote>
  <w:footnote w:type="continuationSeparator" w:id="0">
    <w:p w:rsidR="00207558" w:rsidRDefault="00207558" w:rsidP="00CB3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2C59"/>
    <w:multiLevelType w:val="hybridMultilevel"/>
    <w:tmpl w:val="4EF6B35E"/>
    <w:lvl w:ilvl="0" w:tplc="C6042E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9A1A93"/>
    <w:multiLevelType w:val="multilevel"/>
    <w:tmpl w:val="4086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119B"/>
    <w:rsid w:val="00014DC2"/>
    <w:rsid w:val="000351D3"/>
    <w:rsid w:val="001A21AB"/>
    <w:rsid w:val="00207558"/>
    <w:rsid w:val="00486D62"/>
    <w:rsid w:val="004E54C3"/>
    <w:rsid w:val="00574119"/>
    <w:rsid w:val="005A119B"/>
    <w:rsid w:val="00606EFC"/>
    <w:rsid w:val="006B5D97"/>
    <w:rsid w:val="00721370"/>
    <w:rsid w:val="007571C7"/>
    <w:rsid w:val="0099615F"/>
    <w:rsid w:val="00A41BDE"/>
    <w:rsid w:val="00B27F79"/>
    <w:rsid w:val="00B341B4"/>
    <w:rsid w:val="00CB33ED"/>
    <w:rsid w:val="00DC51C6"/>
    <w:rsid w:val="00E42F6E"/>
    <w:rsid w:val="00EB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97"/>
    <w:pPr>
      <w:ind w:left="720"/>
      <w:contextualSpacing/>
    </w:pPr>
  </w:style>
  <w:style w:type="table" w:styleId="a4">
    <w:name w:val="Table Grid"/>
    <w:basedOn w:val="a1"/>
    <w:uiPriority w:val="39"/>
    <w:rsid w:val="0099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B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3ED"/>
  </w:style>
  <w:style w:type="paragraph" w:styleId="a7">
    <w:name w:val="footer"/>
    <w:basedOn w:val="a"/>
    <w:link w:val="a8"/>
    <w:uiPriority w:val="99"/>
    <w:unhideWhenUsed/>
    <w:rsid w:val="00CB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3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uroka-po-izo-na-temu-drevniy-gorod-i-ego-zhiteli-klass-33812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2</cp:revision>
  <dcterms:created xsi:type="dcterms:W3CDTF">2018-11-21T16:01:00Z</dcterms:created>
  <dcterms:modified xsi:type="dcterms:W3CDTF">2018-11-21T16:01:00Z</dcterms:modified>
</cp:coreProperties>
</file>