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XSpec="center" w:tblpY="-585"/>
        <w:tblW w:w="9923" w:type="dxa"/>
        <w:tblLayout w:type="fixed"/>
        <w:tblLook w:val="04A0" w:firstRow="1" w:lastRow="0" w:firstColumn="1" w:lastColumn="0" w:noHBand="0" w:noVBand="1"/>
      </w:tblPr>
      <w:tblGrid>
        <w:gridCol w:w="1642"/>
        <w:gridCol w:w="8281"/>
      </w:tblGrid>
      <w:tr w:rsidR="003D610A" w:rsidRPr="007E6FCB" w14:paraId="2F4C453B" w14:textId="77777777" w:rsidTr="003D610A">
        <w:trPr>
          <w:trHeight w:val="880"/>
        </w:trPr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7A4F91" w14:textId="77777777" w:rsidR="003D610A" w:rsidRPr="007E6FCB" w:rsidRDefault="003D610A" w:rsidP="00683990">
            <w:pPr>
              <w:suppressAutoHyphens/>
              <w:snapToGrid w:val="0"/>
              <w:ind w:hanging="708"/>
              <w:jc w:val="right"/>
              <w:rPr>
                <w:rFonts w:ascii="Times New Roman" w:eastAsia="Times New Roman" w:hAnsi="Times New Roman"/>
                <w:b/>
                <w:lang w:eastAsia="ar-SA"/>
              </w:rPr>
            </w:pPr>
            <w:r w:rsidRPr="007E6FCB">
              <w:rPr>
                <w:rFonts w:ascii="Times New Roman" w:eastAsia="Times New Roman" w:hAnsi="Times New Roman"/>
                <w:noProof/>
              </w:rPr>
              <w:drawing>
                <wp:inline distT="0" distB="0" distL="0" distR="0" wp14:anchorId="1C08BDDB" wp14:editId="166830BC">
                  <wp:extent cx="895350" cy="10763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76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54B1E74" w14:textId="77777777" w:rsidR="003D610A" w:rsidRPr="007E6FCB" w:rsidRDefault="003D610A" w:rsidP="0068399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7E6FCB">
              <w:rPr>
                <w:rFonts w:ascii="Times New Roman" w:eastAsia="Times New Roman" w:hAnsi="Times New Roman"/>
                <w:b/>
                <w:lang w:eastAsia="ar-SA"/>
              </w:rPr>
              <w:t xml:space="preserve">Администрация города Дубны Московской области </w:t>
            </w:r>
          </w:p>
          <w:p w14:paraId="3DDC2B7F" w14:textId="77777777" w:rsidR="003D610A" w:rsidRPr="007E6FCB" w:rsidRDefault="003D610A" w:rsidP="00683990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7E6FCB">
              <w:rPr>
                <w:rFonts w:ascii="Times New Roman" w:eastAsia="Times New Roman" w:hAnsi="Times New Roman"/>
                <w:b/>
                <w:lang w:eastAsia="ar-SA"/>
              </w:rPr>
              <w:t>Управление народного образования</w:t>
            </w:r>
          </w:p>
          <w:p w14:paraId="427D7B6E" w14:textId="77777777" w:rsidR="003D610A" w:rsidRPr="007E6FCB" w:rsidRDefault="003D610A" w:rsidP="00683990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14:paraId="62F5120F" w14:textId="77777777" w:rsidR="003D610A" w:rsidRPr="007E6FCB" w:rsidRDefault="003D610A" w:rsidP="00683990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E6FCB">
              <w:rPr>
                <w:rFonts w:ascii="Times New Roman" w:eastAsia="Times New Roman" w:hAnsi="Times New Roman"/>
                <w:lang w:eastAsia="ar-SA"/>
              </w:rPr>
              <w:t xml:space="preserve">МУНИЦИПАЛЬНОЕ БЮДЖЕТНОЕ </w:t>
            </w:r>
          </w:p>
          <w:p w14:paraId="6EC2C740" w14:textId="77777777" w:rsidR="003D610A" w:rsidRPr="007E6FCB" w:rsidRDefault="003D610A" w:rsidP="00683990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E6FCB">
              <w:rPr>
                <w:rFonts w:ascii="Times New Roman" w:eastAsia="Times New Roman" w:hAnsi="Times New Roman"/>
                <w:lang w:eastAsia="ar-SA"/>
              </w:rPr>
              <w:t xml:space="preserve">ОБЩЕОБРАЗОВАТЕЛЬНОЕ УЧРЕЖДЕНИЕ </w:t>
            </w:r>
          </w:p>
          <w:p w14:paraId="4162E17A" w14:textId="77777777" w:rsidR="003D610A" w:rsidRPr="007E6FCB" w:rsidRDefault="003D610A" w:rsidP="00683990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E6FCB">
              <w:rPr>
                <w:rFonts w:ascii="Times New Roman" w:eastAsia="Times New Roman" w:hAnsi="Times New Roman"/>
                <w:lang w:eastAsia="ar-SA"/>
              </w:rPr>
              <w:t xml:space="preserve">«СРЕДНЯЯ ОБЩЕОБРАЗОВАТЕЛЬНАЯ ШКОЛА № 1 </w:t>
            </w:r>
          </w:p>
          <w:p w14:paraId="0970EFA6" w14:textId="77777777" w:rsidR="003D610A" w:rsidRPr="007E6FCB" w:rsidRDefault="003D610A" w:rsidP="00683990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E6FCB">
              <w:rPr>
                <w:rFonts w:ascii="Times New Roman" w:eastAsia="Times New Roman" w:hAnsi="Times New Roman"/>
                <w:lang w:eastAsia="ar-SA"/>
              </w:rPr>
              <w:t>С УГЛУБЛЕННЫМ ИЗУЧЕНИЕМ ОТДЕЛЬНЫХ ПРЕДМЕТОВ</w:t>
            </w:r>
          </w:p>
          <w:p w14:paraId="4CA65D1D" w14:textId="77777777" w:rsidR="003D610A" w:rsidRPr="007E6FCB" w:rsidRDefault="003D610A" w:rsidP="00683990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E6FCB">
              <w:rPr>
                <w:rFonts w:ascii="Times New Roman" w:eastAsia="Times New Roman" w:hAnsi="Times New Roman"/>
                <w:lang w:eastAsia="ar-SA"/>
              </w:rPr>
              <w:t>Г. ДУБНЫ МОСКОВСКОЙ ОБЛАСТИ»</w:t>
            </w:r>
          </w:p>
          <w:p w14:paraId="254F0903" w14:textId="77777777" w:rsidR="003D610A" w:rsidRPr="007E6FCB" w:rsidRDefault="003D610A" w:rsidP="00683990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E6FCB">
              <w:rPr>
                <w:rFonts w:ascii="Times New Roman" w:eastAsia="Times New Roman" w:hAnsi="Times New Roman"/>
                <w:lang w:eastAsia="ar-SA"/>
              </w:rPr>
              <w:t>(школа № 1)</w:t>
            </w:r>
          </w:p>
          <w:p w14:paraId="64198C02" w14:textId="77777777" w:rsidR="003D610A" w:rsidRPr="007E6FCB" w:rsidRDefault="003D610A" w:rsidP="00683990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E6FCB">
              <w:rPr>
                <w:rFonts w:ascii="Times New Roman" w:eastAsia="Times New Roman" w:hAnsi="Times New Roman"/>
                <w:lang w:eastAsia="ar-SA"/>
              </w:rPr>
              <w:t>ул. Макаренко, д.3, г. Дубна, Московская обл., 141983,</w:t>
            </w:r>
          </w:p>
          <w:p w14:paraId="431D135A" w14:textId="77777777" w:rsidR="003D610A" w:rsidRPr="007E6FCB" w:rsidRDefault="003D610A" w:rsidP="00683990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E6FCB">
              <w:rPr>
                <w:rFonts w:ascii="Times New Roman" w:eastAsia="Times New Roman" w:hAnsi="Times New Roman"/>
                <w:lang w:eastAsia="ar-SA"/>
              </w:rPr>
              <w:t xml:space="preserve">тел./факс.(8496)216-67-67*5010, </w:t>
            </w:r>
            <w:r w:rsidRPr="007E6FCB">
              <w:rPr>
                <w:rFonts w:ascii="Times New Roman" w:eastAsia="Times New Roman" w:hAnsi="Times New Roman"/>
                <w:lang w:val="en-US" w:eastAsia="ar-SA"/>
              </w:rPr>
              <w:t>e</w:t>
            </w:r>
            <w:r w:rsidRPr="007E6FCB">
              <w:rPr>
                <w:rFonts w:ascii="Times New Roman" w:eastAsia="Times New Roman" w:hAnsi="Times New Roman"/>
                <w:lang w:eastAsia="ar-SA"/>
              </w:rPr>
              <w:t>-</w:t>
            </w:r>
            <w:r w:rsidRPr="007E6FCB">
              <w:rPr>
                <w:rFonts w:ascii="Times New Roman" w:eastAsia="Times New Roman" w:hAnsi="Times New Roman"/>
                <w:lang w:val="en-US" w:eastAsia="ar-SA"/>
              </w:rPr>
              <w:t>mail</w:t>
            </w:r>
            <w:r w:rsidRPr="007E6FCB">
              <w:rPr>
                <w:rFonts w:ascii="Times New Roman" w:eastAsia="Times New Roman" w:hAnsi="Times New Roman"/>
                <w:lang w:eastAsia="ar-SA"/>
              </w:rPr>
              <w:t xml:space="preserve">: </w:t>
            </w:r>
            <w:hyperlink r:id="rId9" w:history="1">
              <w:r w:rsidRPr="007E6FCB">
                <w:rPr>
                  <w:rFonts w:ascii="Times New Roman" w:eastAsia="Times New Roman" w:hAnsi="Times New Roman"/>
                  <w:u w:val="single"/>
                  <w:lang w:eastAsia="ar-SA"/>
                </w:rPr>
                <w:t>school1@uni-dubna.ru</w:t>
              </w:r>
            </w:hyperlink>
          </w:p>
          <w:p w14:paraId="4D7C2961" w14:textId="77777777" w:rsidR="003D610A" w:rsidRPr="007E6FCB" w:rsidRDefault="003D610A" w:rsidP="00683990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E6FCB">
              <w:rPr>
                <w:rFonts w:ascii="Times New Roman" w:eastAsia="Times New Roman" w:hAnsi="Times New Roman"/>
                <w:lang w:eastAsia="ar-SA"/>
              </w:rPr>
              <w:t>ОКПО 13376333, ОГРН 1035002203422, ИНН/КПП 5010028029/501001001</w:t>
            </w:r>
          </w:p>
        </w:tc>
      </w:tr>
    </w:tbl>
    <w:tbl>
      <w:tblPr>
        <w:tblW w:w="10173" w:type="dxa"/>
        <w:tblInd w:w="-709" w:type="dxa"/>
        <w:tblLook w:val="04A0" w:firstRow="1" w:lastRow="0" w:firstColumn="1" w:lastColumn="0" w:noHBand="0" w:noVBand="1"/>
      </w:tblPr>
      <w:tblGrid>
        <w:gridCol w:w="3119"/>
        <w:gridCol w:w="3978"/>
        <w:gridCol w:w="3076"/>
      </w:tblGrid>
      <w:tr w:rsidR="003D610A" w:rsidRPr="007E6FCB" w14:paraId="1E179C0D" w14:textId="77777777" w:rsidTr="003D610A">
        <w:trPr>
          <w:trHeight w:val="2010"/>
        </w:trPr>
        <w:tc>
          <w:tcPr>
            <w:tcW w:w="3119" w:type="dxa"/>
            <w:shd w:val="clear" w:color="auto" w:fill="auto"/>
            <w:hideMark/>
          </w:tcPr>
          <w:p w14:paraId="573C2903" w14:textId="77777777" w:rsidR="003D610A" w:rsidRPr="007E6FCB" w:rsidRDefault="003D610A" w:rsidP="003D610A">
            <w:pPr>
              <w:pStyle w:val="afd"/>
              <w:spacing w:before="0" w:line="240" w:lineRule="auto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 w:rsidRPr="007E6FCB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ПРИНЯТО</w:t>
            </w:r>
          </w:p>
          <w:p w14:paraId="39FE2D0F" w14:textId="77777777" w:rsidR="003D610A" w:rsidRPr="007E6FCB" w:rsidRDefault="003D610A" w:rsidP="003D610A">
            <w:pPr>
              <w:rPr>
                <w:rFonts w:ascii="Times New Roman" w:hAnsi="Times New Roman"/>
              </w:rPr>
            </w:pPr>
            <w:r w:rsidRPr="007E6FCB">
              <w:rPr>
                <w:rFonts w:ascii="Times New Roman" w:hAnsi="Times New Roman"/>
              </w:rPr>
              <w:t>На педагогическом совете</w:t>
            </w:r>
          </w:p>
          <w:p w14:paraId="67137189" w14:textId="77777777" w:rsidR="003D610A" w:rsidRPr="007E6FCB" w:rsidRDefault="003D610A" w:rsidP="003D610A">
            <w:pPr>
              <w:rPr>
                <w:rFonts w:ascii="Times New Roman" w:hAnsi="Times New Roman"/>
              </w:rPr>
            </w:pPr>
            <w:r w:rsidRPr="007E6FCB">
              <w:rPr>
                <w:rFonts w:ascii="Times New Roman" w:hAnsi="Times New Roman"/>
              </w:rPr>
              <w:t>_________/Руденко А.И./</w:t>
            </w:r>
          </w:p>
          <w:p w14:paraId="6FF793D8" w14:textId="05A4E7BB" w:rsidR="003D610A" w:rsidRPr="007E6FCB" w:rsidRDefault="003D610A" w:rsidP="003D610A">
            <w:pPr>
              <w:rPr>
                <w:rFonts w:ascii="Times New Roman" w:hAnsi="Times New Roman"/>
              </w:rPr>
            </w:pPr>
            <w:r w:rsidRPr="007E6FCB">
              <w:rPr>
                <w:rFonts w:ascii="Times New Roman" w:hAnsi="Times New Roman"/>
              </w:rPr>
              <w:t>Протокол № 1 от 31</w:t>
            </w:r>
            <w:r w:rsidR="00E65369">
              <w:rPr>
                <w:rFonts w:ascii="Times New Roman" w:hAnsi="Times New Roman"/>
              </w:rPr>
              <w:t>.08.2020</w:t>
            </w:r>
          </w:p>
        </w:tc>
        <w:tc>
          <w:tcPr>
            <w:tcW w:w="3978" w:type="dxa"/>
            <w:shd w:val="clear" w:color="auto" w:fill="auto"/>
            <w:hideMark/>
          </w:tcPr>
          <w:p w14:paraId="07EFC813" w14:textId="77777777" w:rsidR="003D610A" w:rsidRPr="007E6FCB" w:rsidRDefault="003D610A" w:rsidP="003D610A">
            <w:pPr>
              <w:pStyle w:val="afd"/>
              <w:spacing w:before="0" w:line="240" w:lineRule="auto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 w:rsidRPr="007E6FCB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СОГЛАСОВАНО</w:t>
            </w:r>
          </w:p>
          <w:p w14:paraId="14DB2518" w14:textId="77777777" w:rsidR="003D610A" w:rsidRPr="007E6FCB" w:rsidRDefault="003D610A" w:rsidP="003D610A">
            <w:pPr>
              <w:rPr>
                <w:rFonts w:ascii="Times New Roman" w:hAnsi="Times New Roman"/>
              </w:rPr>
            </w:pPr>
            <w:r w:rsidRPr="007E6FCB">
              <w:rPr>
                <w:rFonts w:ascii="Times New Roman" w:hAnsi="Times New Roman"/>
              </w:rPr>
              <w:t>Председатель Управляющего совета</w:t>
            </w:r>
          </w:p>
          <w:p w14:paraId="362AD94B" w14:textId="77777777" w:rsidR="003D610A" w:rsidRPr="007E6FCB" w:rsidRDefault="003D610A" w:rsidP="003D610A">
            <w:pPr>
              <w:rPr>
                <w:rFonts w:ascii="Times New Roman" w:hAnsi="Times New Roman"/>
              </w:rPr>
            </w:pPr>
            <w:r w:rsidRPr="007E6FCB">
              <w:rPr>
                <w:rFonts w:ascii="Times New Roman" w:hAnsi="Times New Roman"/>
              </w:rPr>
              <w:t>___________/Кравченко А.Л./</w:t>
            </w:r>
          </w:p>
          <w:p w14:paraId="24DEE857" w14:textId="734D53C0" w:rsidR="003D610A" w:rsidRPr="007E6FCB" w:rsidRDefault="003D610A" w:rsidP="003D610A">
            <w:pPr>
              <w:rPr>
                <w:rFonts w:ascii="Times New Roman" w:hAnsi="Times New Roman"/>
              </w:rPr>
            </w:pPr>
            <w:r w:rsidRPr="007E6FCB">
              <w:rPr>
                <w:rFonts w:ascii="Times New Roman" w:hAnsi="Times New Roman"/>
              </w:rPr>
              <w:t>Протокол № 1от 31</w:t>
            </w:r>
            <w:r w:rsidR="00E65369">
              <w:rPr>
                <w:rFonts w:ascii="Times New Roman" w:hAnsi="Times New Roman"/>
              </w:rPr>
              <w:t>.08.2020</w:t>
            </w:r>
          </w:p>
        </w:tc>
        <w:tc>
          <w:tcPr>
            <w:tcW w:w="3076" w:type="dxa"/>
            <w:shd w:val="clear" w:color="auto" w:fill="auto"/>
            <w:hideMark/>
          </w:tcPr>
          <w:p w14:paraId="16842022" w14:textId="77777777" w:rsidR="003D610A" w:rsidRPr="007E6FCB" w:rsidRDefault="003D610A" w:rsidP="003D610A">
            <w:pPr>
              <w:pStyle w:val="afd"/>
              <w:spacing w:before="0" w:line="240" w:lineRule="auto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 w:rsidRPr="007E6FCB"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  <w:t>УТВЕРЖДАЮ</w:t>
            </w:r>
          </w:p>
          <w:p w14:paraId="65D1799D" w14:textId="77777777" w:rsidR="003D610A" w:rsidRPr="007E6FCB" w:rsidRDefault="003D610A" w:rsidP="003D610A">
            <w:pPr>
              <w:rPr>
                <w:rFonts w:ascii="Times New Roman" w:hAnsi="Times New Roman"/>
              </w:rPr>
            </w:pPr>
            <w:r w:rsidRPr="007E6FCB">
              <w:rPr>
                <w:rFonts w:ascii="Times New Roman" w:hAnsi="Times New Roman"/>
              </w:rPr>
              <w:t>Директор МБОУ СОШ № 1</w:t>
            </w:r>
          </w:p>
          <w:p w14:paraId="30335DE5" w14:textId="77777777" w:rsidR="003D610A" w:rsidRPr="007E6FCB" w:rsidRDefault="003D610A" w:rsidP="003D610A">
            <w:pPr>
              <w:rPr>
                <w:rFonts w:ascii="Times New Roman" w:hAnsi="Times New Roman"/>
              </w:rPr>
            </w:pPr>
            <w:r w:rsidRPr="007E6FCB">
              <w:rPr>
                <w:rFonts w:ascii="Times New Roman" w:hAnsi="Times New Roman"/>
              </w:rPr>
              <w:t>___________/Руденко А.И./</w:t>
            </w:r>
          </w:p>
          <w:p w14:paraId="3DA5D636" w14:textId="66FC7403" w:rsidR="003D610A" w:rsidRPr="007E6FCB" w:rsidRDefault="003D610A" w:rsidP="003D610A">
            <w:pPr>
              <w:rPr>
                <w:rFonts w:ascii="Times New Roman" w:hAnsi="Times New Roman"/>
              </w:rPr>
            </w:pPr>
            <w:r w:rsidRPr="007E6FCB">
              <w:rPr>
                <w:rFonts w:ascii="Times New Roman" w:hAnsi="Times New Roman"/>
              </w:rPr>
              <w:t>Приказ № 40 от 31</w:t>
            </w:r>
            <w:r w:rsidR="00E65369">
              <w:rPr>
                <w:rFonts w:ascii="Times New Roman" w:hAnsi="Times New Roman"/>
              </w:rPr>
              <w:t>.08.2020</w:t>
            </w:r>
          </w:p>
        </w:tc>
      </w:tr>
    </w:tbl>
    <w:p w14:paraId="280439FF" w14:textId="46251948" w:rsidR="003D610A" w:rsidRDefault="003D610A" w:rsidP="003831A6">
      <w:pPr>
        <w:spacing w:line="360" w:lineRule="auto"/>
        <w:ind w:firstLine="709"/>
        <w:jc w:val="center"/>
        <w:rPr>
          <w:rFonts w:ascii="Times New Roman" w:hAnsi="Times New Roman"/>
          <w:b/>
          <w:sz w:val="40"/>
          <w:szCs w:val="28"/>
          <w:shd w:val="clear" w:color="auto" w:fill="FFFFFF"/>
        </w:rPr>
      </w:pPr>
    </w:p>
    <w:p w14:paraId="1847AA63" w14:textId="6BEF0B8B" w:rsidR="003D610A" w:rsidRDefault="003D610A" w:rsidP="003831A6">
      <w:pPr>
        <w:spacing w:line="360" w:lineRule="auto"/>
        <w:ind w:firstLine="709"/>
        <w:jc w:val="center"/>
        <w:rPr>
          <w:rFonts w:ascii="Times New Roman" w:hAnsi="Times New Roman"/>
          <w:b/>
          <w:sz w:val="40"/>
          <w:szCs w:val="28"/>
          <w:shd w:val="clear" w:color="auto" w:fill="FFFFFF"/>
        </w:rPr>
      </w:pPr>
    </w:p>
    <w:p w14:paraId="4C9AC024" w14:textId="77777777" w:rsidR="003D610A" w:rsidRDefault="003D610A" w:rsidP="003831A6">
      <w:pPr>
        <w:spacing w:line="360" w:lineRule="auto"/>
        <w:ind w:firstLine="709"/>
        <w:jc w:val="center"/>
        <w:rPr>
          <w:rFonts w:ascii="Times New Roman" w:hAnsi="Times New Roman"/>
          <w:b/>
          <w:sz w:val="40"/>
          <w:szCs w:val="28"/>
          <w:shd w:val="clear" w:color="auto" w:fill="FFFFFF"/>
        </w:rPr>
      </w:pPr>
    </w:p>
    <w:p w14:paraId="576DEA10" w14:textId="69DF6028" w:rsidR="003D610A" w:rsidRDefault="003D610A" w:rsidP="003D610A">
      <w:pPr>
        <w:spacing w:line="360" w:lineRule="auto"/>
        <w:rPr>
          <w:rFonts w:ascii="Times New Roman" w:hAnsi="Times New Roman"/>
          <w:b/>
          <w:sz w:val="40"/>
          <w:szCs w:val="28"/>
          <w:shd w:val="clear" w:color="auto" w:fill="FFFFFF"/>
        </w:rPr>
      </w:pPr>
    </w:p>
    <w:p w14:paraId="549FAD8B" w14:textId="19AB3070" w:rsidR="008A66AB" w:rsidRPr="00545B6C" w:rsidRDefault="00E00EF6" w:rsidP="003D610A">
      <w:pPr>
        <w:spacing w:line="360" w:lineRule="auto"/>
        <w:jc w:val="center"/>
        <w:rPr>
          <w:rFonts w:ascii="Times New Roman" w:hAnsi="Times New Roman"/>
          <w:b/>
          <w:sz w:val="40"/>
          <w:szCs w:val="28"/>
          <w:shd w:val="clear" w:color="auto" w:fill="FFFFFF"/>
        </w:rPr>
      </w:pPr>
      <w:r>
        <w:rPr>
          <w:rFonts w:ascii="Times New Roman" w:hAnsi="Times New Roman"/>
          <w:b/>
          <w:sz w:val="40"/>
          <w:szCs w:val="28"/>
          <w:shd w:val="clear" w:color="auto" w:fill="FFFFFF"/>
        </w:rPr>
        <w:t>Программа</w:t>
      </w:r>
      <w:r w:rsidR="00DB4F05" w:rsidRPr="00545B6C">
        <w:rPr>
          <w:rFonts w:ascii="Times New Roman" w:hAnsi="Times New Roman"/>
          <w:b/>
          <w:sz w:val="40"/>
          <w:szCs w:val="28"/>
          <w:shd w:val="clear" w:color="auto" w:fill="FFFFFF"/>
        </w:rPr>
        <w:t xml:space="preserve"> </w:t>
      </w:r>
      <w:r w:rsidR="008A66AB" w:rsidRPr="00545B6C">
        <w:rPr>
          <w:rFonts w:ascii="Times New Roman" w:hAnsi="Times New Roman"/>
          <w:b/>
          <w:sz w:val="40"/>
          <w:szCs w:val="28"/>
          <w:shd w:val="clear" w:color="auto" w:fill="FFFFFF"/>
        </w:rPr>
        <w:t xml:space="preserve">развития </w:t>
      </w:r>
      <w:r w:rsidR="00DB4F05" w:rsidRPr="00545B6C">
        <w:rPr>
          <w:rFonts w:ascii="Times New Roman" w:hAnsi="Times New Roman"/>
          <w:b/>
          <w:sz w:val="40"/>
          <w:szCs w:val="28"/>
          <w:shd w:val="clear" w:color="auto" w:fill="FFFFFF"/>
        </w:rPr>
        <w:t xml:space="preserve">«Школа </w:t>
      </w:r>
      <w:r w:rsidR="00793F5F" w:rsidRPr="00545B6C">
        <w:rPr>
          <w:rFonts w:ascii="Times New Roman" w:hAnsi="Times New Roman"/>
          <w:b/>
          <w:sz w:val="40"/>
          <w:szCs w:val="28"/>
          <w:shd w:val="clear" w:color="auto" w:fill="FFFFFF"/>
        </w:rPr>
        <w:t>Успеха</w:t>
      </w:r>
      <w:r w:rsidR="00DB4F05" w:rsidRPr="00545B6C">
        <w:rPr>
          <w:rFonts w:ascii="Times New Roman" w:hAnsi="Times New Roman"/>
          <w:b/>
          <w:sz w:val="40"/>
          <w:szCs w:val="28"/>
          <w:shd w:val="clear" w:color="auto" w:fill="FFFFFF"/>
        </w:rPr>
        <w:t>»</w:t>
      </w:r>
    </w:p>
    <w:p w14:paraId="665D54A8" w14:textId="71D0C9DB" w:rsidR="00DB4F05" w:rsidRPr="008A66AB" w:rsidRDefault="00DB4F05" w:rsidP="003831A6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A82914B" w14:textId="184B9C45" w:rsidR="00DB4F05" w:rsidRDefault="00DB4F05" w:rsidP="003831A6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6E0CC25C" w14:textId="77777777" w:rsidR="00DB4F05" w:rsidRDefault="00DB4F05" w:rsidP="003831A6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A8934A3" w14:textId="77777777" w:rsidR="00DB4F05" w:rsidRDefault="00DB4F05" w:rsidP="003831A6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CB53CBC" w14:textId="77777777" w:rsidR="00DB4F05" w:rsidRDefault="00DB4F05" w:rsidP="003831A6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3775634D" w14:textId="2D6F45AF" w:rsidR="00796F60" w:rsidRDefault="00796F60" w:rsidP="003831A6">
      <w:pPr>
        <w:spacing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14:paraId="20D113B5" w14:textId="1EA26C75" w:rsidR="00796F60" w:rsidRDefault="00796F60" w:rsidP="003831A6">
      <w:pPr>
        <w:spacing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14:paraId="6C5E5940" w14:textId="1A046F1A" w:rsidR="00E00EF6" w:rsidRDefault="00E00EF6" w:rsidP="004E561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1BC906FF" w14:textId="41A8F43A" w:rsidR="00796F60" w:rsidRDefault="00796F60" w:rsidP="003831A6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09AE2ADE" w14:textId="77777777" w:rsidR="003D610A" w:rsidRDefault="003D610A" w:rsidP="003831A6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430DD9FD" w14:textId="77777777" w:rsidR="00796F60" w:rsidRPr="00E7086A" w:rsidRDefault="00796F60" w:rsidP="003831A6">
      <w:pPr>
        <w:spacing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14:paraId="26DA5BF1" w14:textId="3B84BD8D" w:rsidR="00DB4F05" w:rsidRDefault="00E00EF6" w:rsidP="003D610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Дубна,</w:t>
      </w:r>
      <w:r w:rsidR="003D610A">
        <w:rPr>
          <w:rFonts w:ascii="Times New Roman" w:hAnsi="Times New Roman"/>
          <w:sz w:val="28"/>
          <w:szCs w:val="28"/>
        </w:rPr>
        <w:t xml:space="preserve"> 202</w:t>
      </w:r>
      <w:r w:rsidR="00E65369">
        <w:rPr>
          <w:rFonts w:ascii="Times New Roman" w:hAnsi="Times New Roman"/>
          <w:sz w:val="28"/>
          <w:szCs w:val="28"/>
        </w:rPr>
        <w:t>0</w:t>
      </w:r>
      <w:bookmarkStart w:id="0" w:name="_GoBack"/>
      <w:bookmarkEnd w:id="0"/>
      <w:r w:rsidR="002756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</w:p>
    <w:p w14:paraId="5E12EF1C" w14:textId="231FF694" w:rsidR="00796F60" w:rsidRDefault="00395210" w:rsidP="003831A6">
      <w:pPr>
        <w:spacing w:line="360" w:lineRule="auto"/>
        <w:ind w:firstLine="70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6326" behindDoc="0" locked="0" layoutInCell="1" allowOverlap="1" wp14:anchorId="1C4360F6" wp14:editId="29DC7FB3">
                <wp:simplePos x="0" y="0"/>
                <wp:positionH relativeFrom="column">
                  <wp:posOffset>2891790</wp:posOffset>
                </wp:positionH>
                <wp:positionV relativeFrom="paragraph">
                  <wp:posOffset>1338580</wp:posOffset>
                </wp:positionV>
                <wp:extent cx="342900" cy="219075"/>
                <wp:effectExtent l="0" t="0" r="0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C81D82" id="Прямоугольник 4" o:spid="_x0000_s1026" style="position:absolute;margin-left:227.7pt;margin-top:105.4pt;width:27pt;height:17.25pt;z-index:3774963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" fillcolor="white [3212]" stroked="f"/>
            </w:pict>
          </mc:Fallback>
        </mc:AlternateContent>
      </w:r>
      <w:r w:rsidR="00796F60">
        <w:br w:type="page"/>
      </w:r>
    </w:p>
    <w:p w14:paraId="0584F2BC" w14:textId="77777777" w:rsidR="00793F5F" w:rsidRPr="00D32752" w:rsidRDefault="00793F5F" w:rsidP="004E5611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ar-SA"/>
        </w:rPr>
      </w:pPr>
      <w:r w:rsidRPr="00D327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ar-SA"/>
        </w:rPr>
        <w:lastRenderedPageBreak/>
        <w:t>ОГЛАВЛЕНИЕ</w:t>
      </w:r>
    </w:p>
    <w:p w14:paraId="126D296E" w14:textId="41ADB4FD" w:rsidR="00793F5F" w:rsidRPr="00D32752" w:rsidRDefault="00793F5F" w:rsidP="004E5611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ar-SA"/>
        </w:rPr>
      </w:pPr>
      <w:r w:rsidRPr="00D327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ar-SA"/>
        </w:rPr>
        <w:t>ВВЕДЕНИЕ……………………………………………………………………</w:t>
      </w:r>
      <w:r w:rsidR="00D8250C" w:rsidRPr="00D327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ar-SA"/>
        </w:rPr>
        <w:t>…</w:t>
      </w:r>
      <w:r w:rsidR="009F7386" w:rsidRPr="00D327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ar-SA"/>
        </w:rPr>
        <w:t xml:space="preserve"> 3</w:t>
      </w:r>
    </w:p>
    <w:p w14:paraId="6A4A7BF0" w14:textId="59EE9EED" w:rsidR="001530F4" w:rsidRPr="00D32752" w:rsidRDefault="001530F4" w:rsidP="004E5611">
      <w:pPr>
        <w:widowControl/>
        <w:spacing w:line="360" w:lineRule="auto"/>
        <w:jc w:val="both"/>
        <w:rPr>
          <w:rFonts w:ascii="Times New Roman" w:eastAsia="MS Mincho" w:hAnsi="Times New Roman" w:cs="Times New Roman"/>
          <w:b/>
          <w:color w:val="auto"/>
          <w:sz w:val="28"/>
          <w:szCs w:val="28"/>
          <w:lang w:bidi="ar-SA"/>
        </w:rPr>
      </w:pPr>
      <w:r w:rsidRPr="00D32752">
        <w:rPr>
          <w:rFonts w:ascii="Times New Roman" w:eastAsia="MS Mincho" w:hAnsi="Times New Roman" w:cs="Times New Roman"/>
          <w:b/>
          <w:color w:val="auto"/>
          <w:sz w:val="28"/>
          <w:szCs w:val="28"/>
          <w:lang w:bidi="ar-SA"/>
        </w:rPr>
        <w:t xml:space="preserve">ГЛАВА </w:t>
      </w:r>
      <w:r w:rsidR="004E5611" w:rsidRPr="00D32752">
        <w:rPr>
          <w:rFonts w:ascii="Times New Roman" w:eastAsia="MS Mincho" w:hAnsi="Times New Roman" w:cs="Times New Roman"/>
          <w:b/>
          <w:color w:val="auto"/>
          <w:sz w:val="28"/>
          <w:szCs w:val="28"/>
          <w:lang w:val="en-US" w:bidi="ar-SA"/>
        </w:rPr>
        <w:t>I</w:t>
      </w:r>
      <w:r w:rsidRPr="00D32752">
        <w:rPr>
          <w:rFonts w:ascii="Times New Roman" w:eastAsia="MS Mincho" w:hAnsi="Times New Roman" w:cs="Times New Roman"/>
          <w:b/>
          <w:color w:val="auto"/>
          <w:sz w:val="28"/>
          <w:szCs w:val="28"/>
          <w:lang w:bidi="ar-SA"/>
        </w:rPr>
        <w:t>.</w:t>
      </w:r>
      <w:r w:rsidRPr="00D32752">
        <w:rPr>
          <w:rFonts w:ascii="Times New Roman" w:eastAsia="MS Mincho" w:hAnsi="Times New Roman" w:cs="Times New Roman"/>
          <w:b/>
          <w:color w:val="auto"/>
          <w:sz w:val="28"/>
          <w:szCs w:val="28"/>
          <w:lang w:bidi="ar-SA"/>
        </w:rPr>
        <w:tab/>
        <w:t xml:space="preserve">ОБЩАЯ ХАРАКТЕРИСТИКА ДЕЯТЕЛЬНОСТИ </w:t>
      </w:r>
      <w:r w:rsidR="008402D8" w:rsidRPr="00D32752">
        <w:rPr>
          <w:rFonts w:ascii="Times New Roman" w:eastAsia="MS Mincho" w:hAnsi="Times New Roman" w:cs="Times New Roman"/>
          <w:b/>
          <w:color w:val="auto"/>
          <w:sz w:val="28"/>
          <w:szCs w:val="28"/>
          <w:lang w:bidi="ar-SA"/>
        </w:rPr>
        <w:t xml:space="preserve">МБОУ СОШ №1, РАЗРАБОТКА ПРОГРАММЫ «ШКОЛА УСПЕХА» С ЭЛЕМЕНТАМИ ПРОЕКТИРОВАНИЯ </w:t>
      </w:r>
      <w:r w:rsidRPr="00D32752">
        <w:rPr>
          <w:rFonts w:ascii="Times New Roman" w:eastAsia="MS Mincho" w:hAnsi="Times New Roman" w:cs="Times New Roman"/>
          <w:b/>
          <w:color w:val="auto"/>
          <w:sz w:val="28"/>
          <w:szCs w:val="28"/>
          <w:lang w:bidi="ar-SA"/>
        </w:rPr>
        <w:ptab w:relativeTo="margin" w:alignment="right" w:leader="dot"/>
      </w:r>
      <w:r w:rsidR="0013573A" w:rsidRPr="00D32752">
        <w:rPr>
          <w:rFonts w:ascii="Times New Roman" w:eastAsia="MS Mincho" w:hAnsi="Times New Roman" w:cs="Times New Roman"/>
          <w:b/>
          <w:color w:val="auto"/>
          <w:sz w:val="28"/>
          <w:szCs w:val="28"/>
          <w:lang w:bidi="ar-SA"/>
        </w:rPr>
        <w:t>28</w:t>
      </w:r>
    </w:p>
    <w:p w14:paraId="4681A1D2" w14:textId="1CB4B8C3" w:rsidR="001530F4" w:rsidRPr="00D32752" w:rsidRDefault="001530F4" w:rsidP="004E5611">
      <w:pPr>
        <w:widowControl/>
        <w:spacing w:line="360" w:lineRule="auto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  <w:r w:rsidRPr="00D32752">
        <w:rPr>
          <w:rFonts w:ascii="Times New Roman" w:eastAsia="MS Mincho" w:hAnsi="Times New Roman" w:cs="Times New Roman"/>
          <w:color w:val="auto"/>
          <w:sz w:val="28"/>
          <w:szCs w:val="28"/>
          <w:lang w:val="en-US" w:bidi="ar-SA"/>
        </w:rPr>
        <w:t>II</w:t>
      </w:r>
      <w:r w:rsidRPr="00D32752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.1. </w:t>
      </w:r>
      <w:r w:rsidR="00C119F2" w:rsidRPr="00D32752">
        <w:rPr>
          <w:rFonts w:ascii="Times New Roman" w:eastAsia="Times New Roman" w:hAnsi="Times New Roman" w:cs="Times New Roman"/>
          <w:bCs/>
          <w:sz w:val="28"/>
          <w:szCs w:val="28"/>
        </w:rPr>
        <w:t>Проблемный анализ состояния школы</w:t>
      </w:r>
      <w:r w:rsidR="00C119F2" w:rsidRPr="00D32752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</w:t>
      </w:r>
      <w:r w:rsidRPr="00D32752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ptab w:relativeTo="margin" w:alignment="right" w:leader="dot"/>
      </w:r>
      <w:r w:rsidR="00F5049D" w:rsidRPr="00D32752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28</w:t>
      </w:r>
    </w:p>
    <w:p w14:paraId="3B4CCA0F" w14:textId="25E2E8E0" w:rsidR="001530F4" w:rsidRPr="00D32752" w:rsidRDefault="001530F4" w:rsidP="004E561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2752">
        <w:rPr>
          <w:rFonts w:ascii="Times New Roman" w:eastAsia="MS Mincho" w:hAnsi="Times New Roman" w:cs="Times New Roman"/>
          <w:color w:val="auto"/>
          <w:sz w:val="28"/>
          <w:szCs w:val="28"/>
          <w:lang w:val="en-US" w:bidi="ar-SA"/>
        </w:rPr>
        <w:t>II</w:t>
      </w:r>
      <w:r w:rsidR="00C119F2" w:rsidRPr="00D32752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.2</w:t>
      </w:r>
      <w:r w:rsidRPr="00D32752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. </w:t>
      </w:r>
      <w:r w:rsidR="00207403" w:rsidRPr="00D32752">
        <w:rPr>
          <w:rFonts w:ascii="Times New Roman" w:eastAsia="Times New Roman" w:hAnsi="Times New Roman" w:cs="Times New Roman"/>
          <w:bCs/>
          <w:sz w:val="28"/>
          <w:szCs w:val="28"/>
        </w:rPr>
        <w:t>Разработка концепции развития школы, стратегий и задач.</w:t>
      </w:r>
      <w:r w:rsidR="00EC6047" w:rsidRPr="00D32752">
        <w:rPr>
          <w:rFonts w:ascii="Times New Roman" w:eastAsia="Times New Roman" w:hAnsi="Times New Roman" w:cs="Times New Roman"/>
          <w:bCs/>
          <w:sz w:val="28"/>
          <w:szCs w:val="28"/>
        </w:rPr>
        <w:t>…………</w:t>
      </w:r>
      <w:r w:rsidR="00D8250C" w:rsidRPr="00D32752">
        <w:rPr>
          <w:rFonts w:ascii="Times New Roman" w:eastAsia="Times New Roman" w:hAnsi="Times New Roman" w:cs="Times New Roman"/>
          <w:bCs/>
          <w:sz w:val="28"/>
          <w:szCs w:val="28"/>
        </w:rPr>
        <w:t>….</w:t>
      </w:r>
      <w:r w:rsidR="00F5049D" w:rsidRPr="00D32752">
        <w:rPr>
          <w:rFonts w:ascii="Times New Roman" w:eastAsia="Times New Roman" w:hAnsi="Times New Roman" w:cs="Times New Roman"/>
          <w:bCs/>
          <w:sz w:val="28"/>
          <w:szCs w:val="28"/>
        </w:rPr>
        <w:t>32</w:t>
      </w:r>
    </w:p>
    <w:p w14:paraId="0BF07F30" w14:textId="6854F3D3" w:rsidR="001530F4" w:rsidRPr="00D32752" w:rsidRDefault="001530F4" w:rsidP="004E5611">
      <w:pPr>
        <w:widowControl/>
        <w:spacing w:line="360" w:lineRule="auto"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  <w:r w:rsidRPr="00D32752">
        <w:rPr>
          <w:rFonts w:ascii="Times New Roman" w:eastAsia="MS Mincho" w:hAnsi="Times New Roman" w:cs="Times New Roman"/>
          <w:color w:val="auto"/>
          <w:sz w:val="28"/>
          <w:szCs w:val="28"/>
          <w:lang w:val="en-US" w:bidi="ar-SA"/>
        </w:rPr>
        <w:t>II</w:t>
      </w:r>
      <w:r w:rsidR="00C119F2" w:rsidRPr="00D32752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.3</w:t>
      </w:r>
      <w:r w:rsidRPr="00D32752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. </w:t>
      </w:r>
      <w:r w:rsidR="00C119F2" w:rsidRPr="00D32752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Управление инновационным развитием школы</w:t>
      </w:r>
      <w:r w:rsidR="00EC6047" w:rsidRPr="00D32752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............</w:t>
      </w:r>
      <w:r w:rsidR="00D8250C" w:rsidRPr="00D32752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.............................</w:t>
      </w:r>
      <w:r w:rsidR="004A59A7" w:rsidRPr="00D32752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4</w:t>
      </w:r>
      <w:r w:rsidR="00FC4AB1" w:rsidRPr="00D32752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5</w:t>
      </w:r>
    </w:p>
    <w:p w14:paraId="37404DFB" w14:textId="19386F08" w:rsidR="004E5611" w:rsidRPr="00D32752" w:rsidRDefault="004E5611" w:rsidP="004E5611">
      <w:pPr>
        <w:widowControl/>
        <w:spacing w:line="360" w:lineRule="auto"/>
        <w:jc w:val="both"/>
        <w:rPr>
          <w:rFonts w:ascii="Times New Roman" w:eastAsia="MS Mincho" w:hAnsi="Times New Roman" w:cs="Times New Roman"/>
          <w:b/>
          <w:color w:val="auto"/>
          <w:sz w:val="28"/>
          <w:szCs w:val="28"/>
          <w:lang w:bidi="ar-SA"/>
        </w:rPr>
      </w:pPr>
      <w:r w:rsidRPr="00D32752">
        <w:rPr>
          <w:rFonts w:ascii="Times New Roman" w:eastAsia="MS Mincho" w:hAnsi="Times New Roman" w:cs="Times New Roman"/>
          <w:b/>
          <w:color w:val="auto"/>
          <w:sz w:val="28"/>
          <w:szCs w:val="28"/>
          <w:lang w:bidi="ar-SA"/>
        </w:rPr>
        <w:t xml:space="preserve">ГЛАВА </w:t>
      </w:r>
      <w:r w:rsidRPr="00D32752">
        <w:rPr>
          <w:rFonts w:ascii="Times New Roman" w:eastAsia="MS Mincho" w:hAnsi="Times New Roman" w:cs="Times New Roman"/>
          <w:b/>
          <w:color w:val="auto"/>
          <w:sz w:val="28"/>
          <w:szCs w:val="28"/>
          <w:lang w:val="en-US" w:bidi="ar-SA"/>
        </w:rPr>
        <w:t>II</w:t>
      </w:r>
      <w:r w:rsidRPr="00D32752">
        <w:rPr>
          <w:rFonts w:ascii="Times New Roman" w:eastAsia="MS Mincho" w:hAnsi="Times New Roman" w:cs="Times New Roman"/>
          <w:b/>
          <w:color w:val="auto"/>
          <w:sz w:val="28"/>
          <w:szCs w:val="28"/>
          <w:lang w:bidi="ar-SA"/>
        </w:rPr>
        <w:t>. ДОРОЖНЫЕ КАРТЫ ПО СТРАТЕГИЧЕСКИМ НАПРАВЛЕНИЯМ ……………………………………………………………………………</w:t>
      </w:r>
    </w:p>
    <w:p w14:paraId="7BFE4B6C" w14:textId="3DEEB33D" w:rsidR="004E5611" w:rsidRPr="00D32752" w:rsidRDefault="004E5611" w:rsidP="004E5611">
      <w:pPr>
        <w:pStyle w:val="afa"/>
        <w:spacing w:after="0" w:line="360" w:lineRule="auto"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 w:rsidRPr="00D32752">
        <w:rPr>
          <w:rFonts w:ascii="Times New Roman" w:eastAsia="MS Mincho" w:hAnsi="Times New Roman"/>
          <w:sz w:val="28"/>
          <w:szCs w:val="28"/>
          <w:lang w:val="en-US"/>
        </w:rPr>
        <w:t>II</w:t>
      </w:r>
      <w:r w:rsidRPr="00D32752">
        <w:rPr>
          <w:rFonts w:ascii="Times New Roman" w:eastAsia="MS Mincho" w:hAnsi="Times New Roman"/>
          <w:sz w:val="28"/>
          <w:szCs w:val="28"/>
        </w:rPr>
        <w:t xml:space="preserve">.1. Дорожная карта </w:t>
      </w:r>
      <w:r w:rsidRPr="00D32752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Подпрограммы «Современному образованию – современную цифровую школу»</w:t>
      </w:r>
      <w:r w:rsidRPr="00D32752">
        <w:rPr>
          <w:rFonts w:ascii="Times New Roman" w:eastAsia="MS Mincho" w:hAnsi="Times New Roman"/>
          <w:sz w:val="28"/>
          <w:szCs w:val="28"/>
        </w:rPr>
        <w:ptab w:relativeTo="margin" w:alignment="right" w:leader="dot"/>
      </w:r>
    </w:p>
    <w:p w14:paraId="65A05E8D" w14:textId="512ECF50" w:rsidR="004E5611" w:rsidRPr="00D32752" w:rsidRDefault="004E5611" w:rsidP="004E5611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2752">
        <w:rPr>
          <w:rFonts w:ascii="Times New Roman" w:eastAsia="MS Mincho" w:hAnsi="Times New Roman" w:cs="Times New Roman"/>
          <w:color w:val="auto"/>
          <w:sz w:val="28"/>
          <w:szCs w:val="28"/>
          <w:lang w:val="en-US" w:bidi="ar-SA"/>
        </w:rPr>
        <w:t>II</w:t>
      </w:r>
      <w:r w:rsidRPr="00D32752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.2. </w:t>
      </w:r>
      <w:r w:rsidRPr="00D32752">
        <w:rPr>
          <w:rFonts w:ascii="Times New Roman" w:eastAsia="MS Mincho" w:hAnsi="Times New Roman"/>
          <w:sz w:val="28"/>
          <w:szCs w:val="28"/>
        </w:rPr>
        <w:t xml:space="preserve">Дорожная карта </w:t>
      </w:r>
      <w:r w:rsidRPr="00D32752">
        <w:rPr>
          <w:rFonts w:ascii="Times New Roman" w:hAnsi="Times New Roman"/>
          <w:sz w:val="28"/>
          <w:szCs w:val="28"/>
        </w:rPr>
        <w:t>Подпрограммы «Успешный ученик»</w:t>
      </w:r>
    </w:p>
    <w:p w14:paraId="4EC1102F" w14:textId="3BBCF4C9" w:rsidR="004E5611" w:rsidRPr="00D32752" w:rsidRDefault="004E5611" w:rsidP="004E5611">
      <w:pPr>
        <w:widowControl/>
        <w:spacing w:line="360" w:lineRule="auto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  <w:r w:rsidRPr="00D32752">
        <w:rPr>
          <w:rFonts w:ascii="Times New Roman" w:eastAsia="MS Mincho" w:hAnsi="Times New Roman" w:cs="Times New Roman"/>
          <w:color w:val="auto"/>
          <w:sz w:val="28"/>
          <w:szCs w:val="28"/>
          <w:lang w:val="en-US" w:bidi="ar-SA"/>
        </w:rPr>
        <w:t>II</w:t>
      </w:r>
      <w:r w:rsidRPr="00D32752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.3.</w:t>
      </w:r>
      <w:r w:rsidR="00C50EF0" w:rsidRPr="00D32752">
        <w:rPr>
          <w:rFonts w:ascii="Times New Roman" w:eastAsia="MS Mincho" w:hAnsi="Times New Roman"/>
          <w:sz w:val="28"/>
          <w:szCs w:val="28"/>
        </w:rPr>
        <w:t xml:space="preserve"> Дорожная карта </w:t>
      </w:r>
      <w:r w:rsidR="00C50EF0" w:rsidRPr="00D32752">
        <w:rPr>
          <w:rFonts w:ascii="Times New Roman" w:hAnsi="Times New Roman"/>
          <w:sz w:val="28"/>
          <w:szCs w:val="28"/>
        </w:rPr>
        <w:t>Подпрограммы «Успешный учитель»</w:t>
      </w:r>
    </w:p>
    <w:p w14:paraId="2696AEBE" w14:textId="5AD21821" w:rsidR="004E5611" w:rsidRPr="00D32752" w:rsidRDefault="004E5611" w:rsidP="004E5611">
      <w:pPr>
        <w:widowControl/>
        <w:spacing w:line="360" w:lineRule="auto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  <w:r w:rsidRPr="00D32752">
        <w:rPr>
          <w:rFonts w:ascii="Times New Roman" w:eastAsia="MS Mincho" w:hAnsi="Times New Roman" w:cs="Times New Roman"/>
          <w:color w:val="auto"/>
          <w:sz w:val="28"/>
          <w:szCs w:val="28"/>
          <w:lang w:val="en-US" w:bidi="ar-SA"/>
        </w:rPr>
        <w:t>II</w:t>
      </w:r>
      <w:r w:rsidRPr="00D32752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.4. </w:t>
      </w:r>
      <w:r w:rsidR="00C50EF0" w:rsidRPr="00D32752">
        <w:rPr>
          <w:rFonts w:ascii="Times New Roman" w:eastAsia="MS Mincho" w:hAnsi="Times New Roman"/>
          <w:sz w:val="28"/>
          <w:szCs w:val="28"/>
        </w:rPr>
        <w:t xml:space="preserve">Дорожная карта </w:t>
      </w:r>
      <w:r w:rsidR="00C50EF0" w:rsidRPr="00D32752">
        <w:rPr>
          <w:rFonts w:ascii="Times New Roman" w:hAnsi="Times New Roman"/>
          <w:sz w:val="28"/>
          <w:szCs w:val="28"/>
        </w:rPr>
        <w:t>Подпрограммы «Родительский ВСЕОБУЧ»</w:t>
      </w:r>
    </w:p>
    <w:p w14:paraId="7DBA8377" w14:textId="0A355BF2" w:rsidR="004E5611" w:rsidRPr="00D32752" w:rsidRDefault="004E5611" w:rsidP="004E561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32752">
        <w:rPr>
          <w:rFonts w:ascii="Times New Roman" w:eastAsia="MS Mincho" w:hAnsi="Times New Roman" w:cs="Times New Roman"/>
          <w:color w:val="auto"/>
          <w:sz w:val="28"/>
          <w:szCs w:val="28"/>
          <w:lang w:val="en-US" w:bidi="ar-SA"/>
        </w:rPr>
        <w:t>II</w:t>
      </w:r>
      <w:r w:rsidRPr="00D32752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.5.</w:t>
      </w:r>
      <w:r w:rsidR="00C50EF0" w:rsidRPr="00D327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50EF0" w:rsidRPr="00D32752">
        <w:rPr>
          <w:rFonts w:ascii="Times New Roman" w:eastAsia="MS Mincho" w:hAnsi="Times New Roman"/>
          <w:sz w:val="28"/>
          <w:szCs w:val="28"/>
        </w:rPr>
        <w:t xml:space="preserve">Дорожная карта </w:t>
      </w:r>
      <w:r w:rsidR="00C50EF0" w:rsidRPr="00D32752">
        <w:rPr>
          <w:rFonts w:ascii="Times New Roman" w:hAnsi="Times New Roman"/>
          <w:sz w:val="28"/>
          <w:szCs w:val="28"/>
        </w:rPr>
        <w:t>Подпрограммы «Социально активная школа»</w:t>
      </w:r>
    </w:p>
    <w:p w14:paraId="3C151646" w14:textId="70329A38" w:rsidR="002B5C11" w:rsidRPr="00D32752" w:rsidRDefault="002B5C11" w:rsidP="004E561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2752">
        <w:rPr>
          <w:rFonts w:ascii="Times New Roman" w:eastAsia="MS Mincho" w:hAnsi="Times New Roman" w:cs="Times New Roman"/>
          <w:b/>
          <w:color w:val="auto"/>
          <w:sz w:val="28"/>
          <w:szCs w:val="28"/>
          <w:lang w:bidi="ar-SA"/>
        </w:rPr>
        <w:t xml:space="preserve">ГЛАВА </w:t>
      </w:r>
      <w:r w:rsidRPr="00D32752">
        <w:rPr>
          <w:rFonts w:ascii="Times New Roman" w:eastAsia="MS Mincho" w:hAnsi="Times New Roman" w:cs="Times New Roman"/>
          <w:b/>
          <w:color w:val="auto"/>
          <w:sz w:val="28"/>
          <w:szCs w:val="28"/>
          <w:lang w:val="en-US" w:bidi="ar-SA"/>
        </w:rPr>
        <w:t>III</w:t>
      </w:r>
      <w:r w:rsidRPr="00D32752">
        <w:rPr>
          <w:rFonts w:ascii="Times New Roman" w:eastAsia="MS Mincho" w:hAnsi="Times New Roman" w:cs="Times New Roman"/>
          <w:b/>
          <w:color w:val="auto"/>
          <w:sz w:val="28"/>
          <w:szCs w:val="28"/>
          <w:lang w:bidi="ar-SA"/>
        </w:rPr>
        <w:t xml:space="preserve">. </w:t>
      </w:r>
      <w:r w:rsidRPr="00D32752">
        <w:rPr>
          <w:rFonts w:ascii="Times New Roman" w:eastAsia="Times New Roman" w:hAnsi="Times New Roman" w:cs="Times New Roman"/>
          <w:b/>
          <w:bCs/>
          <w:sz w:val="28"/>
          <w:szCs w:val="28"/>
        </w:rPr>
        <w:t>КЛЮЧЕВЫЕ ПОКАЗАТЕЛИ ОЦЕНКИ ЭФФЕКТИВНОСТИ РЕАЛИЗАЦИИ ПРОГРАММЫ РАЗВИТИЯ «ШКОЛЫ УСПЕХА»</w:t>
      </w:r>
      <w:r w:rsidR="005D38AB" w:rsidRPr="00D327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5D38AB" w:rsidRPr="00D32752">
        <w:rPr>
          <w:rFonts w:ascii="Times New Roman" w:eastAsia="MS Mincho" w:hAnsi="Times New Roman" w:cs="Times New Roman"/>
          <w:b/>
          <w:color w:val="auto"/>
          <w:sz w:val="28"/>
          <w:szCs w:val="28"/>
          <w:lang w:bidi="ar-SA"/>
        </w:rPr>
        <w:t>УПРАВЛЕНИЕ ИННОВАЦИОННЫМ РАЗВИТИЕМ ШКОЛЫ</w:t>
      </w:r>
      <w:r w:rsidR="005D38AB" w:rsidRPr="00D327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32752">
        <w:rPr>
          <w:rFonts w:ascii="Times New Roman" w:eastAsia="Times New Roman" w:hAnsi="Times New Roman" w:cs="Times New Roman"/>
          <w:b/>
          <w:bCs/>
          <w:sz w:val="28"/>
          <w:szCs w:val="28"/>
        </w:rPr>
        <w:t>……</w:t>
      </w:r>
    </w:p>
    <w:p w14:paraId="152E7E4B" w14:textId="30315993" w:rsidR="001530F4" w:rsidRPr="00D32752" w:rsidRDefault="001530F4" w:rsidP="004E5611">
      <w:pPr>
        <w:widowControl/>
        <w:spacing w:line="360" w:lineRule="auto"/>
        <w:jc w:val="both"/>
        <w:rPr>
          <w:rFonts w:ascii="Times New Roman" w:eastAsia="MS Mincho" w:hAnsi="Times New Roman" w:cs="Times New Roman"/>
          <w:b/>
          <w:color w:val="auto"/>
          <w:sz w:val="28"/>
          <w:szCs w:val="28"/>
          <w:lang w:bidi="ar-SA"/>
        </w:rPr>
      </w:pPr>
      <w:r w:rsidRPr="00D32752">
        <w:rPr>
          <w:rFonts w:ascii="Times New Roman" w:eastAsia="MS Mincho" w:hAnsi="Times New Roman" w:cs="Times New Roman"/>
          <w:b/>
          <w:color w:val="auto"/>
          <w:sz w:val="28"/>
          <w:szCs w:val="28"/>
          <w:lang w:bidi="ar-SA"/>
        </w:rPr>
        <w:t>СПИСОК ИСПОЛЬЗОВАННЫХ ИСТОЧНИКОВ</w:t>
      </w:r>
      <w:r w:rsidR="00D8250C" w:rsidRPr="00D32752">
        <w:rPr>
          <w:rFonts w:ascii="Times New Roman" w:eastAsia="MS Mincho" w:hAnsi="Times New Roman" w:cs="Times New Roman"/>
          <w:b/>
          <w:color w:val="auto"/>
          <w:sz w:val="28"/>
          <w:szCs w:val="28"/>
          <w:lang w:bidi="ar-SA"/>
        </w:rPr>
        <w:t>…………………</w:t>
      </w:r>
      <w:proofErr w:type="gramStart"/>
      <w:r w:rsidR="00D8250C" w:rsidRPr="00D32752">
        <w:rPr>
          <w:rFonts w:ascii="Times New Roman" w:eastAsia="MS Mincho" w:hAnsi="Times New Roman" w:cs="Times New Roman"/>
          <w:b/>
          <w:color w:val="auto"/>
          <w:sz w:val="28"/>
          <w:szCs w:val="28"/>
          <w:lang w:bidi="ar-SA"/>
        </w:rPr>
        <w:t>…….</w:t>
      </w:r>
      <w:proofErr w:type="gramEnd"/>
      <w:r w:rsidR="00D8250C" w:rsidRPr="00D32752">
        <w:rPr>
          <w:rFonts w:ascii="Times New Roman" w:eastAsia="MS Mincho" w:hAnsi="Times New Roman" w:cs="Times New Roman"/>
          <w:b/>
          <w:color w:val="auto"/>
          <w:sz w:val="28"/>
          <w:szCs w:val="28"/>
          <w:lang w:bidi="ar-SA"/>
        </w:rPr>
        <w:t>.</w:t>
      </w:r>
    </w:p>
    <w:p w14:paraId="33AFBE97" w14:textId="6082A6A7" w:rsidR="001530F4" w:rsidRPr="001530F4" w:rsidRDefault="001530F4" w:rsidP="004E5611">
      <w:pPr>
        <w:widowControl/>
        <w:spacing w:line="360" w:lineRule="auto"/>
        <w:jc w:val="both"/>
        <w:rPr>
          <w:rFonts w:ascii="Times New Roman" w:eastAsia="MS Mincho" w:hAnsi="Times New Roman" w:cs="Times New Roman"/>
          <w:b/>
          <w:color w:val="auto"/>
          <w:sz w:val="28"/>
          <w:szCs w:val="28"/>
          <w:lang w:bidi="ar-SA"/>
        </w:rPr>
      </w:pPr>
      <w:r w:rsidRPr="00D32752">
        <w:rPr>
          <w:rFonts w:ascii="Times New Roman" w:eastAsia="MS Mincho" w:hAnsi="Times New Roman" w:cs="Times New Roman"/>
          <w:b/>
          <w:color w:val="auto"/>
          <w:sz w:val="28"/>
          <w:szCs w:val="28"/>
          <w:lang w:bidi="ar-SA"/>
        </w:rPr>
        <w:t>ПРИЛОЖЕНИЯ</w:t>
      </w:r>
      <w:r w:rsidRPr="00D32752">
        <w:rPr>
          <w:rFonts w:ascii="Times New Roman" w:eastAsia="MS Mincho" w:hAnsi="Times New Roman" w:cs="Times New Roman"/>
          <w:b/>
          <w:color w:val="auto"/>
          <w:sz w:val="28"/>
          <w:szCs w:val="28"/>
          <w:lang w:bidi="ar-SA"/>
        </w:rPr>
        <w:ptab w:relativeTo="margin" w:alignment="right" w:leader="dot"/>
      </w:r>
    </w:p>
    <w:p w14:paraId="3CE9276D" w14:textId="77777777" w:rsidR="00793F5F" w:rsidRPr="00793F5F" w:rsidRDefault="00793F5F" w:rsidP="004E5611">
      <w:pPr>
        <w:pStyle w:val="22"/>
        <w:shd w:val="clear" w:color="auto" w:fill="auto"/>
        <w:spacing w:before="0" w:line="360" w:lineRule="auto"/>
        <w:ind w:firstLine="0"/>
        <w:rPr>
          <w:b w:val="0"/>
        </w:rPr>
      </w:pPr>
    </w:p>
    <w:p w14:paraId="2F7958AB" w14:textId="77777777" w:rsidR="00C119F2" w:rsidRDefault="00C119F2" w:rsidP="003831A6">
      <w:pPr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14:paraId="0554AFE5" w14:textId="3CE81BA5" w:rsidR="00793F5F" w:rsidRDefault="007B4661" w:rsidP="003831A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466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518BD427" w14:textId="77777777" w:rsidR="007B4661" w:rsidRDefault="007B4661" w:rsidP="003831A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5A343F2" w14:textId="242C2C8A" w:rsidR="007B4661" w:rsidRPr="007B4661" w:rsidRDefault="0009236C" w:rsidP="003831A6">
      <w:pPr>
        <w:pStyle w:val="22"/>
        <w:spacing w:before="0" w:line="360" w:lineRule="auto"/>
        <w:ind w:firstLine="709"/>
        <w:rPr>
          <w:b w:val="0"/>
        </w:rPr>
      </w:pPr>
      <w:r w:rsidRPr="0009236C">
        <w:t>Актуальность.</w:t>
      </w:r>
      <w:r>
        <w:rPr>
          <w:b w:val="0"/>
        </w:rPr>
        <w:t xml:space="preserve"> </w:t>
      </w:r>
      <w:r w:rsidR="007B4661" w:rsidRPr="007B4661">
        <w:rPr>
          <w:b w:val="0"/>
        </w:rPr>
        <w:t>Целью современного образования является не сумма знаний, умений и навыков, а активный запас ключевых компетенций, необходимых для жизни в современном обществе, самореализация и успешная социальная адаптация выпускников.</w:t>
      </w:r>
      <w:r w:rsidR="007B4661" w:rsidRPr="007B4661">
        <w:t xml:space="preserve"> </w:t>
      </w:r>
      <w:r w:rsidR="007B4661" w:rsidRPr="007B4661">
        <w:rPr>
          <w:b w:val="0"/>
        </w:rPr>
        <w:t xml:space="preserve">Школа должна создать образовательную среду, способствующую развитию, воспитанию, социальной адаптации для каждого ребёнка. Одним из ключевых элементов такой среды является создание ситуации успеха на уроке, во </w:t>
      </w:r>
      <w:r w:rsidR="007B4661">
        <w:rPr>
          <w:b w:val="0"/>
        </w:rPr>
        <w:t>внеклассной деятельности, во всём школьном укладе. Успех ребё</w:t>
      </w:r>
      <w:r w:rsidR="007B4661" w:rsidRPr="007B4661">
        <w:rPr>
          <w:b w:val="0"/>
        </w:rPr>
        <w:t>нка в школе — это залог его успеха в жизни, это реализованная цель. Его ощущение связано с признанием, с возможностью показать себя, ощутить свою значимость, ценность. Принцип обучения</w:t>
      </w:r>
      <w:r w:rsidR="007B4661">
        <w:rPr>
          <w:b w:val="0"/>
        </w:rPr>
        <w:t xml:space="preserve"> и</w:t>
      </w:r>
      <w:r w:rsidR="007B4661" w:rsidRPr="007B4661">
        <w:rPr>
          <w:b w:val="0"/>
        </w:rPr>
        <w:t xml:space="preserve"> </w:t>
      </w:r>
      <w:r w:rsidR="007B4661">
        <w:rPr>
          <w:b w:val="0"/>
        </w:rPr>
        <w:t xml:space="preserve">воспитания </w:t>
      </w:r>
      <w:r w:rsidR="007B4661" w:rsidRPr="007B4661">
        <w:rPr>
          <w:b w:val="0"/>
        </w:rPr>
        <w:t>успехом является новой культурной парадигмой образования. Этот принцип стал основополагающим в практической деятельности многих педагогов нашей школы. Успех рождает сильный положительный импульс к активной работе, содействует становлению достоинства ученика. А это залог положительного отношения к учению, к школе</w:t>
      </w:r>
      <w:r w:rsidR="007B4661">
        <w:rPr>
          <w:b w:val="0"/>
        </w:rPr>
        <w:t>, т</w:t>
      </w:r>
      <w:r w:rsidR="007B4661" w:rsidRPr="007B4661">
        <w:rPr>
          <w:b w:val="0"/>
        </w:rPr>
        <w:t>аким образом, ситуа</w:t>
      </w:r>
      <w:r w:rsidR="007B4661">
        <w:rPr>
          <w:b w:val="0"/>
        </w:rPr>
        <w:t xml:space="preserve">ция успеха становится </w:t>
      </w:r>
      <w:r w:rsidR="007B4661" w:rsidRPr="007B4661">
        <w:rPr>
          <w:b w:val="0"/>
        </w:rPr>
        <w:t>фактором</w:t>
      </w:r>
      <w:r w:rsidR="007B4661">
        <w:rPr>
          <w:b w:val="0"/>
        </w:rPr>
        <w:t xml:space="preserve"> развития личности школьника. Её</w:t>
      </w:r>
      <w:r w:rsidR="007B4661" w:rsidRPr="007B4661">
        <w:rPr>
          <w:b w:val="0"/>
        </w:rPr>
        <w:t xml:space="preserve"> создание должно стать необходимостью, потребностью. </w:t>
      </w:r>
    </w:p>
    <w:p w14:paraId="77A9527B" w14:textId="5B8BC19E" w:rsidR="007B4661" w:rsidRDefault="007B4661" w:rsidP="003831A6">
      <w:pPr>
        <w:pStyle w:val="22"/>
        <w:spacing w:before="0" w:line="360" w:lineRule="auto"/>
        <w:ind w:firstLine="709"/>
      </w:pPr>
      <w:r w:rsidRPr="007B4661">
        <w:rPr>
          <w:b w:val="0"/>
        </w:rPr>
        <w:t xml:space="preserve">Школа ставит своей целью стать </w:t>
      </w:r>
      <w:r w:rsidR="00D06368">
        <w:rPr>
          <w:b w:val="0"/>
        </w:rPr>
        <w:t xml:space="preserve">таким местом, где </w:t>
      </w:r>
      <w:r w:rsidRPr="007B4661">
        <w:rPr>
          <w:b w:val="0"/>
        </w:rPr>
        <w:t xml:space="preserve">для </w:t>
      </w:r>
      <w:r w:rsidR="00D06368">
        <w:rPr>
          <w:b w:val="0"/>
        </w:rPr>
        <w:t>каждого участника образовательного процесса: ученика, учителя, родителя</w:t>
      </w:r>
      <w:r w:rsidRPr="007B4661">
        <w:rPr>
          <w:b w:val="0"/>
        </w:rPr>
        <w:t xml:space="preserve"> </w:t>
      </w:r>
      <w:r w:rsidR="00D06368">
        <w:rPr>
          <w:b w:val="0"/>
        </w:rPr>
        <w:t xml:space="preserve">будет </w:t>
      </w:r>
      <w:r w:rsidR="00D06368" w:rsidRPr="007B4661">
        <w:rPr>
          <w:b w:val="0"/>
        </w:rPr>
        <w:t>хорошо</w:t>
      </w:r>
      <w:r w:rsidRPr="007B4661">
        <w:rPr>
          <w:b w:val="0"/>
        </w:rPr>
        <w:t xml:space="preserve">, комфортно и интересно каждому. Поэтому </w:t>
      </w:r>
      <w:r w:rsidR="00D06368">
        <w:rPr>
          <w:b w:val="0"/>
        </w:rPr>
        <w:t>возникла необходимость</w:t>
      </w:r>
      <w:r w:rsidRPr="007B4661">
        <w:rPr>
          <w:b w:val="0"/>
        </w:rPr>
        <w:t xml:space="preserve"> </w:t>
      </w:r>
      <w:r w:rsidR="00D06368">
        <w:rPr>
          <w:b w:val="0"/>
        </w:rPr>
        <w:t>создания Программы развития</w:t>
      </w:r>
      <w:r w:rsidRPr="007B4661">
        <w:rPr>
          <w:b w:val="0"/>
        </w:rPr>
        <w:t xml:space="preserve"> «Школа успеха».</w:t>
      </w:r>
      <w:r w:rsidRPr="007B4661">
        <w:t xml:space="preserve"> </w:t>
      </w:r>
    </w:p>
    <w:p w14:paraId="1F14C05E" w14:textId="349F79A9" w:rsidR="007B4661" w:rsidRPr="007B4661" w:rsidRDefault="007B4661" w:rsidP="003831A6">
      <w:pPr>
        <w:pStyle w:val="22"/>
        <w:spacing w:before="0" w:line="360" w:lineRule="auto"/>
        <w:ind w:firstLine="709"/>
        <w:rPr>
          <w:b w:val="0"/>
        </w:rPr>
      </w:pPr>
      <w:r w:rsidRPr="007B4661">
        <w:rPr>
          <w:b w:val="0"/>
        </w:rPr>
        <w:t xml:space="preserve">Концептуальные позиции программы   </w:t>
      </w:r>
      <w:r>
        <w:rPr>
          <w:b w:val="0"/>
        </w:rPr>
        <w:t xml:space="preserve">учебно - </w:t>
      </w:r>
      <w:r w:rsidRPr="007B4661">
        <w:rPr>
          <w:b w:val="0"/>
        </w:rPr>
        <w:t>воспитательной системы ориентированы на педагоги</w:t>
      </w:r>
      <w:r>
        <w:rPr>
          <w:b w:val="0"/>
        </w:rPr>
        <w:t>ку успеха. Успех осознается ребё</w:t>
      </w:r>
      <w:r w:rsidRPr="007B4661">
        <w:rPr>
          <w:b w:val="0"/>
        </w:rPr>
        <w:t>нком в процессе приобретения социально</w:t>
      </w:r>
      <w:r>
        <w:rPr>
          <w:b w:val="0"/>
        </w:rPr>
        <w:t>го опыта и достигается им за счё</w:t>
      </w:r>
      <w:r w:rsidRPr="007B4661">
        <w:rPr>
          <w:b w:val="0"/>
        </w:rPr>
        <w:t xml:space="preserve">т приложенных усилий и стараний. Достижение успеха в какой-либо деятельности всегда способствует самоутверждению личности, появлению веры в себя, в свои возможности, в эффективное становление в социуме. </w:t>
      </w:r>
    </w:p>
    <w:p w14:paraId="729A1353" w14:textId="095A0072" w:rsidR="00734960" w:rsidRPr="00734960" w:rsidRDefault="007B4661" w:rsidP="003831A6">
      <w:pPr>
        <w:pStyle w:val="22"/>
        <w:shd w:val="clear" w:color="auto" w:fill="auto"/>
        <w:spacing w:before="0" w:line="360" w:lineRule="auto"/>
        <w:ind w:firstLine="709"/>
        <w:rPr>
          <w:b w:val="0"/>
        </w:rPr>
      </w:pPr>
      <w:r>
        <w:rPr>
          <w:b w:val="0"/>
        </w:rPr>
        <w:t xml:space="preserve">Считаем, что успешным -  ученик может быть только тогда, когда рядом </w:t>
      </w:r>
      <w:r>
        <w:rPr>
          <w:b w:val="0"/>
        </w:rPr>
        <w:lastRenderedPageBreak/>
        <w:t xml:space="preserve">с ним успешный учитель. </w:t>
      </w:r>
      <w:r w:rsidR="00734960">
        <w:rPr>
          <w:b w:val="0"/>
        </w:rPr>
        <w:t xml:space="preserve"> </w:t>
      </w:r>
      <w:r w:rsidR="00734960" w:rsidRPr="00734960">
        <w:rPr>
          <w:b w:val="0"/>
        </w:rPr>
        <w:t xml:space="preserve">В условиях ФГОС второго поколения становится важным процесс взаимной адаптации учителя и науки, т.е. «умение жить вместе». Для учителя это означает умение «спрашивать» науку, узнавать новое, не бояться читать самые сложные статьи, понимать относительность научных открытий, видеть свою пользу от общения с наукой. Готовность педагогического коллектива школы к внедрению Федерального государственного образовательного стандарта второго поколения требует постоянного обучения «на рабочем месте», когда инновационный опыт «проживается» и рефлексируется в новые профессиональные задачи. Реализация этого условия возможна при включении педагогов в инновационные процессы. В связи с этим актуальными становятся следующие черты учителя-профессионала: </w:t>
      </w:r>
    </w:p>
    <w:p w14:paraId="1BE4514A" w14:textId="77777777" w:rsidR="00734960" w:rsidRPr="00734960" w:rsidRDefault="00734960" w:rsidP="003831A6">
      <w:pPr>
        <w:pStyle w:val="22"/>
        <w:spacing w:before="0" w:line="360" w:lineRule="auto"/>
        <w:ind w:firstLine="709"/>
        <w:rPr>
          <w:b w:val="0"/>
        </w:rPr>
      </w:pPr>
      <w:r w:rsidRPr="00734960">
        <w:rPr>
          <w:b w:val="0"/>
        </w:rPr>
        <w:t xml:space="preserve">− умение работать в условиях постоянных изменений; </w:t>
      </w:r>
    </w:p>
    <w:p w14:paraId="210F3A5C" w14:textId="77777777" w:rsidR="00734960" w:rsidRPr="00734960" w:rsidRDefault="00734960" w:rsidP="003831A6">
      <w:pPr>
        <w:pStyle w:val="22"/>
        <w:spacing w:before="0" w:line="360" w:lineRule="auto"/>
        <w:ind w:firstLine="709"/>
        <w:rPr>
          <w:b w:val="0"/>
        </w:rPr>
      </w:pPr>
      <w:r w:rsidRPr="00734960">
        <w:rPr>
          <w:b w:val="0"/>
        </w:rPr>
        <w:t xml:space="preserve">− признание необходимости смены технологий в достаточно короткие промежутки времени; </w:t>
      </w:r>
    </w:p>
    <w:p w14:paraId="603E90EB" w14:textId="1AADA5B4" w:rsidR="00734960" w:rsidRDefault="00734960" w:rsidP="003831A6">
      <w:pPr>
        <w:pStyle w:val="22"/>
        <w:spacing w:before="0" w:line="360" w:lineRule="auto"/>
        <w:ind w:firstLine="709"/>
        <w:rPr>
          <w:b w:val="0"/>
        </w:rPr>
      </w:pPr>
      <w:r w:rsidRPr="00734960">
        <w:rPr>
          <w:b w:val="0"/>
        </w:rPr>
        <w:t>− желание непрерывного повышения квалификации.</w:t>
      </w:r>
    </w:p>
    <w:p w14:paraId="333214FA" w14:textId="48104FA0" w:rsidR="00495D29" w:rsidRPr="00495D29" w:rsidRDefault="00495D29" w:rsidP="003831A6">
      <w:pPr>
        <w:pStyle w:val="22"/>
        <w:spacing w:before="0" w:line="360" w:lineRule="auto"/>
        <w:ind w:firstLine="709"/>
        <w:rPr>
          <w:b w:val="0"/>
        </w:rPr>
      </w:pPr>
      <w:r w:rsidRPr="0009236C">
        <w:rPr>
          <w:b w:val="0"/>
        </w:rPr>
        <w:t>Актуальность программы</w:t>
      </w:r>
      <w:r w:rsidR="00734960">
        <w:rPr>
          <w:b w:val="0"/>
        </w:rPr>
        <w:t xml:space="preserve"> </w:t>
      </w:r>
      <w:r>
        <w:rPr>
          <w:b w:val="0"/>
        </w:rPr>
        <w:t>связана с современной ситуацией</w:t>
      </w:r>
      <w:r w:rsidRPr="00495D29">
        <w:rPr>
          <w:b w:val="0"/>
        </w:rPr>
        <w:t xml:space="preserve"> в образовании</w:t>
      </w:r>
      <w:r>
        <w:rPr>
          <w:b w:val="0"/>
        </w:rPr>
        <w:t>.</w:t>
      </w:r>
      <w:r w:rsidRPr="00495D29">
        <w:rPr>
          <w:b w:val="0"/>
        </w:rPr>
        <w:t xml:space="preserve"> </w:t>
      </w:r>
      <w:r>
        <w:rPr>
          <w:b w:val="0"/>
        </w:rPr>
        <w:t xml:space="preserve">Это </w:t>
      </w:r>
      <w:r w:rsidRPr="00495D29">
        <w:rPr>
          <w:b w:val="0"/>
        </w:rPr>
        <w:t>свидетельствует о том, что проблема успешности обучения активизировалась, это связано с тем, что:</w:t>
      </w:r>
    </w:p>
    <w:p w14:paraId="235B8D65" w14:textId="77777777" w:rsidR="00495D29" w:rsidRPr="00495D29" w:rsidRDefault="00495D29" w:rsidP="003831A6">
      <w:pPr>
        <w:pStyle w:val="22"/>
        <w:spacing w:before="0" w:line="360" w:lineRule="auto"/>
        <w:ind w:firstLine="709"/>
        <w:rPr>
          <w:b w:val="0"/>
        </w:rPr>
      </w:pPr>
      <w:r w:rsidRPr="00495D29">
        <w:rPr>
          <w:b w:val="0"/>
        </w:rPr>
        <w:t xml:space="preserve">- основу государственной политики в области образования составляет личностно-ориентированный подход к образовательному процессу; </w:t>
      </w:r>
    </w:p>
    <w:p w14:paraId="0A4C159D" w14:textId="77777777" w:rsidR="00495D29" w:rsidRPr="00495D29" w:rsidRDefault="00495D29" w:rsidP="003831A6">
      <w:pPr>
        <w:pStyle w:val="22"/>
        <w:spacing w:before="0" w:line="360" w:lineRule="auto"/>
        <w:ind w:firstLine="709"/>
        <w:rPr>
          <w:b w:val="0"/>
        </w:rPr>
      </w:pPr>
      <w:r w:rsidRPr="00495D29">
        <w:rPr>
          <w:b w:val="0"/>
        </w:rPr>
        <w:t>- произошло изменение представлений о содержании и качестве образования: содержание образования рассматривается не как совокупность предметных областей, а как комплекс сфер жизнедеятельности человека;</w:t>
      </w:r>
    </w:p>
    <w:p w14:paraId="23E5EB2C" w14:textId="77777777" w:rsidR="00495D29" w:rsidRPr="00495D29" w:rsidRDefault="00495D29" w:rsidP="003831A6">
      <w:pPr>
        <w:pStyle w:val="22"/>
        <w:spacing w:before="0" w:line="360" w:lineRule="auto"/>
        <w:ind w:firstLine="709"/>
        <w:rPr>
          <w:b w:val="0"/>
        </w:rPr>
      </w:pPr>
      <w:r w:rsidRPr="00495D29">
        <w:rPr>
          <w:b w:val="0"/>
        </w:rPr>
        <w:t>- принципиально меняется направление результатов педагогической деятельности и ориентир образовательного процесса – ориентир на динамику личностного развития;</w:t>
      </w:r>
    </w:p>
    <w:p w14:paraId="467BC73C" w14:textId="77777777" w:rsidR="00495D29" w:rsidRPr="00495D29" w:rsidRDefault="00495D29" w:rsidP="003831A6">
      <w:pPr>
        <w:pStyle w:val="22"/>
        <w:spacing w:before="0" w:line="360" w:lineRule="auto"/>
        <w:ind w:firstLine="709"/>
        <w:rPr>
          <w:b w:val="0"/>
        </w:rPr>
      </w:pPr>
      <w:r w:rsidRPr="00495D29">
        <w:rPr>
          <w:b w:val="0"/>
        </w:rPr>
        <w:t>- нацеленность на индивидуализацию образовательного процесса.</w:t>
      </w:r>
    </w:p>
    <w:p w14:paraId="5C44F2D0" w14:textId="4EDDFD1D" w:rsidR="006D7812" w:rsidRPr="00D8250C" w:rsidRDefault="00495D29" w:rsidP="003831A6">
      <w:pPr>
        <w:pStyle w:val="22"/>
        <w:spacing w:before="0" w:line="360" w:lineRule="auto"/>
        <w:ind w:firstLine="709"/>
        <w:rPr>
          <w:b w:val="0"/>
        </w:rPr>
      </w:pPr>
      <w:r w:rsidRPr="00495D29">
        <w:rPr>
          <w:b w:val="0"/>
        </w:rPr>
        <w:t>Обозначенные процессы привели к необходимости научного переосмысления традиционных подходов к обучению, к поиску новых образова</w:t>
      </w:r>
      <w:r w:rsidRPr="00495D29">
        <w:rPr>
          <w:b w:val="0"/>
        </w:rPr>
        <w:lastRenderedPageBreak/>
        <w:t>тельных моделей, обеспечивающих успешность каждому ученику</w:t>
      </w:r>
      <w:r w:rsidR="003E3B43">
        <w:rPr>
          <w:b w:val="0"/>
        </w:rPr>
        <w:t xml:space="preserve"> и </w:t>
      </w:r>
      <w:proofErr w:type="gramStart"/>
      <w:r w:rsidR="003E3B43">
        <w:rPr>
          <w:b w:val="0"/>
        </w:rPr>
        <w:t>учителю</w:t>
      </w:r>
      <w:r w:rsidRPr="00495D29">
        <w:rPr>
          <w:b w:val="0"/>
        </w:rPr>
        <w:t>.</w:t>
      </w:r>
      <w:r w:rsidR="00D84C86" w:rsidRPr="00D8250C">
        <w:rPr>
          <w:b w:val="0"/>
        </w:rPr>
        <w:t>[</w:t>
      </w:r>
      <w:proofErr w:type="gramEnd"/>
      <w:r w:rsidR="00D84C86" w:rsidRPr="00D8250C">
        <w:rPr>
          <w:b w:val="0"/>
        </w:rPr>
        <w:t>2</w:t>
      </w:r>
      <w:r w:rsidRPr="00D8250C">
        <w:rPr>
          <w:b w:val="0"/>
        </w:rPr>
        <w:t>]</w:t>
      </w:r>
      <w:r w:rsidR="006D7812" w:rsidRPr="00D8250C">
        <w:rPr>
          <w:b w:val="0"/>
        </w:rPr>
        <w:t xml:space="preserve"> </w:t>
      </w:r>
    </w:p>
    <w:p w14:paraId="2C06EFF5" w14:textId="37C6B722" w:rsidR="00F3744C" w:rsidRPr="006658EF" w:rsidRDefault="00F3744C" w:rsidP="003831A6">
      <w:pPr>
        <w:pStyle w:val="22"/>
        <w:spacing w:before="0" w:line="360" w:lineRule="auto"/>
        <w:ind w:firstLine="709"/>
        <w:rPr>
          <w:b w:val="0"/>
        </w:rPr>
      </w:pPr>
      <w:r w:rsidRPr="006658EF">
        <w:t>Новизна</w:t>
      </w:r>
      <w:r w:rsidRPr="006658EF">
        <w:rPr>
          <w:b w:val="0"/>
        </w:rPr>
        <w:t xml:space="preserve"> работы зак</w:t>
      </w:r>
      <w:r w:rsidR="009F7386" w:rsidRPr="006658EF">
        <w:rPr>
          <w:b w:val="0"/>
        </w:rPr>
        <w:t xml:space="preserve">лючается в </w:t>
      </w:r>
      <w:r w:rsidR="00FC4AB1">
        <w:rPr>
          <w:b w:val="0"/>
        </w:rPr>
        <w:t xml:space="preserve">новой </w:t>
      </w:r>
      <w:r w:rsidR="006658EF" w:rsidRPr="006658EF">
        <w:rPr>
          <w:b w:val="0"/>
        </w:rPr>
        <w:t>концептуально</w:t>
      </w:r>
      <w:r w:rsidR="00FC4AB1">
        <w:rPr>
          <w:b w:val="0"/>
        </w:rPr>
        <w:t>й</w:t>
      </w:r>
      <w:r w:rsidR="006658EF" w:rsidRPr="006658EF">
        <w:rPr>
          <w:b w:val="0"/>
        </w:rPr>
        <w:t xml:space="preserve"> </w:t>
      </w:r>
      <w:r w:rsidR="00FC4AB1">
        <w:rPr>
          <w:b w:val="0"/>
        </w:rPr>
        <w:t xml:space="preserve">идеи </w:t>
      </w:r>
      <w:r w:rsidR="00E00EF6">
        <w:rPr>
          <w:b w:val="0"/>
        </w:rPr>
        <w:t>развития «</w:t>
      </w:r>
      <w:r w:rsidR="006658EF" w:rsidRPr="006658EF">
        <w:rPr>
          <w:b w:val="0"/>
        </w:rPr>
        <w:t>Школы успеха».</w:t>
      </w:r>
    </w:p>
    <w:p w14:paraId="000C9973" w14:textId="157791AB" w:rsidR="00F3744C" w:rsidRPr="006658EF" w:rsidRDefault="00F3744C" w:rsidP="003831A6">
      <w:pPr>
        <w:pStyle w:val="22"/>
        <w:spacing w:before="0" w:line="360" w:lineRule="auto"/>
        <w:ind w:firstLine="709"/>
        <w:rPr>
          <w:b w:val="0"/>
        </w:rPr>
      </w:pPr>
      <w:r w:rsidRPr="006658EF">
        <w:t>Практическая значимость</w:t>
      </w:r>
      <w:r w:rsidR="00AF56CC" w:rsidRPr="006658EF">
        <w:t xml:space="preserve"> </w:t>
      </w:r>
      <w:r w:rsidR="00AF56CC" w:rsidRPr="006658EF">
        <w:rPr>
          <w:b w:val="0"/>
        </w:rPr>
        <w:t xml:space="preserve">данной работы будет заключаться </w:t>
      </w:r>
      <w:r w:rsidR="003E3B43" w:rsidRPr="006658EF">
        <w:rPr>
          <w:b w:val="0"/>
        </w:rPr>
        <w:t xml:space="preserve">в </w:t>
      </w:r>
      <w:r w:rsidR="00AF56CC" w:rsidRPr="006658EF">
        <w:rPr>
          <w:b w:val="0"/>
        </w:rPr>
        <w:t>следующем:</w:t>
      </w:r>
    </w:p>
    <w:p w14:paraId="7A59AB39" w14:textId="2CDC2B2B" w:rsidR="003E3B43" w:rsidRPr="006658EF" w:rsidRDefault="003E3B43" w:rsidP="003831A6">
      <w:pPr>
        <w:pStyle w:val="22"/>
        <w:numPr>
          <w:ilvl w:val="0"/>
          <w:numId w:val="13"/>
        </w:numPr>
        <w:spacing w:before="0" w:line="360" w:lineRule="auto"/>
        <w:ind w:left="0" w:firstLine="709"/>
        <w:rPr>
          <w:b w:val="0"/>
        </w:rPr>
      </w:pPr>
      <w:r w:rsidRPr="006658EF">
        <w:rPr>
          <w:b w:val="0"/>
        </w:rPr>
        <w:t>конкретном отборе наиболее оптимального способа разработки программы развития школы;</w:t>
      </w:r>
    </w:p>
    <w:p w14:paraId="27C8847C" w14:textId="2C5BB36A" w:rsidR="003E3B43" w:rsidRPr="006658EF" w:rsidRDefault="00E00EF6" w:rsidP="003831A6">
      <w:pPr>
        <w:pStyle w:val="22"/>
        <w:numPr>
          <w:ilvl w:val="0"/>
          <w:numId w:val="13"/>
        </w:numPr>
        <w:spacing w:before="0" w:line="360" w:lineRule="auto"/>
        <w:ind w:left="0" w:firstLine="709"/>
        <w:rPr>
          <w:b w:val="0"/>
        </w:rPr>
      </w:pPr>
      <w:r>
        <w:rPr>
          <w:b w:val="0"/>
        </w:rPr>
        <w:t>разработанной</w:t>
      </w:r>
      <w:r w:rsidR="003E3B43" w:rsidRPr="006658EF">
        <w:rPr>
          <w:b w:val="0"/>
        </w:rPr>
        <w:t xml:space="preserve"> </w:t>
      </w:r>
      <w:r>
        <w:rPr>
          <w:b w:val="0"/>
        </w:rPr>
        <w:t>Программе</w:t>
      </w:r>
      <w:r w:rsidR="003E3B43" w:rsidRPr="006658EF">
        <w:rPr>
          <w:b w:val="0"/>
        </w:rPr>
        <w:t xml:space="preserve"> развития «Школа Успеха»;</w:t>
      </w:r>
    </w:p>
    <w:p w14:paraId="2470F073" w14:textId="77777777" w:rsidR="009F7386" w:rsidRDefault="009F7386" w:rsidP="003831A6">
      <w:pPr>
        <w:pStyle w:val="22"/>
        <w:spacing w:before="0" w:line="360" w:lineRule="auto"/>
        <w:ind w:firstLine="709"/>
        <w:rPr>
          <w:b w:val="0"/>
        </w:rPr>
      </w:pPr>
      <w:r w:rsidRPr="009F7386">
        <w:t>Уровень реализации</w:t>
      </w:r>
      <w:r>
        <w:rPr>
          <w:b w:val="0"/>
        </w:rPr>
        <w:t xml:space="preserve"> данной работы: учрежденский.</w:t>
      </w:r>
    </w:p>
    <w:p w14:paraId="46EE546A" w14:textId="77D5363F" w:rsidR="00AF56CC" w:rsidRPr="00F3744C" w:rsidRDefault="009F7386" w:rsidP="003831A6">
      <w:pPr>
        <w:pStyle w:val="22"/>
        <w:spacing w:before="0" w:line="360" w:lineRule="auto"/>
        <w:ind w:firstLine="709"/>
      </w:pPr>
      <w:r w:rsidRPr="009F7386">
        <w:t>Целевая группа:</w:t>
      </w:r>
      <w:r>
        <w:rPr>
          <w:b w:val="0"/>
        </w:rPr>
        <w:t xml:space="preserve"> взрослые и дети </w:t>
      </w:r>
      <w:r w:rsidR="000E2788">
        <w:rPr>
          <w:b w:val="0"/>
        </w:rPr>
        <w:t>Муниципального бюджетного общеобразовательного учреждения</w:t>
      </w:r>
      <w:r w:rsidR="000E2788" w:rsidRPr="000E2788">
        <w:rPr>
          <w:b w:val="0"/>
        </w:rPr>
        <w:t xml:space="preserve"> «Средняя </w:t>
      </w:r>
      <w:r w:rsidR="000E2788">
        <w:rPr>
          <w:b w:val="0"/>
        </w:rPr>
        <w:t>об</w:t>
      </w:r>
      <w:r w:rsidR="006658EF">
        <w:rPr>
          <w:b w:val="0"/>
        </w:rPr>
        <w:t>щеоб</w:t>
      </w:r>
      <w:r w:rsidR="000E2788">
        <w:rPr>
          <w:b w:val="0"/>
        </w:rPr>
        <w:t xml:space="preserve">разовательная </w:t>
      </w:r>
      <w:r w:rsidR="000E2788" w:rsidRPr="000E2788">
        <w:rPr>
          <w:b w:val="0"/>
        </w:rPr>
        <w:t>школа №1 с углублённым изучением отдельных предметов г. Дубны Московской области»</w:t>
      </w:r>
      <w:r w:rsidR="000E2788">
        <w:rPr>
          <w:b w:val="0"/>
        </w:rPr>
        <w:t xml:space="preserve"> (Школа №1)</w:t>
      </w:r>
    </w:p>
    <w:p w14:paraId="5419978F" w14:textId="636B7D9E" w:rsidR="0013573A" w:rsidRDefault="0013573A" w:rsidP="003831A6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2E943802" w14:textId="10113DF2" w:rsidR="00646BD9" w:rsidRPr="00C119F2" w:rsidRDefault="008402D8" w:rsidP="003831A6">
      <w:pPr>
        <w:widowControl/>
        <w:spacing w:line="360" w:lineRule="auto"/>
        <w:ind w:firstLine="709"/>
        <w:jc w:val="center"/>
        <w:rPr>
          <w:rFonts w:ascii="Times New Roman" w:eastAsia="MS Mincho" w:hAnsi="Times New Roman" w:cs="Times New Roman"/>
          <w:b/>
          <w:color w:val="auto"/>
          <w:sz w:val="28"/>
          <w:szCs w:val="28"/>
          <w:lang w:bidi="ar-SA"/>
        </w:rPr>
      </w:pPr>
      <w:r w:rsidRPr="001530F4">
        <w:rPr>
          <w:rFonts w:ascii="Times New Roman" w:eastAsia="MS Mincho" w:hAnsi="Times New Roman" w:cs="Times New Roman"/>
          <w:b/>
          <w:color w:val="auto"/>
          <w:sz w:val="28"/>
          <w:szCs w:val="28"/>
          <w:lang w:bidi="ar-SA"/>
        </w:rPr>
        <w:lastRenderedPageBreak/>
        <w:t xml:space="preserve">ГЛАВА </w:t>
      </w:r>
      <w:r w:rsidR="00E00EF6">
        <w:rPr>
          <w:rFonts w:ascii="Times New Roman" w:eastAsia="MS Mincho" w:hAnsi="Times New Roman" w:cs="Times New Roman"/>
          <w:b/>
          <w:color w:val="auto"/>
          <w:sz w:val="28"/>
          <w:szCs w:val="28"/>
          <w:lang w:val="en-US" w:bidi="ar-SA"/>
        </w:rPr>
        <w:t>I</w:t>
      </w:r>
      <w:r w:rsidRPr="001530F4">
        <w:rPr>
          <w:rFonts w:ascii="Times New Roman" w:eastAsia="MS Mincho" w:hAnsi="Times New Roman" w:cs="Times New Roman"/>
          <w:b/>
          <w:color w:val="auto"/>
          <w:sz w:val="28"/>
          <w:szCs w:val="28"/>
          <w:lang w:bidi="ar-SA"/>
        </w:rPr>
        <w:t>.</w:t>
      </w:r>
      <w:r w:rsidRPr="001530F4">
        <w:rPr>
          <w:rFonts w:ascii="Times New Roman" w:eastAsia="MS Mincho" w:hAnsi="Times New Roman" w:cs="Times New Roman"/>
          <w:b/>
          <w:color w:val="auto"/>
          <w:sz w:val="28"/>
          <w:szCs w:val="28"/>
          <w:lang w:bidi="ar-SA"/>
        </w:rPr>
        <w:tab/>
        <w:t xml:space="preserve">ОБЩАЯ ХАРАКТЕРИСТИКА ДЕЯТЕЛЬНОСТИ </w:t>
      </w:r>
      <w:r>
        <w:rPr>
          <w:rFonts w:ascii="Times New Roman" w:eastAsia="MS Mincho" w:hAnsi="Times New Roman" w:cs="Times New Roman"/>
          <w:b/>
          <w:color w:val="auto"/>
          <w:sz w:val="28"/>
          <w:szCs w:val="28"/>
          <w:lang w:bidi="ar-SA"/>
        </w:rPr>
        <w:t xml:space="preserve">МБОУ СОШ №1, РАЗРАБОТКА </w:t>
      </w:r>
      <w:r w:rsidRPr="008402D8">
        <w:rPr>
          <w:rFonts w:ascii="Times New Roman" w:eastAsia="MS Mincho" w:hAnsi="Times New Roman" w:cs="Times New Roman"/>
          <w:b/>
          <w:color w:val="auto"/>
          <w:sz w:val="28"/>
          <w:szCs w:val="28"/>
          <w:lang w:bidi="ar-SA"/>
        </w:rPr>
        <w:t>ПРОГРАММЫ «ШКОЛА УСПЕХА» С ЭЛЕМЕНТАМИ ПРОЕКТИРОВАНИЯ</w:t>
      </w:r>
    </w:p>
    <w:p w14:paraId="73EDD0E5" w14:textId="35C9BF67" w:rsidR="007B4661" w:rsidRDefault="00E00EF6" w:rsidP="003831A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color w:val="auto"/>
          <w:sz w:val="28"/>
          <w:szCs w:val="28"/>
          <w:lang w:val="en-US" w:bidi="ar-SA"/>
        </w:rPr>
        <w:t>I</w:t>
      </w:r>
      <w:r w:rsidR="004325DD" w:rsidRPr="008402D8">
        <w:rPr>
          <w:rFonts w:ascii="Times New Roman" w:eastAsia="MS Mincho" w:hAnsi="Times New Roman" w:cs="Times New Roman"/>
          <w:b/>
          <w:color w:val="auto"/>
          <w:sz w:val="28"/>
          <w:szCs w:val="28"/>
          <w:lang w:bidi="ar-SA"/>
        </w:rPr>
        <w:t>.</w:t>
      </w:r>
      <w:r w:rsidR="00C119F2">
        <w:rPr>
          <w:rFonts w:ascii="Times New Roman" w:eastAsia="MS Mincho" w:hAnsi="Times New Roman" w:cs="Times New Roman"/>
          <w:b/>
          <w:color w:val="auto"/>
          <w:sz w:val="28"/>
          <w:szCs w:val="28"/>
          <w:lang w:bidi="ar-SA"/>
        </w:rPr>
        <w:t>1</w:t>
      </w:r>
      <w:r w:rsidR="004325DD" w:rsidRPr="008402D8">
        <w:rPr>
          <w:rFonts w:ascii="Times New Roman" w:eastAsia="MS Mincho" w:hAnsi="Times New Roman" w:cs="Times New Roman"/>
          <w:b/>
          <w:color w:val="auto"/>
          <w:sz w:val="28"/>
          <w:szCs w:val="28"/>
          <w:lang w:bidi="ar-SA"/>
        </w:rPr>
        <w:t xml:space="preserve">. </w:t>
      </w:r>
      <w:r w:rsidR="004325DD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4325DD" w:rsidRPr="004325DD">
        <w:rPr>
          <w:rFonts w:ascii="Times New Roman" w:eastAsia="Times New Roman" w:hAnsi="Times New Roman" w:cs="Times New Roman"/>
          <w:b/>
          <w:bCs/>
          <w:sz w:val="28"/>
          <w:szCs w:val="28"/>
        </w:rPr>
        <w:t>роблемный анализ состояния школы</w:t>
      </w:r>
    </w:p>
    <w:p w14:paraId="612DB2FE" w14:textId="4380E117" w:rsidR="00335198" w:rsidRPr="00F974BB" w:rsidRDefault="00F974BB" w:rsidP="003831A6">
      <w:pPr>
        <w:pStyle w:val="140"/>
        <w:spacing w:before="0" w:after="0" w:line="360" w:lineRule="auto"/>
        <w:ind w:firstLine="709"/>
        <w:rPr>
          <w:sz w:val="28"/>
          <w:szCs w:val="28"/>
          <w:lang w:val="ru-RU" w:eastAsia="ru-RU" w:bidi="ru-RU"/>
        </w:rPr>
      </w:pPr>
      <w:r>
        <w:rPr>
          <w:bCs/>
          <w:sz w:val="28"/>
          <w:szCs w:val="28"/>
          <w:lang w:val="ru-RU"/>
        </w:rPr>
        <w:t>Проблемный анализ состояния школы строится на основании информационной справки</w:t>
      </w:r>
      <w:r w:rsidR="00335198" w:rsidRPr="00335198">
        <w:rPr>
          <w:bCs/>
          <w:sz w:val="28"/>
          <w:szCs w:val="28"/>
          <w:lang w:val="ru-RU"/>
        </w:rPr>
        <w:t xml:space="preserve"> о школе</w:t>
      </w:r>
      <w:r w:rsidR="00335198" w:rsidRPr="00335198">
        <w:rPr>
          <w:rFonts w:eastAsia="MS Mincho"/>
          <w:color w:val="auto"/>
          <w:sz w:val="28"/>
          <w:szCs w:val="28"/>
          <w:lang w:val="ru-RU" w:bidi="ar-SA"/>
        </w:rPr>
        <w:t xml:space="preserve"> </w:t>
      </w:r>
      <w:r>
        <w:rPr>
          <w:rFonts w:eastAsia="MS Mincho"/>
          <w:color w:val="auto"/>
          <w:sz w:val="28"/>
          <w:szCs w:val="28"/>
          <w:lang w:val="ru-RU" w:bidi="ar-SA"/>
        </w:rPr>
        <w:t xml:space="preserve">(см. </w:t>
      </w:r>
      <w:r>
        <w:rPr>
          <w:sz w:val="28"/>
          <w:szCs w:val="28"/>
          <w:lang w:val="ru-RU" w:eastAsia="ru-RU" w:bidi="ru-RU"/>
        </w:rPr>
        <w:t xml:space="preserve">Приложение А) и </w:t>
      </w:r>
      <w:r w:rsidRPr="00F974BB">
        <w:rPr>
          <w:sz w:val="28"/>
          <w:szCs w:val="28"/>
          <w:lang w:val="ru-RU" w:eastAsia="ru-RU" w:bidi="ru-RU"/>
        </w:rPr>
        <w:t>SWOT – анализ</w:t>
      </w:r>
      <w:r>
        <w:rPr>
          <w:sz w:val="28"/>
          <w:szCs w:val="28"/>
          <w:lang w:val="ru-RU" w:eastAsia="ru-RU" w:bidi="ru-RU"/>
        </w:rPr>
        <w:t>а</w:t>
      </w:r>
      <w:r w:rsidRPr="00F974BB">
        <w:rPr>
          <w:sz w:val="28"/>
          <w:szCs w:val="28"/>
          <w:lang w:val="ru-RU" w:eastAsia="ru-RU" w:bidi="ru-RU"/>
        </w:rPr>
        <w:t xml:space="preserve"> (см. Приложение Б)</w:t>
      </w:r>
      <w:r>
        <w:rPr>
          <w:sz w:val="28"/>
          <w:szCs w:val="28"/>
          <w:lang w:val="ru-RU" w:eastAsia="ru-RU" w:bidi="ru-RU"/>
        </w:rPr>
        <w:t>.</w:t>
      </w:r>
    </w:p>
    <w:p w14:paraId="4A72AEAF" w14:textId="7C280964" w:rsidR="00D32C3F" w:rsidRDefault="00FC4581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458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итогам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2018-2019 учебного года Школа №1 в рейтинге образовательных учреждений города Дубна </w:t>
      </w:r>
      <w:r w:rsidR="00D32C3F">
        <w:rPr>
          <w:rFonts w:ascii="Times New Roman" w:eastAsia="Times New Roman" w:hAnsi="Times New Roman" w:cs="Times New Roman"/>
          <w:bCs/>
          <w:sz w:val="28"/>
          <w:szCs w:val="28"/>
        </w:rPr>
        <w:t>находится в</w:t>
      </w:r>
      <w:r w:rsidR="00AF73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32C3F" w:rsidRPr="00D32C3F">
        <w:rPr>
          <w:rFonts w:ascii="Times New Roman" w:eastAsia="Times New Roman" w:hAnsi="Times New Roman" w:cs="Times New Roman"/>
          <w:bCs/>
          <w:sz w:val="28"/>
          <w:szCs w:val="28"/>
        </w:rPr>
        <w:t xml:space="preserve">11 </w:t>
      </w:r>
      <w:r w:rsidR="00D32C3F">
        <w:rPr>
          <w:rFonts w:ascii="Times New Roman" w:eastAsia="Times New Roman" w:hAnsi="Times New Roman" w:cs="Times New Roman"/>
          <w:bCs/>
          <w:sz w:val="28"/>
          <w:szCs w:val="28"/>
        </w:rPr>
        <w:t>кластере, интегральный показатель результата – выше среднего, а интегральный показатель процесса – ниже среднего, как итог «желтая зона»</w:t>
      </w:r>
      <w:r w:rsidR="00AF73A0">
        <w:rPr>
          <w:rFonts w:ascii="Times New Roman" w:eastAsia="Times New Roman" w:hAnsi="Times New Roman" w:cs="Times New Roman"/>
          <w:bCs/>
          <w:sz w:val="28"/>
          <w:szCs w:val="28"/>
        </w:rPr>
        <w:t xml:space="preserve"> (мониторинг ОУ Московской области). </w:t>
      </w:r>
      <w:r w:rsidR="00D32C3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этом качество знаний учащихся </w:t>
      </w:r>
      <w:r w:rsidR="009C71BE">
        <w:rPr>
          <w:rFonts w:ascii="Times New Roman" w:eastAsia="Times New Roman" w:hAnsi="Times New Roman" w:cs="Times New Roman"/>
          <w:bCs/>
          <w:sz w:val="28"/>
          <w:szCs w:val="28"/>
        </w:rPr>
        <w:t>выше городского (Школа №1 61,54%, город – 59,6%). По средневзвешенному баллу по итогам ГИА Школа №1 на 5 месте, сразу же после лицеев и гимназий.</w:t>
      </w:r>
    </w:p>
    <w:p w14:paraId="766C02DD" w14:textId="50D9B146" w:rsidR="00FC4581" w:rsidRDefault="00AF73A0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Таким образом, анализируя результаты работы Школы №1, используя технологию</w:t>
      </w:r>
      <w:r w:rsidRPr="00AF73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проблемно ориентированного анализа, можно сделать следующие заключения: </w:t>
      </w:r>
    </w:p>
    <w:p w14:paraId="100B5B57" w14:textId="2D604B92" w:rsidR="00AF73A0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AF73A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результаты реализации программы развития не в полной мере соответствуют поставленным цели и задачам;</w:t>
      </w:r>
    </w:p>
    <w:p w14:paraId="74B57B9E" w14:textId="68580206" w:rsidR="00AF73A0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AF73A0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 – воспитательный процесс выстроен оптимально для всех участников образовательного процесса с учетом запросов всех категорий детей и взрослых. Возможно не учтены человеческие факторы, например, такие как профессиональное выгорание педагогов, </w:t>
      </w:r>
      <w:r w:rsidR="000247BC">
        <w:rPr>
          <w:rFonts w:ascii="Times New Roman" w:eastAsia="Times New Roman" w:hAnsi="Times New Roman" w:cs="Times New Roman"/>
          <w:bCs/>
          <w:sz w:val="28"/>
          <w:szCs w:val="28"/>
        </w:rPr>
        <w:t>«старение» педагогического коллектива, колоссальная загруженность учителей, завышенные требования со стороны родительской общественности (на фоне общей дискриминации профессии учителя), отсутствие мотивации у школьников, массовый «уход в виртуальную реальность» детей.</w:t>
      </w:r>
    </w:p>
    <w:p w14:paraId="36C09E05" w14:textId="293FB185" w:rsidR="004325DD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AF73A0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условия реализации постоянно совершенствуются</w:t>
      </w:r>
      <w:r w:rsidR="000247BC">
        <w:rPr>
          <w:rFonts w:ascii="Times New Roman" w:eastAsia="Times New Roman" w:hAnsi="Times New Roman" w:cs="Times New Roman"/>
          <w:bCs/>
          <w:sz w:val="28"/>
          <w:szCs w:val="28"/>
        </w:rPr>
        <w:t>, но как оказывается и этого недостаточно.</w:t>
      </w:r>
    </w:p>
    <w:p w14:paraId="56A5FDF9" w14:textId="72EFA90D" w:rsidR="009E5240" w:rsidRPr="00647288" w:rsidRDefault="000247BC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более дательного анализа был проведен </w:t>
      </w:r>
      <w:r w:rsidRPr="004325DD">
        <w:rPr>
          <w:rFonts w:ascii="Times New Roman" w:eastAsia="Times New Roman" w:hAnsi="Times New Roman" w:cs="Times New Roman"/>
          <w:bCs/>
          <w:sz w:val="28"/>
          <w:szCs w:val="28"/>
        </w:rPr>
        <w:t>SWOT – анализ</w:t>
      </w:r>
      <w:r w:rsidR="00CB78C9">
        <w:rPr>
          <w:rFonts w:ascii="Times New Roman" w:eastAsia="Times New Roman" w:hAnsi="Times New Roman" w:cs="Times New Roman"/>
          <w:bCs/>
          <w:sz w:val="28"/>
          <w:szCs w:val="28"/>
        </w:rPr>
        <w:t xml:space="preserve"> (табл.8)</w:t>
      </w:r>
    </w:p>
    <w:p w14:paraId="1CD0A003" w14:textId="74C97E80" w:rsidR="009E5240" w:rsidRPr="0050634D" w:rsidRDefault="009E5240" w:rsidP="003831A6">
      <w:pPr>
        <w:pStyle w:val="af8"/>
        <w:spacing w:line="360" w:lineRule="auto"/>
        <w:ind w:left="0" w:firstLine="709"/>
        <w:jc w:val="both"/>
        <w:rPr>
          <w:i/>
          <w:sz w:val="28"/>
        </w:rPr>
      </w:pPr>
      <w:r w:rsidRPr="0050634D">
        <w:rPr>
          <w:i/>
          <w:sz w:val="28"/>
        </w:rPr>
        <w:lastRenderedPageBreak/>
        <w:t>Итоги SWOT-</w:t>
      </w:r>
      <w:r w:rsidR="0050634D" w:rsidRPr="0050634D">
        <w:rPr>
          <w:i/>
          <w:sz w:val="28"/>
        </w:rPr>
        <w:t xml:space="preserve"> </w:t>
      </w:r>
      <w:r w:rsidRPr="0050634D">
        <w:rPr>
          <w:i/>
          <w:sz w:val="28"/>
        </w:rPr>
        <w:t>анализа работы школы</w:t>
      </w:r>
      <w:r w:rsidR="0050634D" w:rsidRPr="0050634D">
        <w:rPr>
          <w:i/>
          <w:sz w:val="28"/>
        </w:rPr>
        <w:t>:</w:t>
      </w:r>
    </w:p>
    <w:p w14:paraId="0A97594D" w14:textId="0D272C8B" w:rsidR="009E5240" w:rsidRPr="009E5240" w:rsidRDefault="0050634D" w:rsidP="003831A6">
      <w:pPr>
        <w:widowControl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0634D">
        <w:rPr>
          <w:rFonts w:ascii="Times New Roman" w:eastAsia="Times New Roman" w:hAnsi="Times New Roman" w:cs="Times New Roman"/>
          <w:color w:val="auto"/>
          <w:sz w:val="28"/>
          <w:lang w:bidi="ar-SA"/>
        </w:rPr>
        <w:t>п</w:t>
      </w:r>
      <w:r w:rsidR="009E5240" w:rsidRPr="009E5240">
        <w:rPr>
          <w:rFonts w:ascii="Times New Roman" w:eastAsia="Times New Roman" w:hAnsi="Times New Roman" w:cs="Times New Roman"/>
          <w:color w:val="auto"/>
          <w:sz w:val="28"/>
          <w:lang w:bidi="ar-SA"/>
        </w:rPr>
        <w:t>едагогический коллектив с высоким профессиональным уровнем и творческим потенциалом готов к внедрению в образовательный процесс школы инновационных образовательных программ и технологий, актуальных для развития системы образования.</w:t>
      </w:r>
    </w:p>
    <w:p w14:paraId="6B499A04" w14:textId="77777777" w:rsidR="009E5240" w:rsidRPr="009E5240" w:rsidRDefault="009E5240" w:rsidP="003831A6">
      <w:pPr>
        <w:widowControl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9E5240">
        <w:rPr>
          <w:rFonts w:ascii="Times New Roman" w:eastAsia="Times New Roman" w:hAnsi="Times New Roman" w:cs="Times New Roman"/>
          <w:color w:val="auto"/>
          <w:sz w:val="28"/>
          <w:lang w:bidi="ar-SA"/>
        </w:rPr>
        <w:t>Опыт работы с социальными партнерами в организации учебной и внеурочной деятельности учащихся является весомым потенциалом в расширении условий для предоставления доступного качественного образования учащимся школы в соответствии с запросами личности.</w:t>
      </w:r>
    </w:p>
    <w:p w14:paraId="01A66A64" w14:textId="77777777" w:rsidR="009E5240" w:rsidRPr="009E5240" w:rsidRDefault="009E5240" w:rsidP="003831A6">
      <w:pPr>
        <w:widowControl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9E5240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Сформированная система школьного самоуправления, организованная работа органов государственно-общественного управления школой, работа общественных организаций являются основой для расширения социальной открытости школы для окружающего социума и создания системы эффективного управления школой.</w:t>
      </w:r>
    </w:p>
    <w:p w14:paraId="684C3732" w14:textId="77777777" w:rsidR="009E5240" w:rsidRPr="009E5240" w:rsidRDefault="009E5240" w:rsidP="003831A6">
      <w:pPr>
        <w:widowControl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9E5240">
        <w:rPr>
          <w:rFonts w:ascii="Times New Roman" w:eastAsia="Times New Roman" w:hAnsi="Times New Roman" w:cs="Times New Roman"/>
          <w:color w:val="auto"/>
          <w:sz w:val="28"/>
          <w:lang w:bidi="ar-SA"/>
        </w:rPr>
        <w:t>В школе созданы условия для выполнения Федеральных Государственных образовательных стандартов начального общего образования, апробируется ФГОС ООО.</w:t>
      </w:r>
    </w:p>
    <w:p w14:paraId="4EEE7432" w14:textId="77777777" w:rsidR="009E5240" w:rsidRPr="009E5240" w:rsidRDefault="009E5240" w:rsidP="003831A6">
      <w:pPr>
        <w:widowControl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9E5240">
        <w:rPr>
          <w:rFonts w:ascii="Times New Roman" w:eastAsia="Times New Roman" w:hAnsi="Times New Roman" w:cs="Times New Roman"/>
          <w:color w:val="auto"/>
          <w:sz w:val="28"/>
          <w:lang w:bidi="ar-SA"/>
        </w:rPr>
        <w:t>С использованием УМК знания учащихся систематизируются, сокращает время поиска необходимой информации как для учителя, так и для ученика. С введением обновленного содержания образования у учащихся развивается абстрактное мышление, учащиеся стремятся к самосовершенствованию, происходит личностный рост, а также динамика в развитии. Учащиеся быстрее адаптируются к школе, требованиям, коллективу.</w:t>
      </w:r>
    </w:p>
    <w:p w14:paraId="2CEC9136" w14:textId="12126C08" w:rsidR="009E5240" w:rsidRPr="009E5240" w:rsidRDefault="009E5240" w:rsidP="003831A6">
      <w:pPr>
        <w:widowControl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9E5240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Выстроена система работы с одаренными и талантливыми детьми. Проводятся элективные курсы, индивидуальные консультации, внутришкольные олимпиады, конференции, участие в интеллектуальных играх. Участие в олимпиадах и конференциях на различных уровнях. Существует сопровождение и </w:t>
      </w:r>
      <w:r w:rsidR="0050634D" w:rsidRPr="0050634D">
        <w:rPr>
          <w:rFonts w:ascii="Times New Roman" w:eastAsia="Times New Roman" w:hAnsi="Times New Roman" w:cs="Times New Roman"/>
          <w:color w:val="auto"/>
          <w:sz w:val="28"/>
          <w:lang w:bidi="ar-SA"/>
        </w:rPr>
        <w:t>подготовка учащихся</w:t>
      </w:r>
      <w:r w:rsidRPr="009E5240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со стороны педагогов.</w:t>
      </w:r>
    </w:p>
    <w:p w14:paraId="0A8B7F71" w14:textId="0443A5EC" w:rsidR="009E5240" w:rsidRPr="0050634D" w:rsidRDefault="009E5240" w:rsidP="003831A6">
      <w:pPr>
        <w:widowControl/>
        <w:numPr>
          <w:ilvl w:val="0"/>
          <w:numId w:val="25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9E5240">
        <w:rPr>
          <w:rFonts w:ascii="Times New Roman" w:eastAsia="Times New Roman" w:hAnsi="Times New Roman" w:cs="Times New Roman"/>
          <w:color w:val="auto"/>
          <w:sz w:val="28"/>
          <w:lang w:bidi="ar-SA"/>
        </w:rPr>
        <w:lastRenderedPageBreak/>
        <w:t xml:space="preserve">Расписание, урочная и внеурочная деятельность, кабинеты, оборудования соответствуют </w:t>
      </w:r>
      <w:proofErr w:type="spellStart"/>
      <w:r w:rsidRPr="009E5240">
        <w:rPr>
          <w:rFonts w:ascii="Times New Roman" w:eastAsia="Times New Roman" w:hAnsi="Times New Roman" w:cs="Times New Roman"/>
          <w:color w:val="auto"/>
          <w:sz w:val="28"/>
          <w:lang w:bidi="ar-SA"/>
        </w:rPr>
        <w:t>СанПИНам</w:t>
      </w:r>
      <w:proofErr w:type="spellEnd"/>
      <w:r w:rsidRPr="009E5240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. Углубленный медосмотр, контроль и отслеживание медицинских показателей учащихся. Витаминизированное питание, отлаженное расписание работы школьной столовой. Просветительская работа педагогов, классных руководителей на темы здоровьясбережения, учителей физической культуры </w:t>
      </w:r>
      <w:r w:rsidR="0050634D" w:rsidRPr="0050634D">
        <w:rPr>
          <w:rFonts w:ascii="Times New Roman" w:eastAsia="Times New Roman" w:hAnsi="Times New Roman" w:cs="Times New Roman"/>
          <w:color w:val="auto"/>
          <w:sz w:val="28"/>
          <w:lang w:bidi="ar-SA"/>
        </w:rPr>
        <w:t>и ОБЖ</w:t>
      </w:r>
      <w:r w:rsidRPr="009E5240">
        <w:rPr>
          <w:rFonts w:ascii="Times New Roman" w:eastAsia="Times New Roman" w:hAnsi="Times New Roman" w:cs="Times New Roman"/>
          <w:color w:val="auto"/>
          <w:sz w:val="28"/>
          <w:lang w:bidi="ar-SA"/>
        </w:rPr>
        <w:t>. Спортивная работа (спортивные мероприятия, эстафеты, проведение дней здоровья, спартакиад, «Малые Олимпийские игры»). Привлечение социального партнерства в здоровьесбережение учащихся (проведение уроков физкультуры в крупных спортивных комплексах). Организация медицинских осмотров для учащихся и учителей школы. Использование здоровьесберегающих технологий во время уроков (использование мультимедийных технологий, зарядка, физкультминутка;</w:t>
      </w:r>
    </w:p>
    <w:p w14:paraId="3240F998" w14:textId="688369CD" w:rsidR="0050634D" w:rsidRPr="0050634D" w:rsidRDefault="0050634D" w:rsidP="003831A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lang w:bidi="ar-SA"/>
        </w:rPr>
      </w:pPr>
      <w:r w:rsidRPr="0050634D">
        <w:rPr>
          <w:rFonts w:ascii="Times New Roman" w:eastAsia="Times New Roman" w:hAnsi="Times New Roman" w:cs="Times New Roman"/>
          <w:i/>
          <w:color w:val="auto"/>
          <w:sz w:val="28"/>
          <w:lang w:bidi="ar-SA"/>
        </w:rPr>
        <w:t>Вместе с тем следует отметить, что:</w:t>
      </w:r>
    </w:p>
    <w:p w14:paraId="25B88531" w14:textId="5A0A531A" w:rsidR="0050634D" w:rsidRPr="0050634D" w:rsidRDefault="00C119F2" w:rsidP="003831A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–</w:t>
      </w:r>
      <w:r w:rsidR="0050634D" w:rsidRPr="0050634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насыщенность урочной и внеурочной деятельности, потенциально возможные перегрузки учащихся, в сочетании с не сформированным здоровым отдыхом вне школы может вызывать усталость у учащихся и как следствие снижение мотивации к обучению;</w:t>
      </w:r>
    </w:p>
    <w:p w14:paraId="2F41050D" w14:textId="78B66B39" w:rsidR="0050634D" w:rsidRDefault="00C119F2" w:rsidP="003831A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–</w:t>
      </w:r>
      <w:r w:rsidR="0050634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="0050634D" w:rsidRPr="0050634D">
        <w:rPr>
          <w:rFonts w:ascii="Times New Roman" w:eastAsia="Times New Roman" w:hAnsi="Times New Roman" w:cs="Times New Roman"/>
          <w:color w:val="auto"/>
          <w:sz w:val="28"/>
          <w:lang w:bidi="ar-SA"/>
        </w:rPr>
        <w:t>не все учащиеся готовы обучаться по ФГОС (нет или не сформированы необходимые компетенции);</w:t>
      </w:r>
    </w:p>
    <w:p w14:paraId="7E6EDD53" w14:textId="516B3C78" w:rsidR="0050634D" w:rsidRPr="0050634D" w:rsidRDefault="00C119F2" w:rsidP="003831A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–</w:t>
      </w:r>
      <w:r w:rsidR="00F721BB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="0050634D" w:rsidRPr="0050634D">
        <w:rPr>
          <w:rFonts w:ascii="Times New Roman" w:eastAsia="Times New Roman" w:hAnsi="Times New Roman" w:cs="Times New Roman"/>
          <w:color w:val="auto"/>
          <w:sz w:val="28"/>
          <w:lang w:bidi="ar-SA"/>
        </w:rPr>
        <w:t>отсутствует полноценная поддержка от родительской общественности, частично проявляется сниженная активность и заинтересованность в участии жизни школы;</w:t>
      </w:r>
    </w:p>
    <w:p w14:paraId="147ECD6B" w14:textId="200E1AB3" w:rsidR="0050634D" w:rsidRPr="0050634D" w:rsidRDefault="00C119F2" w:rsidP="003831A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–</w:t>
      </w:r>
      <w:r w:rsidR="0050634D" w:rsidRPr="0050634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у педагогов проявляется консерватизм - привычка работать по известной привычной модели подачи знаний, присутствует страх перед вступлением в эксперимент ФГОС ООО;</w:t>
      </w:r>
    </w:p>
    <w:p w14:paraId="1B775E83" w14:textId="421708AA" w:rsidR="0050634D" w:rsidRDefault="00C119F2" w:rsidP="003831A6">
      <w:pPr>
        <w:widowControl/>
        <w:tabs>
          <w:tab w:val="left" w:pos="186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–</w:t>
      </w:r>
      <w:r w:rsidR="0050634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="0050634D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д</w:t>
      </w:r>
      <w:r w:rsidR="0050634D" w:rsidRPr="000247BC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ефицит временных ресурсов, как у учителя, так и у ученика;</w:t>
      </w:r>
    </w:p>
    <w:p w14:paraId="5F7075BA" w14:textId="05B7801C" w:rsidR="0050634D" w:rsidRPr="000247BC" w:rsidRDefault="00C119F2" w:rsidP="003831A6">
      <w:pPr>
        <w:widowControl/>
        <w:tabs>
          <w:tab w:val="left" w:pos="186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–</w:t>
      </w:r>
      <w:r w:rsidR="0050634D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н</w:t>
      </w:r>
      <w:r w:rsidR="0050634D" w:rsidRPr="000247BC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едостаточно помещений в школе для максимального развития детей (например, спортивных тренировочных площадок, кабинетов);</w:t>
      </w:r>
    </w:p>
    <w:p w14:paraId="71EF3185" w14:textId="4E822678" w:rsidR="0050634D" w:rsidRPr="00F721BB" w:rsidRDefault="00C119F2" w:rsidP="003831A6">
      <w:pPr>
        <w:widowControl/>
        <w:tabs>
          <w:tab w:val="left" w:pos="186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–</w:t>
      </w:r>
      <w:r w:rsidR="00F721BB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 </w:t>
      </w:r>
      <w:r w:rsidR="0050634D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н</w:t>
      </w:r>
      <w:r w:rsidR="0050634D" w:rsidRPr="000247BC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едостаточное систематическое сопровождение </w:t>
      </w:r>
      <w:r w:rsidR="0050634D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>со стороны воспитательной части,</w:t>
      </w:r>
      <w:r w:rsidR="0050634D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в</w:t>
      </w:r>
      <w:r w:rsidR="0050634D" w:rsidRPr="000247BC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t xml:space="preserve">ыявлением и поддержанием талантливых детей занимаются </w:t>
      </w:r>
      <w:r w:rsidR="0050634D" w:rsidRPr="000247BC">
        <w:rPr>
          <w:rFonts w:ascii="Times New Roman" w:eastAsia="Times New Roman" w:hAnsi="Times New Roman" w:cs="Times New Roman"/>
          <w:color w:val="auto"/>
          <w:sz w:val="28"/>
          <w:szCs w:val="22"/>
          <w:lang w:bidi="ar-SA"/>
        </w:rPr>
        <w:lastRenderedPageBreak/>
        <w:t>не все педагоги, существуют учителя, не преследующие данной цели в процессе обучения;</w:t>
      </w:r>
    </w:p>
    <w:p w14:paraId="26F640CF" w14:textId="365C7E41" w:rsidR="00F721BB" w:rsidRDefault="00C119F2" w:rsidP="003831A6">
      <w:pPr>
        <w:widowControl/>
        <w:tabs>
          <w:tab w:val="left" w:pos="186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–</w:t>
      </w:r>
      <w:r w:rsidR="00F721BB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="00F721BB" w:rsidRPr="00F721BB">
        <w:rPr>
          <w:rFonts w:ascii="Times New Roman" w:eastAsia="Times New Roman" w:hAnsi="Times New Roman" w:cs="Times New Roman"/>
          <w:color w:val="auto"/>
          <w:sz w:val="28"/>
          <w:lang w:bidi="ar-SA"/>
        </w:rPr>
        <w:t>недостаточное использование здоровьесберегающих технологий на уроках и во внеурочной деятельности;</w:t>
      </w:r>
    </w:p>
    <w:p w14:paraId="07D2B2D8" w14:textId="59369FC9" w:rsidR="00F721BB" w:rsidRPr="00F721BB" w:rsidRDefault="00C119F2" w:rsidP="003831A6">
      <w:pPr>
        <w:widowControl/>
        <w:tabs>
          <w:tab w:val="left" w:pos="186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32"/>
          <w:lang w:bidi="ar-SA"/>
        </w:rPr>
        <w:t>–</w:t>
      </w:r>
      <w:r w:rsidR="00F721BB">
        <w:rPr>
          <w:rFonts w:ascii="Times New Roman" w:eastAsia="Times New Roman" w:hAnsi="Times New Roman" w:cs="Times New Roman"/>
          <w:color w:val="auto"/>
          <w:sz w:val="32"/>
          <w:lang w:bidi="ar-SA"/>
        </w:rPr>
        <w:t xml:space="preserve"> р</w:t>
      </w:r>
      <w:r w:rsidR="00F721BB" w:rsidRPr="00F721BB">
        <w:rPr>
          <w:rFonts w:ascii="Times New Roman" w:eastAsia="Times New Roman" w:hAnsi="Times New Roman" w:cs="Times New Roman"/>
          <w:color w:val="auto"/>
          <w:sz w:val="28"/>
          <w:lang w:bidi="ar-SA"/>
        </w:rPr>
        <w:t>едко</w:t>
      </w:r>
      <w:r w:rsidR="00F721BB">
        <w:rPr>
          <w:rFonts w:ascii="Times New Roman" w:eastAsia="Times New Roman" w:hAnsi="Times New Roman" w:cs="Times New Roman"/>
          <w:color w:val="auto"/>
          <w:sz w:val="28"/>
          <w:lang w:bidi="ar-SA"/>
        </w:rPr>
        <w:t>е обновление</w:t>
      </w:r>
      <w:r w:rsidR="00F721BB" w:rsidRPr="00F721BB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коллектив</w:t>
      </w:r>
      <w:r w:rsidR="00F721BB">
        <w:rPr>
          <w:rFonts w:ascii="Times New Roman" w:eastAsia="Times New Roman" w:hAnsi="Times New Roman" w:cs="Times New Roman"/>
          <w:color w:val="auto"/>
          <w:sz w:val="28"/>
          <w:lang w:bidi="ar-SA"/>
        </w:rPr>
        <w:t>а</w:t>
      </w:r>
      <w:r w:rsidR="00F721BB" w:rsidRPr="00F721BB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молодыми специалистами;</w:t>
      </w:r>
    </w:p>
    <w:p w14:paraId="3923C2EA" w14:textId="19F8F9F8" w:rsidR="00F721BB" w:rsidRPr="00F721BB" w:rsidRDefault="00C119F2" w:rsidP="003831A6">
      <w:pPr>
        <w:widowControl/>
        <w:tabs>
          <w:tab w:val="left" w:pos="186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–</w:t>
      </w:r>
      <w:r w:rsidR="00F721BB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отсутствие систематической методической работы: н</w:t>
      </w:r>
      <w:r w:rsidR="00F721BB" w:rsidRPr="00F721BB">
        <w:rPr>
          <w:rFonts w:ascii="Times New Roman" w:eastAsia="Times New Roman" w:hAnsi="Times New Roman" w:cs="Times New Roman"/>
          <w:color w:val="auto"/>
          <w:sz w:val="28"/>
          <w:lang w:bidi="ar-SA"/>
        </w:rPr>
        <w:t>е регулярно</w:t>
      </w:r>
      <w:r w:rsidR="00F721BB">
        <w:rPr>
          <w:rFonts w:ascii="Times New Roman" w:eastAsia="Times New Roman" w:hAnsi="Times New Roman" w:cs="Times New Roman"/>
          <w:color w:val="auto"/>
          <w:sz w:val="28"/>
          <w:lang w:bidi="ar-SA"/>
        </w:rPr>
        <w:t>е проведение декад</w:t>
      </w:r>
      <w:r w:rsidR="00F721BB" w:rsidRPr="00F721BB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педагогического мастерства,</w:t>
      </w:r>
      <w:r w:rsidR="00F721BB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открытых уроков,</w:t>
      </w:r>
      <w:r w:rsidR="00F721BB" w:rsidRPr="00F721BB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="00F721BB">
        <w:rPr>
          <w:rFonts w:ascii="Times New Roman" w:eastAsia="Times New Roman" w:hAnsi="Times New Roman" w:cs="Times New Roman"/>
          <w:color w:val="auto"/>
          <w:sz w:val="28"/>
          <w:lang w:bidi="ar-SA"/>
        </w:rPr>
        <w:t>заседаний</w:t>
      </w:r>
      <w:r w:rsidR="00F721BB" w:rsidRPr="00F721BB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школьных методических объединений;</w:t>
      </w:r>
    </w:p>
    <w:p w14:paraId="0ED037AB" w14:textId="53A7731B" w:rsidR="00F721BB" w:rsidRPr="00F721BB" w:rsidRDefault="00C119F2" w:rsidP="003831A6">
      <w:pPr>
        <w:widowControl/>
        <w:tabs>
          <w:tab w:val="left" w:pos="186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–</w:t>
      </w:r>
      <w:r w:rsidR="00F721BB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="00F721BB" w:rsidRPr="00F721BB">
        <w:rPr>
          <w:rFonts w:ascii="Times New Roman" w:eastAsia="Times New Roman" w:hAnsi="Times New Roman" w:cs="Times New Roman"/>
          <w:color w:val="auto"/>
          <w:sz w:val="28"/>
          <w:lang w:bidi="ar-SA"/>
        </w:rPr>
        <w:t>не в полной мере используется ресурсный центр для обогащения знаниями и опыта педагогов;</w:t>
      </w:r>
    </w:p>
    <w:p w14:paraId="709B2B23" w14:textId="49C62A4C" w:rsidR="00F721BB" w:rsidRPr="00F721BB" w:rsidRDefault="00F721BB" w:rsidP="003831A6">
      <w:pPr>
        <w:widowControl/>
        <w:tabs>
          <w:tab w:val="left" w:pos="186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Имеющиеся </w:t>
      </w:r>
      <w:r w:rsidR="00ED306C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достижения и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проблемы подтверждают и результаты мониторинга «Удовлетворенность школьной жизнью»,</w:t>
      </w:r>
      <w:r w:rsidR="00ED306C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по методике </w:t>
      </w:r>
      <w:r w:rsidR="00ED306C" w:rsidRPr="00ED306C">
        <w:rPr>
          <w:rFonts w:ascii="Times New Roman" w:eastAsia="Times New Roman" w:hAnsi="Times New Roman" w:cs="Times New Roman"/>
          <w:color w:val="auto"/>
          <w:sz w:val="28"/>
          <w:lang w:bidi="ar-SA"/>
        </w:rPr>
        <w:t>Е. Н. Степанов</w:t>
      </w:r>
      <w:r w:rsidR="00ED306C">
        <w:rPr>
          <w:rFonts w:ascii="Times New Roman" w:eastAsia="Times New Roman" w:hAnsi="Times New Roman" w:cs="Times New Roman"/>
          <w:color w:val="auto"/>
          <w:sz w:val="28"/>
          <w:lang w:bidi="ar-SA"/>
        </w:rPr>
        <w:t>а [10</w:t>
      </w:r>
      <w:r w:rsidR="00296736" w:rsidRPr="00ED306C">
        <w:rPr>
          <w:rFonts w:ascii="Times New Roman" w:eastAsia="Times New Roman" w:hAnsi="Times New Roman" w:cs="Times New Roman"/>
          <w:color w:val="auto"/>
          <w:sz w:val="28"/>
          <w:lang w:bidi="ar-SA"/>
        </w:rPr>
        <w:t>]</w:t>
      </w:r>
      <w:r w:rsidR="00296736">
        <w:rPr>
          <w:rFonts w:ascii="Times New Roman" w:eastAsia="Times New Roman" w:hAnsi="Times New Roman" w:cs="Times New Roman"/>
          <w:color w:val="auto"/>
          <w:sz w:val="28"/>
          <w:lang w:bidi="ar-SA"/>
        </w:rPr>
        <w:t>, проводимого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среди учащихся (10-11 классы), родителей и учителей (см. Приложе</w:t>
      </w:r>
      <w:r w:rsidR="00F974BB">
        <w:rPr>
          <w:rFonts w:ascii="Times New Roman" w:eastAsia="Times New Roman" w:hAnsi="Times New Roman" w:cs="Times New Roman"/>
          <w:color w:val="auto"/>
          <w:sz w:val="28"/>
          <w:lang w:bidi="ar-SA"/>
        </w:rPr>
        <w:t>ние В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)</w:t>
      </w:r>
    </w:p>
    <w:p w14:paraId="3653AD12" w14:textId="17FEE8B5" w:rsidR="009E5240" w:rsidRDefault="00296736" w:rsidP="003831A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 xml:space="preserve">Таким образом, анализируя полученные данные можно сделать </w:t>
      </w:r>
      <w:r w:rsidRPr="00296736">
        <w:rPr>
          <w:rFonts w:ascii="Times New Roman" w:eastAsia="Times New Roman" w:hAnsi="Times New Roman" w:cs="Times New Roman"/>
          <w:b/>
          <w:bCs/>
          <w:color w:val="auto"/>
          <w:sz w:val="28"/>
          <w:lang w:bidi="ar-SA"/>
        </w:rPr>
        <w:t>общий вывод:</w:t>
      </w:r>
      <w:r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 xml:space="preserve"> реализация программы школы проходит на должном уровне, по основным показателям оценка «удовлетворительно» и «хорошо». Поэтому, считаем, что использование </w:t>
      </w:r>
      <w:r w:rsidRPr="00296736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стратегии – локальных</w:t>
      </w:r>
      <w:r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 xml:space="preserve"> изменений будет наиболее подходящее. Стратегия </w:t>
      </w:r>
      <w:r w:rsidRPr="00296736">
        <w:rPr>
          <w:rFonts w:ascii="Times New Roman" w:eastAsia="Times New Roman" w:hAnsi="Times New Roman" w:cs="Times New Roman"/>
          <w:bCs/>
          <w:color w:val="auto"/>
          <w:sz w:val="28"/>
          <w:lang w:bidi="ar-SA"/>
        </w:rPr>
        <w:t>предусматривает параллельное улучшение, рационализацию, обновление деятельности отдельных участков жизнедеятельности школы. Эти изменения осуществляются независимо друг от друга по своим планам и предполагают достижение частных результатов, которые в совокупности позволят школе сделать шаг вперед.</w:t>
      </w:r>
      <w:r w:rsidR="000E035D" w:rsidRPr="000E035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E035D">
        <w:rPr>
          <w:rFonts w:ascii="Times New Roman" w:eastAsia="Times New Roman" w:hAnsi="Times New Roman" w:cs="Times New Roman"/>
          <w:bCs/>
          <w:sz w:val="28"/>
          <w:szCs w:val="28"/>
        </w:rPr>
        <w:t>[11</w:t>
      </w:r>
      <w:r w:rsidR="000E035D" w:rsidRPr="000E497D">
        <w:rPr>
          <w:rFonts w:ascii="Times New Roman" w:eastAsia="Times New Roman" w:hAnsi="Times New Roman" w:cs="Times New Roman"/>
          <w:bCs/>
          <w:sz w:val="28"/>
          <w:szCs w:val="28"/>
        </w:rPr>
        <w:t>]</w:t>
      </w:r>
    </w:p>
    <w:p w14:paraId="7D1B10E3" w14:textId="431D3DFD" w:rsidR="003E17B7" w:rsidRDefault="003E17B7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37FC">
        <w:rPr>
          <w:rFonts w:ascii="Times New Roman" w:hAnsi="Times New Roman" w:cs="Times New Roman"/>
          <w:sz w:val="28"/>
          <w:szCs w:val="28"/>
        </w:rPr>
        <w:t xml:space="preserve">Отметим, что реализованная школой </w:t>
      </w:r>
      <w:r>
        <w:rPr>
          <w:rFonts w:ascii="Times New Roman" w:hAnsi="Times New Roman" w:cs="Times New Roman"/>
          <w:sz w:val="28"/>
          <w:szCs w:val="28"/>
        </w:rPr>
        <w:t xml:space="preserve">Программа развития общественно-активной школы на 2014 - 2019 гг. </w:t>
      </w:r>
      <w:r w:rsidRPr="003C4E9B">
        <w:rPr>
          <w:rFonts w:ascii="Times New Roman" w:hAnsi="Times New Roman" w:cs="Times New Roman"/>
          <w:sz w:val="28"/>
          <w:szCs w:val="28"/>
        </w:rPr>
        <w:t>«Школа гражда</w:t>
      </w:r>
      <w:r>
        <w:rPr>
          <w:rFonts w:ascii="Times New Roman" w:hAnsi="Times New Roman" w:cs="Times New Roman"/>
          <w:sz w:val="28"/>
          <w:szCs w:val="28"/>
        </w:rPr>
        <w:t xml:space="preserve">нского становления и воспитания </w:t>
      </w:r>
      <w:r w:rsidRPr="003C4E9B">
        <w:rPr>
          <w:rFonts w:ascii="Times New Roman" w:hAnsi="Times New Roman" w:cs="Times New Roman"/>
          <w:sz w:val="28"/>
          <w:szCs w:val="28"/>
        </w:rPr>
        <w:t>«Возьмемся за руки, друзья»</w:t>
      </w:r>
      <w:r w:rsidRPr="00F637FC">
        <w:rPr>
          <w:rFonts w:ascii="Times New Roman" w:hAnsi="Times New Roman" w:cs="Times New Roman"/>
          <w:sz w:val="28"/>
          <w:szCs w:val="28"/>
        </w:rPr>
        <w:t xml:space="preserve"> показала высокие результаты по всем</w:t>
      </w:r>
      <w:r w:rsidRPr="00F637FC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eastAsia="en-US"/>
        </w:rPr>
        <w:t xml:space="preserve"> направлениям, поэтому считаем необходимым использовать приобретенный опыт и в данной разработке.</w:t>
      </w:r>
    </w:p>
    <w:p w14:paraId="47D76C16" w14:textId="29E624B6" w:rsidR="00B038D9" w:rsidRPr="00B038D9" w:rsidRDefault="00B038D9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38D9">
        <w:rPr>
          <w:rFonts w:ascii="Times New Roman" w:eastAsia="Times New Roman" w:hAnsi="Times New Roman" w:cs="Times New Roman"/>
          <w:b/>
          <w:bCs/>
          <w:sz w:val="28"/>
          <w:szCs w:val="28"/>
        </w:rPr>
        <w:t>На основании данного самоанализа выявлены следующие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конкретные </w:t>
      </w:r>
      <w:r w:rsidRPr="00B038D9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проблемы:</w:t>
      </w:r>
    </w:p>
    <w:p w14:paraId="2E5A6940" w14:textId="6D2608B1" w:rsidR="00B038D9" w:rsidRPr="00646BD9" w:rsidRDefault="00B038D9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1.</w:t>
      </w: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ab/>
        <w:t>Большое количество учащихся выбирают лингвистический профиль в старших классах</w:t>
      </w:r>
      <w:r w:rsidR="00551F3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обучения</w:t>
      </w: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, но малое количество выпускников выбирают английский язык для сдачи ЕГЭ.</w:t>
      </w:r>
    </w:p>
    <w:p w14:paraId="5D848D3F" w14:textId="6CA2B534" w:rsidR="00B038D9" w:rsidRPr="00646BD9" w:rsidRDefault="00B038D9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Результаты ГИА по отдельным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предметам ниже среднегородских показателей.</w:t>
      </w:r>
    </w:p>
    <w:p w14:paraId="412B914A" w14:textId="0E4AD794" w:rsidR="00B038D9" w:rsidRPr="00646BD9" w:rsidRDefault="00B038D9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ab/>
        <w:t>Низкая доля пр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изёров, </w:t>
      </w: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победителей олимпиад и творческих конкурсов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учащихся</w:t>
      </w: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F7190D6" w14:textId="416F7540" w:rsidR="00B038D9" w:rsidRPr="00646BD9" w:rsidRDefault="00B038D9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551F3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51F3C">
        <w:rPr>
          <w:rFonts w:ascii="Times New Roman" w:eastAsia="Times New Roman" w:hAnsi="Times New Roman" w:cs="Times New Roman"/>
          <w:bCs/>
          <w:sz w:val="28"/>
          <w:szCs w:val="28"/>
        </w:rPr>
        <w:tab/>
        <w:t>Старение кадрового потенциала, консерватизм в формах и методах преподавания.</w:t>
      </w:r>
    </w:p>
    <w:p w14:paraId="02CE2A21" w14:textId="77777777" w:rsidR="00B038D9" w:rsidRPr="00646BD9" w:rsidRDefault="00B038D9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Не всегда достаточная эффективность курсовой подготовки учителей. </w:t>
      </w:r>
    </w:p>
    <w:p w14:paraId="3A32D2EF" w14:textId="7B23CDFA" w:rsidR="00B038D9" w:rsidRPr="00646BD9" w:rsidRDefault="00B038D9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 достаточное с</w:t>
      </w: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амообразование педагогов.</w:t>
      </w:r>
    </w:p>
    <w:p w14:paraId="4AD2F557" w14:textId="77777777" w:rsidR="00B038D9" w:rsidRPr="00B038D9" w:rsidRDefault="00B038D9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38D9">
        <w:rPr>
          <w:rFonts w:ascii="Times New Roman" w:eastAsia="Times New Roman" w:hAnsi="Times New Roman" w:cs="Times New Roman"/>
          <w:b/>
          <w:bCs/>
          <w:sz w:val="28"/>
          <w:szCs w:val="28"/>
        </w:rPr>
        <w:t>На основании данных проблем были поставлены следующие задачи:</w:t>
      </w:r>
    </w:p>
    <w:p w14:paraId="1A1AE545" w14:textId="77777777" w:rsidR="00B038D9" w:rsidRPr="00646BD9" w:rsidRDefault="00B038D9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ab/>
        <w:t>Гибкое изменение профильного обучения в старшей школе по согласованию с родителями и учащимися.</w:t>
      </w:r>
    </w:p>
    <w:p w14:paraId="14DA59AB" w14:textId="77777777" w:rsidR="00B038D9" w:rsidRPr="00646BD9" w:rsidRDefault="00B038D9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ab/>
        <w:t>Повышение качества знаний ГИА за счёт создания системы групповых занятий по подготовке; использование базы "Клуба юных техников" для проведения уроков и внеурочной деятельности по технологии, физике и информатике.</w:t>
      </w:r>
    </w:p>
    <w:p w14:paraId="17AEA12F" w14:textId="77777777" w:rsidR="00B038D9" w:rsidRPr="00646BD9" w:rsidRDefault="00B038D9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ab/>
        <w:t>Выявление и сопровождение одарённых учащихся, разработка индивидуального образовательного маршрута.</w:t>
      </w:r>
    </w:p>
    <w:p w14:paraId="216A340F" w14:textId="19BB5313" w:rsidR="00B038D9" w:rsidRPr="00646BD9" w:rsidRDefault="00B038D9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ab/>
        <w:t>Участ</w:t>
      </w:r>
      <w:r w:rsidR="003E17B7">
        <w:rPr>
          <w:rFonts w:ascii="Times New Roman" w:eastAsia="Times New Roman" w:hAnsi="Times New Roman" w:cs="Times New Roman"/>
          <w:bCs/>
          <w:sz w:val="28"/>
          <w:szCs w:val="28"/>
        </w:rPr>
        <w:t>ие учителей и учащихся в проектах</w:t>
      </w: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 xml:space="preserve"> «Наука в Подмосковье»</w:t>
      </w:r>
      <w:r w:rsidR="003E17B7">
        <w:rPr>
          <w:rFonts w:ascii="Times New Roman" w:eastAsia="Times New Roman" w:hAnsi="Times New Roman" w:cs="Times New Roman"/>
          <w:bCs/>
          <w:sz w:val="28"/>
          <w:szCs w:val="28"/>
        </w:rPr>
        <w:t>, «Молодые профессионалы», «Билет в будущее»</w:t>
      </w: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25BEED5" w14:textId="77777777" w:rsidR="00B038D9" w:rsidRPr="00646BD9" w:rsidRDefault="00B038D9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ab/>
        <w:t>Привлечение молодых специалистов.</w:t>
      </w:r>
    </w:p>
    <w:p w14:paraId="21648BF1" w14:textId="732A467E" w:rsidR="003E17B7" w:rsidRPr="00646BD9" w:rsidRDefault="00B038D9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ab/>
        <w:t>Переход педагогического коллектива на персонифицированную систему курсовой подготовки.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Методическое сопровождение педагогов.</w:t>
      </w:r>
    </w:p>
    <w:p w14:paraId="0057B20E" w14:textId="620D9A56" w:rsidR="003E17B7" w:rsidRDefault="003E17B7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Переход на новую модель аттестации педагогов.</w:t>
      </w:r>
    </w:p>
    <w:p w14:paraId="632E3914" w14:textId="5A7CC238" w:rsidR="00B038D9" w:rsidRPr="00646BD9" w:rsidRDefault="003E17B7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8. Мотивация </w:t>
      </w:r>
      <w:r w:rsidR="00B038D9" w:rsidRPr="00646BD9">
        <w:rPr>
          <w:rFonts w:ascii="Times New Roman" w:eastAsia="Times New Roman" w:hAnsi="Times New Roman" w:cs="Times New Roman"/>
          <w:bCs/>
          <w:sz w:val="28"/>
          <w:szCs w:val="28"/>
        </w:rPr>
        <w:t>к самообразованию через систему стимулирования профессиональной деятельности.</w:t>
      </w:r>
    </w:p>
    <w:p w14:paraId="299DA933" w14:textId="53165203" w:rsidR="000B63F4" w:rsidRPr="00E00EF6" w:rsidRDefault="00B038D9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Для решения выш</w:t>
      </w:r>
      <w:r w:rsidR="003E17B7">
        <w:rPr>
          <w:rFonts w:ascii="Times New Roman" w:eastAsia="Times New Roman" w:hAnsi="Times New Roman" w:cs="Times New Roman"/>
          <w:bCs/>
          <w:sz w:val="28"/>
          <w:szCs w:val="28"/>
        </w:rPr>
        <w:t>еперечисленных задач разработаны Подпрограммы</w:t>
      </w: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E17B7">
        <w:rPr>
          <w:rFonts w:ascii="Times New Roman" w:eastAsia="Times New Roman" w:hAnsi="Times New Roman" w:cs="Times New Roman"/>
          <w:bCs/>
          <w:sz w:val="28"/>
          <w:szCs w:val="28"/>
        </w:rPr>
        <w:t>по всем стратегическим направлениям.</w:t>
      </w:r>
    </w:p>
    <w:p w14:paraId="1E446644" w14:textId="10F50CE0" w:rsidR="006C2365" w:rsidRPr="00F637FC" w:rsidRDefault="00E00EF6" w:rsidP="003831A6">
      <w:pPr>
        <w:widowControl/>
        <w:spacing w:line="360" w:lineRule="auto"/>
        <w:ind w:firstLine="709"/>
        <w:jc w:val="center"/>
        <w:rPr>
          <w:rFonts w:ascii="Times New Roman" w:eastAsia="MS Mincho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MS Mincho" w:hAnsi="Times New Roman" w:cs="Times New Roman"/>
          <w:b/>
          <w:color w:val="auto"/>
          <w:sz w:val="28"/>
          <w:szCs w:val="28"/>
          <w:lang w:val="en-US" w:bidi="ar-SA"/>
        </w:rPr>
        <w:t>I</w:t>
      </w:r>
      <w:r w:rsidR="00C119F2">
        <w:rPr>
          <w:rFonts w:ascii="Times New Roman" w:eastAsia="MS Mincho" w:hAnsi="Times New Roman" w:cs="Times New Roman"/>
          <w:b/>
          <w:color w:val="auto"/>
          <w:sz w:val="28"/>
          <w:szCs w:val="28"/>
          <w:lang w:bidi="ar-SA"/>
        </w:rPr>
        <w:t>.2</w:t>
      </w:r>
      <w:r w:rsidR="000B63F4" w:rsidRPr="008402D8">
        <w:rPr>
          <w:rFonts w:ascii="Times New Roman" w:eastAsia="MS Mincho" w:hAnsi="Times New Roman" w:cs="Times New Roman"/>
          <w:b/>
          <w:color w:val="auto"/>
          <w:sz w:val="28"/>
          <w:szCs w:val="28"/>
          <w:lang w:bidi="ar-SA"/>
        </w:rPr>
        <w:t>.</w:t>
      </w:r>
      <w:r w:rsidR="000B63F4" w:rsidRPr="000B63F4">
        <w:t xml:space="preserve"> </w:t>
      </w:r>
      <w:r>
        <w:rPr>
          <w:rFonts w:ascii="Times New Roman" w:eastAsia="MS Mincho" w:hAnsi="Times New Roman" w:cs="Times New Roman"/>
          <w:b/>
          <w:color w:val="auto"/>
          <w:sz w:val="28"/>
          <w:szCs w:val="28"/>
          <w:lang w:bidi="ar-SA"/>
        </w:rPr>
        <w:t>Концепция</w:t>
      </w:r>
      <w:r w:rsidR="000B63F4" w:rsidRPr="00207403">
        <w:rPr>
          <w:rFonts w:ascii="Times New Roman" w:eastAsia="MS Mincho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BE2663" w:rsidRPr="00207403">
        <w:rPr>
          <w:rFonts w:ascii="Times New Roman" w:eastAsia="MS Mincho" w:hAnsi="Times New Roman" w:cs="Times New Roman"/>
          <w:b/>
          <w:color w:val="auto"/>
          <w:sz w:val="28"/>
          <w:szCs w:val="28"/>
          <w:lang w:bidi="ar-SA"/>
        </w:rPr>
        <w:t xml:space="preserve">развития </w:t>
      </w:r>
      <w:r w:rsidR="000B63F4" w:rsidRPr="00207403">
        <w:rPr>
          <w:rFonts w:ascii="Times New Roman" w:eastAsia="MS Mincho" w:hAnsi="Times New Roman" w:cs="Times New Roman"/>
          <w:b/>
          <w:color w:val="auto"/>
          <w:sz w:val="28"/>
          <w:szCs w:val="28"/>
          <w:lang w:bidi="ar-SA"/>
        </w:rPr>
        <w:t xml:space="preserve">школы, </w:t>
      </w:r>
      <w:r w:rsidR="00EC6047" w:rsidRPr="00207403">
        <w:rPr>
          <w:rFonts w:ascii="Times New Roman" w:eastAsia="MS Mincho" w:hAnsi="Times New Roman" w:cs="Times New Roman"/>
          <w:b/>
          <w:color w:val="auto"/>
          <w:sz w:val="28"/>
          <w:szCs w:val="28"/>
          <w:lang w:bidi="ar-SA"/>
        </w:rPr>
        <w:t>стратеги</w:t>
      </w:r>
      <w:r w:rsidR="00BE2663" w:rsidRPr="00207403">
        <w:rPr>
          <w:rFonts w:ascii="Times New Roman" w:eastAsia="MS Mincho" w:hAnsi="Times New Roman" w:cs="Times New Roman"/>
          <w:b/>
          <w:color w:val="auto"/>
          <w:sz w:val="28"/>
          <w:szCs w:val="28"/>
          <w:lang w:bidi="ar-SA"/>
        </w:rPr>
        <w:t>й</w:t>
      </w:r>
      <w:r w:rsidR="00201E5C">
        <w:rPr>
          <w:rFonts w:ascii="Times New Roman" w:eastAsia="MS Mincho" w:hAnsi="Times New Roman" w:cs="Times New Roman"/>
          <w:b/>
          <w:color w:val="auto"/>
          <w:sz w:val="28"/>
          <w:szCs w:val="28"/>
          <w:lang w:bidi="ar-SA"/>
        </w:rPr>
        <w:t xml:space="preserve"> и задач</w:t>
      </w:r>
    </w:p>
    <w:p w14:paraId="05075D2B" w14:textId="77777777" w:rsidR="005722C8" w:rsidRPr="00F637FC" w:rsidRDefault="005722C8" w:rsidP="003831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7FC">
        <w:rPr>
          <w:rFonts w:ascii="Times New Roman" w:hAnsi="Times New Roman" w:cs="Times New Roman"/>
          <w:sz w:val="28"/>
          <w:szCs w:val="28"/>
        </w:rPr>
        <w:t>Концепция Программы развития школы разработана в соответствии с основными направлениями государственной политики России в области образования, в соответствии с Законом РФ «Об образовании», с Федеральными государственными образовательными стандартами начального общего, основного общего образования, среднего общего образования, Концепцией модернизации российского образования, с Уставом школы.</w:t>
      </w:r>
    </w:p>
    <w:p w14:paraId="130EFF87" w14:textId="16C1FB44" w:rsidR="00327AA3" w:rsidRPr="0025721D" w:rsidRDefault="008617CC" w:rsidP="003831A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NewRomanPSMT" w:hAnsi="Times New Roman" w:cs="Times New Roman"/>
          <w:b/>
          <w:i/>
          <w:sz w:val="28"/>
          <w:szCs w:val="28"/>
        </w:rPr>
      </w:pPr>
      <w:r w:rsidRPr="00F637FC">
        <w:rPr>
          <w:rFonts w:ascii="Times New Roman" w:eastAsia="TimesNewRomanPSMT" w:hAnsi="Times New Roman" w:cs="Times New Roman"/>
          <w:b/>
          <w:i/>
          <w:sz w:val="28"/>
          <w:szCs w:val="28"/>
        </w:rPr>
        <w:t>Миссия школы</w:t>
      </w:r>
      <w:r w:rsidR="008C33E2">
        <w:rPr>
          <w:rFonts w:ascii="Times New Roman" w:eastAsia="TimesNewRomanPSMT" w:hAnsi="Times New Roman" w:cs="Times New Roman"/>
          <w:b/>
          <w:i/>
          <w:sz w:val="28"/>
          <w:szCs w:val="28"/>
        </w:rPr>
        <w:t>:</w:t>
      </w:r>
      <w:r w:rsidRPr="00F637FC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 </w:t>
      </w:r>
      <w:r w:rsidR="00327AA3" w:rsidRPr="009042D9">
        <w:rPr>
          <w:rFonts w:ascii="Times New Roman" w:eastAsia="TimesNewRomanPSMT" w:hAnsi="Times New Roman" w:cs="Times New Roman"/>
          <w:sz w:val="28"/>
          <w:szCs w:val="28"/>
        </w:rPr>
        <w:t>дать каждому ребёнку и взрослому возможность найти и выразить себя сообразно своим способностям</w:t>
      </w:r>
      <w:r w:rsidR="008A66AB" w:rsidRPr="009042D9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8A66AB" w:rsidRPr="0025721D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 </w:t>
      </w:r>
    </w:p>
    <w:p w14:paraId="1ACF81AD" w14:textId="7FD19A44" w:rsidR="008617CC" w:rsidRPr="00F637FC" w:rsidRDefault="008617CC" w:rsidP="003831A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7FC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8C33E2">
        <w:rPr>
          <w:rFonts w:ascii="Times New Roman" w:hAnsi="Times New Roman" w:cs="Times New Roman"/>
          <w:b/>
          <w:sz w:val="28"/>
          <w:szCs w:val="28"/>
        </w:rPr>
        <w:t>П</w:t>
      </w:r>
      <w:r w:rsidRPr="00F637FC">
        <w:rPr>
          <w:rFonts w:ascii="Times New Roman" w:hAnsi="Times New Roman" w:cs="Times New Roman"/>
          <w:b/>
          <w:sz w:val="28"/>
          <w:szCs w:val="28"/>
        </w:rPr>
        <w:t>рограммы:</w:t>
      </w:r>
    </w:p>
    <w:p w14:paraId="25AE98C0" w14:textId="401C2DE5" w:rsidR="008617CC" w:rsidRPr="00F637FC" w:rsidRDefault="008617CC" w:rsidP="003831A6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7F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207403">
        <w:rPr>
          <w:rFonts w:ascii="Times New Roman" w:hAnsi="Times New Roman" w:cs="Times New Roman"/>
          <w:sz w:val="28"/>
          <w:szCs w:val="28"/>
        </w:rPr>
        <w:t>развивающей</w:t>
      </w:r>
      <w:r w:rsidR="008C33E2">
        <w:rPr>
          <w:rFonts w:ascii="Times New Roman" w:hAnsi="Times New Roman" w:cs="Times New Roman"/>
          <w:sz w:val="28"/>
          <w:szCs w:val="28"/>
        </w:rPr>
        <w:t xml:space="preserve"> </w:t>
      </w:r>
      <w:r w:rsidRPr="00F637FC">
        <w:rPr>
          <w:rFonts w:ascii="Times New Roman" w:hAnsi="Times New Roman" w:cs="Times New Roman"/>
          <w:sz w:val="28"/>
          <w:szCs w:val="28"/>
        </w:rPr>
        <w:t>образовательной среды ш</w:t>
      </w:r>
      <w:r w:rsidR="00327AA3" w:rsidRPr="00F637FC">
        <w:rPr>
          <w:rFonts w:ascii="Times New Roman" w:hAnsi="Times New Roman" w:cs="Times New Roman"/>
          <w:sz w:val="28"/>
          <w:szCs w:val="28"/>
        </w:rPr>
        <w:t>колы, обеспечивающей доступное, качественное</w:t>
      </w:r>
      <w:r w:rsidRPr="00F637FC">
        <w:rPr>
          <w:rFonts w:ascii="Times New Roman" w:hAnsi="Times New Roman" w:cs="Times New Roman"/>
          <w:sz w:val="28"/>
          <w:szCs w:val="28"/>
        </w:rPr>
        <w:t xml:space="preserve"> образование и воспитание в соответствии с требованиями общества.</w:t>
      </w:r>
    </w:p>
    <w:p w14:paraId="3626BB7E" w14:textId="77777777" w:rsidR="008617CC" w:rsidRPr="00F637FC" w:rsidRDefault="008617CC" w:rsidP="003831A6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37FC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14:paraId="06F39E07" w14:textId="51084D62" w:rsidR="008617CC" w:rsidRPr="00F637FC" w:rsidRDefault="008617CC" w:rsidP="003831A6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37FC">
        <w:rPr>
          <w:rFonts w:ascii="Times New Roman" w:hAnsi="Times New Roman" w:cs="Times New Roman"/>
          <w:sz w:val="28"/>
          <w:szCs w:val="28"/>
        </w:rPr>
        <w:t>1. Развитие системы повышения качества образования в условиях реализации федеральных государственных образовательных стандартов (далее - ФГОС)</w:t>
      </w:r>
      <w:r w:rsidR="00327AA3" w:rsidRPr="00F637FC">
        <w:rPr>
          <w:rFonts w:ascii="Times New Roman" w:hAnsi="Times New Roman" w:cs="Times New Roman"/>
          <w:sz w:val="28"/>
          <w:szCs w:val="28"/>
        </w:rPr>
        <w:t>.</w:t>
      </w:r>
    </w:p>
    <w:p w14:paraId="4B02306F" w14:textId="7D9C7E5A" w:rsidR="008617CC" w:rsidRPr="00F637FC" w:rsidRDefault="008617CC" w:rsidP="003831A6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37FC">
        <w:rPr>
          <w:rFonts w:ascii="Times New Roman" w:hAnsi="Times New Roman" w:cs="Times New Roman"/>
          <w:sz w:val="28"/>
          <w:szCs w:val="28"/>
        </w:rPr>
        <w:t>2. Содействие повышению профессиональной компетентности работников</w:t>
      </w:r>
      <w:r w:rsidR="00327AA3" w:rsidRPr="00F637FC">
        <w:rPr>
          <w:rFonts w:ascii="Times New Roman" w:hAnsi="Times New Roman" w:cs="Times New Roman"/>
          <w:sz w:val="28"/>
          <w:szCs w:val="28"/>
        </w:rPr>
        <w:t>.</w:t>
      </w:r>
    </w:p>
    <w:p w14:paraId="2E08ED83" w14:textId="2C65C4A5" w:rsidR="008617CC" w:rsidRPr="00F637FC" w:rsidRDefault="008617CC" w:rsidP="003831A6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37FC">
        <w:rPr>
          <w:rFonts w:ascii="Times New Roman" w:hAnsi="Times New Roman" w:cs="Times New Roman"/>
          <w:sz w:val="28"/>
          <w:szCs w:val="28"/>
        </w:rPr>
        <w:t>3. Формирование у обучающихся потребности в обучении и развитии</w:t>
      </w:r>
      <w:r w:rsidR="00327AA3" w:rsidRPr="00F637FC">
        <w:rPr>
          <w:rFonts w:ascii="Times New Roman" w:hAnsi="Times New Roman" w:cs="Times New Roman"/>
          <w:sz w:val="28"/>
          <w:szCs w:val="28"/>
        </w:rPr>
        <w:t>.</w:t>
      </w:r>
    </w:p>
    <w:p w14:paraId="278C969B" w14:textId="076011B1" w:rsidR="008617CC" w:rsidRPr="00F637FC" w:rsidRDefault="008617CC" w:rsidP="003831A6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37FC">
        <w:rPr>
          <w:rFonts w:ascii="Times New Roman" w:hAnsi="Times New Roman" w:cs="Times New Roman"/>
          <w:sz w:val="28"/>
          <w:szCs w:val="28"/>
        </w:rPr>
        <w:t>4. Развитие системы организации воспитательной деятельности</w:t>
      </w:r>
      <w:r w:rsidR="00327AA3" w:rsidRPr="00F637FC">
        <w:rPr>
          <w:rFonts w:ascii="Times New Roman" w:hAnsi="Times New Roman" w:cs="Times New Roman"/>
          <w:sz w:val="28"/>
          <w:szCs w:val="28"/>
        </w:rPr>
        <w:t>.</w:t>
      </w:r>
    </w:p>
    <w:p w14:paraId="577A6DE2" w14:textId="77777777" w:rsidR="008617CC" w:rsidRPr="00F637FC" w:rsidRDefault="008617CC" w:rsidP="003831A6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37FC">
        <w:rPr>
          <w:rFonts w:ascii="Times New Roman" w:hAnsi="Times New Roman" w:cs="Times New Roman"/>
          <w:sz w:val="28"/>
          <w:szCs w:val="28"/>
        </w:rPr>
        <w:t xml:space="preserve">5. Совершенствование практики использования </w:t>
      </w:r>
      <w:proofErr w:type="spellStart"/>
      <w:r w:rsidRPr="00F637FC">
        <w:rPr>
          <w:rFonts w:ascii="Times New Roman" w:hAnsi="Times New Roman" w:cs="Times New Roman"/>
          <w:sz w:val="28"/>
          <w:szCs w:val="28"/>
        </w:rPr>
        <w:t>здоровьеформирующих</w:t>
      </w:r>
      <w:proofErr w:type="spellEnd"/>
      <w:r w:rsidRPr="00F637FC">
        <w:rPr>
          <w:rFonts w:ascii="Times New Roman" w:hAnsi="Times New Roman" w:cs="Times New Roman"/>
          <w:sz w:val="28"/>
          <w:szCs w:val="28"/>
        </w:rPr>
        <w:t xml:space="preserve"> образовательных технологий.</w:t>
      </w:r>
    </w:p>
    <w:p w14:paraId="0590F6E4" w14:textId="77777777" w:rsidR="00327AA3" w:rsidRPr="00F637FC" w:rsidRDefault="008617CC" w:rsidP="003831A6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37FC">
        <w:rPr>
          <w:rFonts w:ascii="Times New Roman" w:hAnsi="Times New Roman" w:cs="Times New Roman"/>
          <w:sz w:val="28"/>
          <w:szCs w:val="28"/>
        </w:rPr>
        <w:t>6. Содействие развитию комфортной образовательной среды</w:t>
      </w:r>
      <w:r w:rsidR="00327AA3" w:rsidRPr="00F637FC">
        <w:rPr>
          <w:rFonts w:ascii="Times New Roman" w:hAnsi="Times New Roman" w:cs="Times New Roman"/>
          <w:sz w:val="28"/>
          <w:szCs w:val="28"/>
        </w:rPr>
        <w:t>.</w:t>
      </w:r>
    </w:p>
    <w:p w14:paraId="6AB36322" w14:textId="77777777" w:rsidR="009042D9" w:rsidRDefault="008617CC" w:rsidP="003831A6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37FC">
        <w:rPr>
          <w:rFonts w:ascii="Times New Roman" w:hAnsi="Times New Roman" w:cs="Times New Roman"/>
          <w:sz w:val="28"/>
          <w:szCs w:val="28"/>
        </w:rPr>
        <w:t>7. Совершенствование системы общественного управления</w:t>
      </w:r>
      <w:r w:rsidR="00327AA3" w:rsidRPr="00F637FC">
        <w:rPr>
          <w:rFonts w:ascii="Times New Roman" w:hAnsi="Times New Roman" w:cs="Times New Roman"/>
          <w:sz w:val="28"/>
          <w:szCs w:val="28"/>
        </w:rPr>
        <w:t>.</w:t>
      </w:r>
    </w:p>
    <w:p w14:paraId="30574F21" w14:textId="77777777" w:rsidR="009042D9" w:rsidRPr="009042D9" w:rsidRDefault="00327AA3" w:rsidP="003831A6">
      <w:pPr>
        <w:spacing w:line="360" w:lineRule="auto"/>
        <w:ind w:firstLine="709"/>
        <w:jc w:val="both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9042D9">
        <w:rPr>
          <w:rFonts w:ascii="Times New Roman" w:hAnsi="Times New Roman"/>
          <w:b/>
          <w:color w:val="auto"/>
          <w:sz w:val="28"/>
          <w:szCs w:val="28"/>
        </w:rPr>
        <w:t xml:space="preserve">В основу Программы заложены </w:t>
      </w:r>
      <w:r w:rsidRPr="009042D9">
        <w:rPr>
          <w:rFonts w:ascii="Times New Roman" w:hAnsi="Times New Roman"/>
          <w:color w:val="auto"/>
          <w:sz w:val="28"/>
          <w:szCs w:val="28"/>
        </w:rPr>
        <w:t>исходные принципы</w:t>
      </w:r>
      <w:r w:rsidRPr="009042D9">
        <w:rPr>
          <w:rFonts w:ascii="Times New Roman" w:hAnsi="Times New Roman"/>
          <w:b/>
          <w:color w:val="auto"/>
          <w:sz w:val="28"/>
          <w:szCs w:val="28"/>
        </w:rPr>
        <w:t xml:space="preserve"> государственной политики в области образования:</w:t>
      </w:r>
    </w:p>
    <w:p w14:paraId="53493CB7" w14:textId="2083735E" w:rsidR="00327AA3" w:rsidRPr="009042D9" w:rsidRDefault="00327AA3" w:rsidP="003831A6">
      <w:pPr>
        <w:spacing w:line="360" w:lineRule="auto"/>
        <w:ind w:firstLine="709"/>
        <w:jc w:val="both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9042D9">
        <w:rPr>
          <w:rStyle w:val="w"/>
          <w:rFonts w:ascii="Times New Roman" w:hAnsi="Times New Roman"/>
          <w:b/>
          <w:i/>
          <w:color w:val="auto"/>
          <w:sz w:val="28"/>
          <w:szCs w:val="28"/>
        </w:rPr>
        <w:lastRenderedPageBreak/>
        <w:t xml:space="preserve">Гуманистический </w:t>
      </w:r>
      <w:hyperlink r:id="rId10" w:history="1">
        <w:r w:rsidRPr="009042D9">
          <w:rPr>
            <w:rStyle w:val="w"/>
            <w:rFonts w:ascii="Times New Roman" w:hAnsi="Times New Roman"/>
            <w:b/>
            <w:i/>
            <w:color w:val="auto"/>
            <w:sz w:val="28"/>
            <w:szCs w:val="28"/>
          </w:rPr>
          <w:t>характер</w:t>
        </w:r>
      </w:hyperlink>
      <w:r w:rsidRPr="009042D9">
        <w:rPr>
          <w:rFonts w:ascii="Times New Roman" w:hAnsi="Times New Roman"/>
          <w:b/>
          <w:i/>
          <w:color w:val="auto"/>
          <w:sz w:val="28"/>
          <w:szCs w:val="28"/>
        </w:rPr>
        <w:t xml:space="preserve"> </w:t>
      </w:r>
      <w:r w:rsidRPr="009042D9">
        <w:rPr>
          <w:rStyle w:val="w"/>
          <w:rFonts w:ascii="Times New Roman" w:hAnsi="Times New Roman"/>
          <w:b/>
          <w:i/>
          <w:color w:val="auto"/>
          <w:sz w:val="28"/>
          <w:szCs w:val="28"/>
        </w:rPr>
        <w:t>образования</w:t>
      </w:r>
      <w:r w:rsidRPr="009042D9">
        <w:rPr>
          <w:rStyle w:val="w"/>
          <w:rFonts w:ascii="Times New Roman" w:hAnsi="Times New Roman"/>
          <w:b/>
          <w:color w:val="auto"/>
          <w:sz w:val="28"/>
          <w:szCs w:val="28"/>
        </w:rPr>
        <w:t>:</w:t>
      </w:r>
      <w:r w:rsidR="00A62BAD" w:rsidRPr="009042D9">
        <w:rPr>
          <w:rStyle w:val="w"/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9042D9">
        <w:rPr>
          <w:rFonts w:ascii="Times New Roman" w:hAnsi="Times New Roman"/>
          <w:color w:val="auto"/>
          <w:sz w:val="28"/>
          <w:szCs w:val="28"/>
        </w:rPr>
        <w:t>приоритет общечеловеческих ценностей, жизни и здоровья человека, свободного развития личности;</w:t>
      </w:r>
      <w:r w:rsidR="00A62BAD" w:rsidRPr="009042D9"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9042D9">
        <w:rPr>
          <w:rFonts w:ascii="Times New Roman" w:hAnsi="Times New Roman"/>
          <w:color w:val="auto"/>
          <w:sz w:val="28"/>
          <w:szCs w:val="28"/>
        </w:rPr>
        <w:t>воспитание гражданственности, трудолюбия, уважения к правам и свободам человека, любви к окружающей природе,</w:t>
      </w:r>
      <w:r w:rsidRPr="009042D9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9042D9">
        <w:rPr>
          <w:rFonts w:ascii="Times New Roman" w:hAnsi="Times New Roman"/>
          <w:color w:val="auto"/>
          <w:sz w:val="28"/>
          <w:szCs w:val="28"/>
        </w:rPr>
        <w:t>Родине, семье.</w:t>
      </w:r>
    </w:p>
    <w:p w14:paraId="21926C7D" w14:textId="199DF0B9" w:rsidR="00327AA3" w:rsidRPr="00F637FC" w:rsidRDefault="00327AA3" w:rsidP="003831A6">
      <w:pPr>
        <w:pStyle w:val="1"/>
        <w:spacing w:before="0" w:line="360" w:lineRule="auto"/>
        <w:ind w:firstLine="709"/>
        <w:jc w:val="both"/>
        <w:rPr>
          <w:rStyle w:val="w"/>
          <w:rFonts w:ascii="Times New Roman" w:hAnsi="Times New Roman"/>
          <w:b w:val="0"/>
          <w:color w:val="auto"/>
        </w:rPr>
      </w:pPr>
      <w:r w:rsidRPr="009042D9">
        <w:rPr>
          <w:rFonts w:ascii="Times New Roman" w:hAnsi="Times New Roman"/>
          <w:i/>
          <w:color w:val="auto"/>
        </w:rPr>
        <w:t xml:space="preserve">Демократический </w:t>
      </w:r>
      <w:hyperlink r:id="rId11" w:history="1">
        <w:r w:rsidRPr="009042D9">
          <w:rPr>
            <w:rStyle w:val="w"/>
            <w:rFonts w:ascii="Times New Roman" w:hAnsi="Times New Roman"/>
            <w:i/>
            <w:color w:val="auto"/>
          </w:rPr>
          <w:t>характер</w:t>
        </w:r>
      </w:hyperlink>
      <w:r w:rsidRPr="009042D9">
        <w:rPr>
          <w:rFonts w:ascii="Times New Roman" w:hAnsi="Times New Roman"/>
          <w:i/>
          <w:color w:val="auto"/>
        </w:rPr>
        <w:t xml:space="preserve"> </w:t>
      </w:r>
      <w:r w:rsidRPr="009042D9">
        <w:rPr>
          <w:rStyle w:val="w"/>
          <w:rFonts w:ascii="Times New Roman" w:hAnsi="Times New Roman"/>
          <w:i/>
          <w:color w:val="auto"/>
        </w:rPr>
        <w:t>образования</w:t>
      </w:r>
      <w:r w:rsidRPr="00F637FC">
        <w:rPr>
          <w:rStyle w:val="w"/>
          <w:rFonts w:ascii="Times New Roman" w:hAnsi="Times New Roman"/>
          <w:b w:val="0"/>
          <w:color w:val="auto"/>
        </w:rPr>
        <w:t>:</w:t>
      </w:r>
      <w:r w:rsidR="00A62BAD" w:rsidRPr="00F637FC">
        <w:rPr>
          <w:rStyle w:val="w"/>
          <w:rFonts w:ascii="Times New Roman" w:hAnsi="Times New Roman"/>
          <w:b w:val="0"/>
          <w:color w:val="auto"/>
        </w:rPr>
        <w:t xml:space="preserve"> </w:t>
      </w:r>
      <w:r w:rsidRPr="00F637FC">
        <w:rPr>
          <w:rFonts w:ascii="Times New Roman" w:hAnsi="Times New Roman"/>
          <w:b w:val="0"/>
          <w:color w:val="auto"/>
        </w:rPr>
        <w:t>п</w:t>
      </w:r>
      <w:r w:rsidRPr="00F637FC">
        <w:rPr>
          <w:rStyle w:val="w"/>
          <w:rFonts w:ascii="Times New Roman" w:hAnsi="Times New Roman"/>
          <w:b w:val="0"/>
          <w:color w:val="auto"/>
        </w:rPr>
        <w:t xml:space="preserve">раво на </w:t>
      </w:r>
      <w:hyperlink r:id="rId12" w:history="1">
        <w:r w:rsidRPr="00F637FC">
          <w:rPr>
            <w:rStyle w:val="w"/>
            <w:rFonts w:ascii="Times New Roman" w:hAnsi="Times New Roman"/>
            <w:b w:val="0"/>
            <w:color w:val="auto"/>
          </w:rPr>
          <w:t>творчество</w:t>
        </w:r>
      </w:hyperlink>
      <w:r w:rsidRPr="00F637FC">
        <w:rPr>
          <w:rFonts w:ascii="Times New Roman" w:hAnsi="Times New Roman"/>
          <w:b w:val="0"/>
          <w:color w:val="auto"/>
        </w:rPr>
        <w:t xml:space="preserve">, </w:t>
      </w:r>
      <w:r w:rsidRPr="00F637FC">
        <w:rPr>
          <w:rStyle w:val="w"/>
          <w:rFonts w:ascii="Times New Roman" w:hAnsi="Times New Roman"/>
          <w:b w:val="0"/>
          <w:color w:val="auto"/>
        </w:rPr>
        <w:t>участие в управлении образовательным учреждением;</w:t>
      </w:r>
      <w:r w:rsidR="00A62BAD" w:rsidRPr="00F637FC">
        <w:rPr>
          <w:rStyle w:val="w"/>
          <w:rFonts w:ascii="Times New Roman" w:hAnsi="Times New Roman"/>
          <w:b w:val="0"/>
          <w:color w:val="auto"/>
        </w:rPr>
        <w:t xml:space="preserve"> </w:t>
      </w:r>
      <w:r w:rsidRPr="00F637FC">
        <w:rPr>
          <w:rStyle w:val="w"/>
          <w:rFonts w:ascii="Times New Roman" w:hAnsi="Times New Roman"/>
          <w:b w:val="0"/>
          <w:color w:val="auto"/>
        </w:rPr>
        <w:t>обеспечение доступности</w:t>
      </w:r>
      <w:r w:rsidRPr="00F637FC">
        <w:rPr>
          <w:rFonts w:ascii="Times New Roman" w:hAnsi="Times New Roman"/>
          <w:b w:val="0"/>
          <w:color w:val="auto"/>
        </w:rPr>
        <w:t xml:space="preserve">, </w:t>
      </w:r>
      <w:r w:rsidRPr="00F637FC">
        <w:rPr>
          <w:rStyle w:val="w"/>
          <w:rFonts w:ascii="Times New Roman" w:hAnsi="Times New Roman"/>
          <w:b w:val="0"/>
          <w:color w:val="auto"/>
        </w:rPr>
        <w:t>многообразия форм предоставления обучающимся условий для получения и углубления знаний.</w:t>
      </w:r>
    </w:p>
    <w:p w14:paraId="4996833D" w14:textId="563C5728" w:rsidR="00327AA3" w:rsidRPr="00F637FC" w:rsidRDefault="005C0891" w:rsidP="003831A6">
      <w:pPr>
        <w:pStyle w:val="1"/>
        <w:spacing w:before="0" w:line="360" w:lineRule="auto"/>
        <w:ind w:firstLine="709"/>
        <w:jc w:val="both"/>
        <w:rPr>
          <w:rStyle w:val="w"/>
          <w:rFonts w:ascii="Times New Roman" w:eastAsia="TimesNewRomanPSMT" w:hAnsi="Times New Roman"/>
          <w:b w:val="0"/>
        </w:rPr>
      </w:pPr>
      <w:hyperlink r:id="rId13" w:history="1">
        <w:r w:rsidR="00327AA3" w:rsidRPr="00F637FC">
          <w:rPr>
            <w:rStyle w:val="w"/>
            <w:rFonts w:ascii="Times New Roman" w:hAnsi="Times New Roman"/>
            <w:i/>
            <w:color w:val="auto"/>
          </w:rPr>
          <w:t>Принципы непрерывного образования</w:t>
        </w:r>
      </w:hyperlink>
      <w:r w:rsidR="00A62BAD" w:rsidRPr="00F637FC">
        <w:rPr>
          <w:rStyle w:val="w"/>
          <w:rFonts w:ascii="Times New Roman" w:hAnsi="Times New Roman"/>
          <w:i/>
          <w:color w:val="auto"/>
        </w:rPr>
        <w:t xml:space="preserve">: </w:t>
      </w:r>
      <w:hyperlink r:id="rId14" w:history="1">
        <w:r w:rsidR="00327AA3" w:rsidRPr="00F637FC">
          <w:rPr>
            <w:rStyle w:val="w"/>
            <w:rFonts w:ascii="Times New Roman" w:hAnsi="Times New Roman"/>
            <w:b w:val="0"/>
            <w:color w:val="auto"/>
          </w:rPr>
          <w:t>преемственность</w:t>
        </w:r>
      </w:hyperlink>
      <w:r w:rsidR="00327AA3" w:rsidRPr="00F637FC">
        <w:rPr>
          <w:rStyle w:val="w"/>
          <w:rFonts w:ascii="Times New Roman" w:hAnsi="Times New Roman"/>
          <w:b w:val="0"/>
          <w:color w:val="auto"/>
        </w:rPr>
        <w:t xml:space="preserve"> восходящих ступеней образовательной лестницы</w:t>
      </w:r>
      <w:r w:rsidR="00A62BAD" w:rsidRPr="00F637FC">
        <w:rPr>
          <w:rStyle w:val="w"/>
          <w:rFonts w:ascii="Times New Roman" w:hAnsi="Times New Roman"/>
          <w:b w:val="0"/>
          <w:color w:val="auto"/>
        </w:rPr>
        <w:t xml:space="preserve">; </w:t>
      </w:r>
      <w:hyperlink r:id="rId15" w:history="1">
        <w:r w:rsidR="00327AA3" w:rsidRPr="00F637FC">
          <w:rPr>
            <w:rStyle w:val="w"/>
            <w:rFonts w:ascii="Times New Roman" w:hAnsi="Times New Roman"/>
            <w:b w:val="0"/>
            <w:color w:val="auto"/>
          </w:rPr>
          <w:t>самообразование</w:t>
        </w:r>
      </w:hyperlink>
      <w:r w:rsidR="00327AA3" w:rsidRPr="00F637FC">
        <w:rPr>
          <w:rStyle w:val="w"/>
          <w:rFonts w:ascii="Times New Roman" w:hAnsi="Times New Roman"/>
          <w:b w:val="0"/>
          <w:color w:val="auto"/>
        </w:rPr>
        <w:t xml:space="preserve"> в периоды между стадиями организованной учебной деятельности.</w:t>
      </w:r>
    </w:p>
    <w:p w14:paraId="2E359F91" w14:textId="562DE13E" w:rsidR="00327AA3" w:rsidRPr="00F637FC" w:rsidRDefault="00327AA3" w:rsidP="003831A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7FC">
        <w:rPr>
          <w:rFonts w:ascii="Times New Roman" w:eastAsia="TimesNewRomanPSMT" w:hAnsi="Times New Roman" w:cs="Times New Roman"/>
          <w:b/>
          <w:i/>
          <w:sz w:val="28"/>
          <w:szCs w:val="28"/>
        </w:rPr>
        <w:t>О</w:t>
      </w:r>
      <w:r w:rsidRPr="00F637FC">
        <w:rPr>
          <w:rFonts w:ascii="Times New Roman" w:hAnsi="Times New Roman" w:cs="Times New Roman"/>
          <w:b/>
          <w:i/>
          <w:sz w:val="28"/>
          <w:szCs w:val="28"/>
        </w:rPr>
        <w:t>бщедоступность образования</w:t>
      </w:r>
      <w:r w:rsidR="00A62BAD" w:rsidRPr="00F637FC">
        <w:rPr>
          <w:rFonts w:ascii="Times New Roman" w:hAnsi="Times New Roman" w:cs="Times New Roman"/>
          <w:sz w:val="28"/>
          <w:szCs w:val="28"/>
        </w:rPr>
        <w:t xml:space="preserve">: </w:t>
      </w:r>
      <w:r w:rsidRPr="00F637FC">
        <w:rPr>
          <w:rFonts w:ascii="Times New Roman" w:hAnsi="Times New Roman" w:cs="Times New Roman"/>
          <w:sz w:val="28"/>
          <w:szCs w:val="28"/>
        </w:rPr>
        <w:t>адаптивность системы образования к уровням и особенностям развития и подготовки обучающихся.</w:t>
      </w:r>
    </w:p>
    <w:p w14:paraId="5A374070" w14:textId="639736DD" w:rsidR="00327AA3" w:rsidRPr="00F637FC" w:rsidRDefault="00327AA3" w:rsidP="003831A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7FC">
        <w:rPr>
          <w:rFonts w:ascii="Times New Roman" w:hAnsi="Times New Roman" w:cs="Times New Roman"/>
          <w:sz w:val="28"/>
          <w:szCs w:val="28"/>
        </w:rPr>
        <w:t xml:space="preserve">Исходя из того, что развитие программы осуществляется с позиции </w:t>
      </w:r>
      <w:r w:rsidRPr="00F637FC">
        <w:rPr>
          <w:rFonts w:ascii="Times New Roman" w:hAnsi="Times New Roman" w:cs="Times New Roman"/>
          <w:i/>
          <w:sz w:val="28"/>
          <w:szCs w:val="28"/>
        </w:rPr>
        <w:t>деятельностного подхода</w:t>
      </w:r>
      <w:r w:rsidRPr="00F637FC">
        <w:rPr>
          <w:rFonts w:ascii="Times New Roman" w:hAnsi="Times New Roman" w:cs="Times New Roman"/>
          <w:sz w:val="28"/>
          <w:szCs w:val="28"/>
        </w:rPr>
        <w:t xml:space="preserve">, </w:t>
      </w:r>
      <w:r w:rsidRPr="009042D9">
        <w:rPr>
          <w:rFonts w:ascii="Times New Roman" w:hAnsi="Times New Roman" w:cs="Times New Roman"/>
          <w:i/>
          <w:sz w:val="28"/>
          <w:szCs w:val="28"/>
        </w:rPr>
        <w:t>то к приоритетным принципам реализации</w:t>
      </w:r>
      <w:r w:rsidR="00F637FC" w:rsidRPr="009042D9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9042D9">
        <w:rPr>
          <w:rFonts w:ascii="Times New Roman" w:hAnsi="Times New Roman" w:cs="Times New Roman"/>
          <w:i/>
          <w:sz w:val="28"/>
          <w:szCs w:val="28"/>
        </w:rPr>
        <w:t>рограммы относим следующие:</w:t>
      </w:r>
      <w:r w:rsidRPr="00F637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59DCF1" w14:textId="2DA5ECFC" w:rsidR="00BA6F2E" w:rsidRPr="00F637FC" w:rsidRDefault="00BA6F2E" w:rsidP="003831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7FC">
        <w:rPr>
          <w:rFonts w:ascii="Times New Roman" w:hAnsi="Times New Roman" w:cs="Times New Roman"/>
          <w:sz w:val="28"/>
          <w:szCs w:val="28"/>
        </w:rPr>
        <w:t xml:space="preserve">- принцип доброжелательности – опора на положительные качества </w:t>
      </w:r>
      <w:r w:rsidR="00F637FC" w:rsidRPr="00F637FC">
        <w:rPr>
          <w:rFonts w:ascii="Times New Roman" w:hAnsi="Times New Roman" w:cs="Times New Roman"/>
          <w:sz w:val="28"/>
          <w:szCs w:val="28"/>
        </w:rPr>
        <w:t>детей и взрослых</w:t>
      </w:r>
      <w:r w:rsidRPr="00F637FC">
        <w:rPr>
          <w:rFonts w:ascii="Times New Roman" w:hAnsi="Times New Roman" w:cs="Times New Roman"/>
          <w:sz w:val="28"/>
          <w:szCs w:val="28"/>
        </w:rPr>
        <w:t>: индивидуальность, уникальность, особенность;</w:t>
      </w:r>
      <w:r w:rsidR="00F637FC" w:rsidRPr="00F637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7DE569" w14:textId="77777777" w:rsidR="00BA6F2E" w:rsidRPr="00F637FC" w:rsidRDefault="00BA6F2E" w:rsidP="003831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7FC">
        <w:rPr>
          <w:rFonts w:ascii="Times New Roman" w:hAnsi="Times New Roman" w:cs="Times New Roman"/>
          <w:sz w:val="28"/>
          <w:szCs w:val="28"/>
        </w:rPr>
        <w:t>- принцип «выращивания» - создание условий для постепенного, пошагового развития личности;</w:t>
      </w:r>
    </w:p>
    <w:p w14:paraId="42D6E182" w14:textId="77777777" w:rsidR="00BA6F2E" w:rsidRPr="00F637FC" w:rsidRDefault="00BA6F2E" w:rsidP="003831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7FC">
        <w:rPr>
          <w:rFonts w:ascii="Times New Roman" w:hAnsi="Times New Roman" w:cs="Times New Roman"/>
          <w:sz w:val="28"/>
          <w:szCs w:val="28"/>
        </w:rPr>
        <w:t>- принцип рефлексивности -  систематическое проведение анализа и коррекции деятельности, способов мышления всеми участниками образовательных отношений;</w:t>
      </w:r>
    </w:p>
    <w:p w14:paraId="48961570" w14:textId="77777777" w:rsidR="00BA6F2E" w:rsidRPr="00F637FC" w:rsidRDefault="00BA6F2E" w:rsidP="003831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7FC">
        <w:rPr>
          <w:rFonts w:ascii="Times New Roman" w:hAnsi="Times New Roman" w:cs="Times New Roman"/>
          <w:sz w:val="28"/>
          <w:szCs w:val="28"/>
        </w:rPr>
        <w:t>- принцип взаиморазвития – создание условий, обогащающих и развивающих всех участников образовательных отношений;</w:t>
      </w:r>
    </w:p>
    <w:p w14:paraId="40C14207" w14:textId="77777777" w:rsidR="00BA6F2E" w:rsidRPr="00F637FC" w:rsidRDefault="00BA6F2E" w:rsidP="003831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7FC">
        <w:rPr>
          <w:rFonts w:ascii="Times New Roman" w:hAnsi="Times New Roman" w:cs="Times New Roman"/>
          <w:sz w:val="28"/>
          <w:szCs w:val="28"/>
        </w:rPr>
        <w:t>- принцип свободной ответственности – предполагает с одной стороны, свободу выбора действий и поступков, выбора образовательной траектории, с другой – отнесенность за принятие решений;</w:t>
      </w:r>
    </w:p>
    <w:p w14:paraId="510EE64D" w14:textId="77777777" w:rsidR="00BA6F2E" w:rsidRPr="00F637FC" w:rsidRDefault="00BA6F2E" w:rsidP="003831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7FC">
        <w:rPr>
          <w:rFonts w:ascii="Times New Roman" w:hAnsi="Times New Roman" w:cs="Times New Roman"/>
          <w:sz w:val="28"/>
          <w:szCs w:val="28"/>
        </w:rPr>
        <w:t>- принцип коллегиальности - создает условия для участия в управлении школой всех заинтересованных сторон образовательных отношений;</w:t>
      </w:r>
    </w:p>
    <w:p w14:paraId="43A5F70F" w14:textId="77777777" w:rsidR="00BA6F2E" w:rsidRPr="00F637FC" w:rsidRDefault="00BA6F2E" w:rsidP="003831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7FC">
        <w:rPr>
          <w:rFonts w:ascii="Times New Roman" w:hAnsi="Times New Roman" w:cs="Times New Roman"/>
          <w:sz w:val="28"/>
          <w:szCs w:val="28"/>
        </w:rPr>
        <w:lastRenderedPageBreak/>
        <w:t xml:space="preserve">- принцип целостности педагогического пространства школы; </w:t>
      </w:r>
    </w:p>
    <w:p w14:paraId="032049FF" w14:textId="546FD614" w:rsidR="00327AA3" w:rsidRPr="00F637FC" w:rsidRDefault="00BA6F2E" w:rsidP="003831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7FC">
        <w:rPr>
          <w:rFonts w:ascii="Times New Roman" w:hAnsi="Times New Roman" w:cs="Times New Roman"/>
          <w:sz w:val="28"/>
          <w:szCs w:val="28"/>
        </w:rPr>
        <w:t xml:space="preserve">- принцип командности и креативности – предполагает реализацию Программы слаженной командой единомышленников на </w:t>
      </w:r>
      <w:r w:rsidR="00F637FC" w:rsidRPr="00F637FC">
        <w:rPr>
          <w:rFonts w:ascii="Times New Roman" w:hAnsi="Times New Roman" w:cs="Times New Roman"/>
          <w:sz w:val="28"/>
          <w:szCs w:val="28"/>
        </w:rPr>
        <w:t>основе готовности</w:t>
      </w:r>
      <w:r w:rsidRPr="00F637FC">
        <w:rPr>
          <w:rFonts w:ascii="Times New Roman" w:hAnsi="Times New Roman" w:cs="Times New Roman"/>
          <w:sz w:val="28"/>
          <w:szCs w:val="28"/>
        </w:rPr>
        <w:t xml:space="preserve"> к принятию и созданию принципиально новых идей и путей их решения.</w:t>
      </w:r>
    </w:p>
    <w:p w14:paraId="068DE45C" w14:textId="43DF8660" w:rsidR="005722C8" w:rsidRPr="0025721D" w:rsidRDefault="005722C8" w:rsidP="003831A6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F637FC">
        <w:rPr>
          <w:rFonts w:ascii="Times New Roman" w:hAnsi="Times New Roman" w:cs="Times New Roman"/>
          <w:b/>
          <w:sz w:val="28"/>
          <w:szCs w:val="28"/>
        </w:rPr>
        <w:t xml:space="preserve">Идея концепции </w:t>
      </w:r>
      <w:r w:rsidR="00EC6047" w:rsidRPr="0025721D">
        <w:rPr>
          <w:rFonts w:ascii="Times New Roman" w:hAnsi="Times New Roman" w:cs="Times New Roman"/>
          <w:b/>
          <w:color w:val="auto"/>
          <w:sz w:val="28"/>
          <w:szCs w:val="28"/>
        </w:rPr>
        <w:t>программы развития «Школа Успеха</w:t>
      </w:r>
      <w:r w:rsidR="003B1E4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25721D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A2E28" w:rsidRPr="002572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60582E50" w14:textId="3CB4F110" w:rsidR="008859A2" w:rsidRDefault="008859A2" w:rsidP="003831A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A2">
        <w:rPr>
          <w:rFonts w:ascii="Times New Roman" w:hAnsi="Times New Roman" w:cs="Times New Roman"/>
          <w:i/>
          <w:sz w:val="28"/>
          <w:szCs w:val="28"/>
          <w:u w:val="single"/>
        </w:rPr>
        <w:t>Теоретическая база концепции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CE80EFB" w14:textId="2FD5CAF0" w:rsidR="000E41BF" w:rsidRPr="00FF2636" w:rsidRDefault="006C2365" w:rsidP="003831A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концепции развития Школы Успеха </w:t>
      </w:r>
      <w:r w:rsidRPr="007611E0">
        <w:rPr>
          <w:rFonts w:ascii="Times New Roman" w:hAnsi="Times New Roman" w:cs="Times New Roman"/>
          <w:i/>
          <w:sz w:val="28"/>
          <w:szCs w:val="28"/>
        </w:rPr>
        <w:t>положен</w:t>
      </w:r>
      <w:r w:rsidR="0071286B" w:rsidRPr="007611E0">
        <w:rPr>
          <w:rFonts w:ascii="Times New Roman" w:hAnsi="Times New Roman" w:cs="Times New Roman"/>
          <w:i/>
          <w:sz w:val="28"/>
          <w:szCs w:val="28"/>
        </w:rPr>
        <w:t xml:space="preserve"> гуманно-личностный подход в обучении</w:t>
      </w:r>
      <w:r w:rsidR="0071286B">
        <w:rPr>
          <w:rFonts w:ascii="Times New Roman" w:hAnsi="Times New Roman" w:cs="Times New Roman"/>
          <w:sz w:val="28"/>
          <w:szCs w:val="28"/>
        </w:rPr>
        <w:t xml:space="preserve">, отраженный в трудах </w:t>
      </w:r>
      <w:r>
        <w:rPr>
          <w:rFonts w:ascii="Times New Roman" w:hAnsi="Times New Roman" w:cs="Times New Roman"/>
          <w:sz w:val="28"/>
          <w:szCs w:val="28"/>
        </w:rPr>
        <w:t>ученых</w:t>
      </w:r>
      <w:r w:rsidR="0071286B">
        <w:rPr>
          <w:rFonts w:ascii="Times New Roman" w:hAnsi="Times New Roman" w:cs="Times New Roman"/>
          <w:sz w:val="28"/>
          <w:szCs w:val="28"/>
        </w:rPr>
        <w:t xml:space="preserve"> </w:t>
      </w:r>
      <w:r w:rsidR="004C2F1D" w:rsidRPr="004C2F1D">
        <w:rPr>
          <w:rFonts w:ascii="Times New Roman" w:hAnsi="Times New Roman" w:cs="Times New Roman"/>
          <w:sz w:val="28"/>
          <w:szCs w:val="28"/>
        </w:rPr>
        <w:t xml:space="preserve">(Ш.А. </w:t>
      </w:r>
      <w:proofErr w:type="spellStart"/>
      <w:r w:rsidR="004C2F1D" w:rsidRPr="004C2F1D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4C2F1D" w:rsidRPr="004C2F1D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="004C2F1D" w:rsidRPr="004C2F1D">
        <w:rPr>
          <w:rFonts w:ascii="Times New Roman" w:hAnsi="Times New Roman" w:cs="Times New Roman"/>
          <w:sz w:val="28"/>
          <w:szCs w:val="28"/>
        </w:rPr>
        <w:t>Бондаревской</w:t>
      </w:r>
      <w:proofErr w:type="spellEnd"/>
      <w:r w:rsidR="004C2F1D" w:rsidRPr="004C2F1D">
        <w:rPr>
          <w:rFonts w:ascii="Times New Roman" w:hAnsi="Times New Roman" w:cs="Times New Roman"/>
          <w:sz w:val="28"/>
          <w:szCs w:val="28"/>
        </w:rPr>
        <w:t xml:space="preserve">, В.В. Краевского, М. </w:t>
      </w:r>
      <w:proofErr w:type="spellStart"/>
      <w:r w:rsidR="004C2F1D" w:rsidRPr="004C2F1D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4C2F1D" w:rsidRPr="004C2F1D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="004C2F1D" w:rsidRPr="004C2F1D">
        <w:rPr>
          <w:rFonts w:ascii="Times New Roman" w:hAnsi="Times New Roman" w:cs="Times New Roman"/>
          <w:sz w:val="28"/>
          <w:szCs w:val="28"/>
        </w:rPr>
        <w:t>Нилла</w:t>
      </w:r>
      <w:proofErr w:type="spellEnd"/>
      <w:r w:rsidR="004C2F1D" w:rsidRPr="004C2F1D">
        <w:rPr>
          <w:rFonts w:ascii="Times New Roman" w:hAnsi="Times New Roman" w:cs="Times New Roman"/>
          <w:sz w:val="28"/>
          <w:szCs w:val="28"/>
        </w:rPr>
        <w:t xml:space="preserve">, В.В. Серикова, А.Н. </w:t>
      </w:r>
      <w:proofErr w:type="spellStart"/>
      <w:r w:rsidR="004C2F1D" w:rsidRPr="004C2F1D">
        <w:rPr>
          <w:rFonts w:ascii="Times New Roman" w:hAnsi="Times New Roman" w:cs="Times New Roman"/>
          <w:sz w:val="28"/>
          <w:szCs w:val="28"/>
        </w:rPr>
        <w:t>Тубельского</w:t>
      </w:r>
      <w:proofErr w:type="spellEnd"/>
      <w:r w:rsidR="004C2F1D" w:rsidRPr="004C2F1D">
        <w:rPr>
          <w:rFonts w:ascii="Times New Roman" w:hAnsi="Times New Roman" w:cs="Times New Roman"/>
          <w:sz w:val="28"/>
          <w:szCs w:val="28"/>
        </w:rPr>
        <w:t xml:space="preserve">, С, </w:t>
      </w:r>
      <w:proofErr w:type="spellStart"/>
      <w:r w:rsidR="004C2F1D" w:rsidRPr="004C2F1D">
        <w:rPr>
          <w:rFonts w:ascii="Times New Roman" w:hAnsi="Times New Roman" w:cs="Times New Roman"/>
          <w:sz w:val="28"/>
          <w:szCs w:val="28"/>
        </w:rPr>
        <w:t>Френе</w:t>
      </w:r>
      <w:proofErr w:type="spellEnd"/>
      <w:r w:rsidR="004C2F1D" w:rsidRPr="004C2F1D">
        <w:rPr>
          <w:rFonts w:ascii="Times New Roman" w:hAnsi="Times New Roman" w:cs="Times New Roman"/>
          <w:sz w:val="28"/>
          <w:szCs w:val="28"/>
        </w:rPr>
        <w:t xml:space="preserve">, Е.Н: </w:t>
      </w:r>
      <w:proofErr w:type="spellStart"/>
      <w:r w:rsidR="004C2F1D" w:rsidRPr="004C2F1D">
        <w:rPr>
          <w:rFonts w:ascii="Times New Roman" w:hAnsi="Times New Roman" w:cs="Times New Roman"/>
          <w:sz w:val="28"/>
          <w:szCs w:val="28"/>
        </w:rPr>
        <w:t>Шиянова</w:t>
      </w:r>
      <w:proofErr w:type="spellEnd"/>
      <w:r w:rsidR="004C2F1D" w:rsidRPr="004C2F1D">
        <w:rPr>
          <w:rFonts w:ascii="Times New Roman" w:hAnsi="Times New Roman" w:cs="Times New Roman"/>
          <w:sz w:val="28"/>
          <w:szCs w:val="28"/>
        </w:rPr>
        <w:t xml:space="preserve">, В.А. Ямбурга, И.С. </w:t>
      </w:r>
      <w:proofErr w:type="spellStart"/>
      <w:r w:rsidR="004C2F1D" w:rsidRPr="004C2F1D">
        <w:rPr>
          <w:rFonts w:ascii="Times New Roman" w:hAnsi="Times New Roman" w:cs="Times New Roman"/>
          <w:sz w:val="28"/>
          <w:szCs w:val="28"/>
        </w:rPr>
        <w:t>Якиманской</w:t>
      </w:r>
      <w:proofErr w:type="spellEnd"/>
      <w:r w:rsidR="0071286B">
        <w:rPr>
          <w:rFonts w:ascii="Times New Roman" w:hAnsi="Times New Roman" w:cs="Times New Roman"/>
          <w:sz w:val="28"/>
          <w:szCs w:val="28"/>
        </w:rPr>
        <w:t xml:space="preserve"> и др.</w:t>
      </w:r>
      <w:r w:rsidR="004C2F1D" w:rsidRPr="004C2F1D">
        <w:rPr>
          <w:rFonts w:ascii="Times New Roman" w:hAnsi="Times New Roman" w:cs="Times New Roman"/>
          <w:sz w:val="28"/>
          <w:szCs w:val="28"/>
        </w:rPr>
        <w:t>)</w:t>
      </w:r>
      <w:r w:rsidR="0071286B">
        <w:rPr>
          <w:rFonts w:ascii="Times New Roman" w:hAnsi="Times New Roman" w:cs="Times New Roman"/>
          <w:sz w:val="28"/>
          <w:szCs w:val="28"/>
        </w:rPr>
        <w:t>. Одной из важных ключевых задач</w:t>
      </w:r>
      <w:r w:rsidR="004C2F1D" w:rsidRPr="004C2F1D">
        <w:rPr>
          <w:rFonts w:ascii="Times New Roman" w:hAnsi="Times New Roman" w:cs="Times New Roman"/>
          <w:sz w:val="28"/>
          <w:szCs w:val="28"/>
        </w:rPr>
        <w:t xml:space="preserve"> </w:t>
      </w:r>
      <w:r w:rsidR="0071286B">
        <w:rPr>
          <w:rFonts w:ascii="Times New Roman" w:hAnsi="Times New Roman" w:cs="Times New Roman"/>
          <w:sz w:val="28"/>
          <w:szCs w:val="28"/>
        </w:rPr>
        <w:t>развития образования с позиции гуманно-личностного</w:t>
      </w:r>
      <w:r w:rsidR="004C2F1D" w:rsidRPr="004C2F1D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71286B">
        <w:rPr>
          <w:rFonts w:ascii="Times New Roman" w:hAnsi="Times New Roman" w:cs="Times New Roman"/>
          <w:sz w:val="28"/>
          <w:szCs w:val="28"/>
        </w:rPr>
        <w:t>а</w:t>
      </w:r>
      <w:r w:rsidR="004C2F1D" w:rsidRPr="004C2F1D">
        <w:rPr>
          <w:rFonts w:ascii="Times New Roman" w:hAnsi="Times New Roman" w:cs="Times New Roman"/>
          <w:sz w:val="28"/>
          <w:szCs w:val="28"/>
        </w:rPr>
        <w:t xml:space="preserve"> </w:t>
      </w:r>
      <w:r w:rsidR="0071286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C2F1D" w:rsidRPr="00A8716E">
        <w:rPr>
          <w:rFonts w:ascii="Times New Roman" w:hAnsi="Times New Roman" w:cs="Times New Roman"/>
          <w:i/>
          <w:sz w:val="28"/>
          <w:szCs w:val="28"/>
        </w:rPr>
        <w:t xml:space="preserve">развитие </w:t>
      </w:r>
      <w:proofErr w:type="spellStart"/>
      <w:r w:rsidR="004C2F1D" w:rsidRPr="00A8716E">
        <w:rPr>
          <w:rFonts w:ascii="Times New Roman" w:hAnsi="Times New Roman" w:cs="Times New Roman"/>
          <w:i/>
          <w:sz w:val="28"/>
          <w:szCs w:val="28"/>
        </w:rPr>
        <w:t>субъектности</w:t>
      </w:r>
      <w:proofErr w:type="spellEnd"/>
      <w:r w:rsidR="0071286B" w:rsidRPr="00A8716E">
        <w:rPr>
          <w:rFonts w:ascii="Times New Roman" w:hAnsi="Times New Roman" w:cs="Times New Roman"/>
          <w:i/>
          <w:sz w:val="28"/>
          <w:szCs w:val="28"/>
        </w:rPr>
        <w:t xml:space="preserve"> обучающегося</w:t>
      </w:r>
      <w:r w:rsidR="004C2F1D" w:rsidRPr="00A8716E">
        <w:rPr>
          <w:rFonts w:ascii="Times New Roman" w:hAnsi="Times New Roman" w:cs="Times New Roman"/>
          <w:i/>
          <w:sz w:val="28"/>
          <w:szCs w:val="28"/>
        </w:rPr>
        <w:t>,</w:t>
      </w:r>
      <w:r w:rsidR="004C2F1D" w:rsidRPr="004C2F1D">
        <w:rPr>
          <w:rFonts w:ascii="Times New Roman" w:hAnsi="Times New Roman" w:cs="Times New Roman"/>
          <w:sz w:val="28"/>
          <w:szCs w:val="28"/>
        </w:rPr>
        <w:t xml:space="preserve"> обеспечивающ</w:t>
      </w:r>
      <w:r w:rsidR="0071286B">
        <w:rPr>
          <w:rFonts w:ascii="Times New Roman" w:hAnsi="Times New Roman" w:cs="Times New Roman"/>
          <w:sz w:val="28"/>
          <w:szCs w:val="28"/>
        </w:rPr>
        <w:t>ей его</w:t>
      </w:r>
      <w:r w:rsidR="004C2F1D" w:rsidRPr="004C2F1D">
        <w:rPr>
          <w:rFonts w:ascii="Times New Roman" w:hAnsi="Times New Roman" w:cs="Times New Roman"/>
          <w:sz w:val="28"/>
          <w:szCs w:val="28"/>
        </w:rPr>
        <w:t xml:space="preserve"> творческую самор</w:t>
      </w:r>
      <w:r w:rsidR="004C2F1D">
        <w:rPr>
          <w:rFonts w:ascii="Times New Roman" w:hAnsi="Times New Roman" w:cs="Times New Roman"/>
          <w:sz w:val="28"/>
          <w:szCs w:val="28"/>
        </w:rPr>
        <w:t>еализацию и саморазвитие</w:t>
      </w:r>
      <w:r w:rsidR="004C2F1D" w:rsidRPr="004C2F1D">
        <w:rPr>
          <w:rFonts w:ascii="Times New Roman" w:hAnsi="Times New Roman" w:cs="Times New Roman"/>
          <w:sz w:val="28"/>
          <w:szCs w:val="28"/>
        </w:rPr>
        <w:t xml:space="preserve">. </w:t>
      </w:r>
      <w:r w:rsidR="0071286B">
        <w:rPr>
          <w:rFonts w:ascii="Times New Roman" w:hAnsi="Times New Roman" w:cs="Times New Roman"/>
          <w:sz w:val="28"/>
          <w:szCs w:val="28"/>
        </w:rPr>
        <w:t>Г</w:t>
      </w:r>
      <w:r w:rsidR="004C2F1D" w:rsidRPr="004C2F1D">
        <w:rPr>
          <w:rFonts w:ascii="Times New Roman" w:hAnsi="Times New Roman" w:cs="Times New Roman"/>
          <w:sz w:val="28"/>
          <w:szCs w:val="28"/>
        </w:rPr>
        <w:t xml:space="preserve">уманно-личностный подход в обучении предполагает опору </w:t>
      </w:r>
      <w:r w:rsidR="00FF2636">
        <w:rPr>
          <w:rFonts w:ascii="Times New Roman" w:hAnsi="Times New Roman" w:cs="Times New Roman"/>
          <w:sz w:val="28"/>
          <w:szCs w:val="28"/>
        </w:rPr>
        <w:t xml:space="preserve">на </w:t>
      </w:r>
      <w:r w:rsidR="00FF2636" w:rsidRPr="0071286B">
        <w:rPr>
          <w:rFonts w:ascii="Times New Roman" w:hAnsi="Times New Roman" w:cs="Times New Roman"/>
          <w:i/>
          <w:sz w:val="28"/>
          <w:szCs w:val="28"/>
        </w:rPr>
        <w:t>внутреннюю мотивацию ребёнка</w:t>
      </w:r>
      <w:r w:rsidR="00FF2636">
        <w:rPr>
          <w:rFonts w:ascii="Times New Roman" w:hAnsi="Times New Roman" w:cs="Times New Roman"/>
          <w:sz w:val="28"/>
          <w:szCs w:val="28"/>
        </w:rPr>
        <w:t xml:space="preserve"> (</w:t>
      </w:r>
      <w:r w:rsidR="004C2F1D" w:rsidRPr="00FF2636">
        <w:rPr>
          <w:rFonts w:ascii="Times New Roman" w:hAnsi="Times New Roman" w:cs="Times New Roman"/>
          <w:sz w:val="28"/>
          <w:szCs w:val="28"/>
        </w:rPr>
        <w:t>удов</w:t>
      </w:r>
      <w:r w:rsidR="00FF2636" w:rsidRPr="00FF2636">
        <w:rPr>
          <w:rFonts w:ascii="Times New Roman" w:hAnsi="Times New Roman" w:cs="Times New Roman"/>
          <w:sz w:val="28"/>
          <w:szCs w:val="28"/>
        </w:rPr>
        <w:t>ольствие от самой деятельности, результат,</w:t>
      </w:r>
      <w:r w:rsidR="004C2F1D" w:rsidRPr="00FF2636">
        <w:rPr>
          <w:rFonts w:ascii="Times New Roman" w:hAnsi="Times New Roman" w:cs="Times New Roman"/>
          <w:sz w:val="28"/>
          <w:szCs w:val="28"/>
        </w:rPr>
        <w:t xml:space="preserve"> </w:t>
      </w:r>
      <w:r w:rsidR="00FF2636" w:rsidRPr="00FF2636">
        <w:rPr>
          <w:rFonts w:ascii="Times New Roman" w:hAnsi="Times New Roman" w:cs="Times New Roman"/>
          <w:sz w:val="28"/>
          <w:szCs w:val="28"/>
        </w:rPr>
        <w:t xml:space="preserve">стремление к успеху, </w:t>
      </w:r>
      <w:r w:rsidR="004C2F1D" w:rsidRPr="00FF2636">
        <w:rPr>
          <w:rFonts w:ascii="Times New Roman" w:hAnsi="Times New Roman" w:cs="Times New Roman"/>
          <w:sz w:val="28"/>
          <w:szCs w:val="28"/>
        </w:rPr>
        <w:t>понимание</w:t>
      </w:r>
      <w:r w:rsidR="00FF2636" w:rsidRPr="00FF2636">
        <w:rPr>
          <w:rFonts w:ascii="Times New Roman" w:hAnsi="Times New Roman" w:cs="Times New Roman"/>
          <w:sz w:val="28"/>
          <w:szCs w:val="28"/>
        </w:rPr>
        <w:t xml:space="preserve"> необходимости знания для жизни,</w:t>
      </w:r>
      <w:r w:rsidR="004C2F1D" w:rsidRPr="00FF2636">
        <w:rPr>
          <w:rFonts w:ascii="Times New Roman" w:hAnsi="Times New Roman" w:cs="Times New Roman"/>
          <w:sz w:val="28"/>
          <w:szCs w:val="28"/>
        </w:rPr>
        <w:t xml:space="preserve"> учение как возможность общени</w:t>
      </w:r>
      <w:r w:rsidR="00FF2636" w:rsidRPr="00FF2636">
        <w:rPr>
          <w:rFonts w:ascii="Times New Roman" w:hAnsi="Times New Roman" w:cs="Times New Roman"/>
          <w:sz w:val="28"/>
          <w:szCs w:val="28"/>
        </w:rPr>
        <w:t>я,</w:t>
      </w:r>
      <w:r w:rsidR="004C2F1D" w:rsidRPr="00FF2636">
        <w:rPr>
          <w:rFonts w:ascii="Times New Roman" w:hAnsi="Times New Roman" w:cs="Times New Roman"/>
          <w:sz w:val="28"/>
          <w:szCs w:val="28"/>
        </w:rPr>
        <w:t xml:space="preserve"> </w:t>
      </w:r>
      <w:r w:rsidR="00FF2636" w:rsidRPr="00FF2636">
        <w:rPr>
          <w:rFonts w:ascii="Times New Roman" w:hAnsi="Times New Roman" w:cs="Times New Roman"/>
          <w:sz w:val="28"/>
          <w:szCs w:val="28"/>
        </w:rPr>
        <w:t xml:space="preserve">тенденции </w:t>
      </w:r>
      <w:proofErr w:type="spellStart"/>
      <w:r w:rsidR="00FF2636" w:rsidRPr="00FF2636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="00FF2636" w:rsidRPr="00FF2636">
        <w:rPr>
          <w:rFonts w:ascii="Times New Roman" w:hAnsi="Times New Roman" w:cs="Times New Roman"/>
          <w:sz w:val="28"/>
          <w:szCs w:val="28"/>
        </w:rPr>
        <w:t>)</w:t>
      </w:r>
      <w:r w:rsidR="00FF2636">
        <w:rPr>
          <w:rFonts w:ascii="Times New Roman" w:hAnsi="Times New Roman" w:cs="Times New Roman"/>
          <w:sz w:val="28"/>
          <w:szCs w:val="28"/>
        </w:rPr>
        <w:t>.</w:t>
      </w:r>
      <w:r w:rsidR="0071286B">
        <w:rPr>
          <w:rFonts w:ascii="Times New Roman" w:hAnsi="Times New Roman" w:cs="Times New Roman"/>
          <w:sz w:val="28"/>
          <w:szCs w:val="28"/>
        </w:rPr>
        <w:t xml:space="preserve"> На эти положения мы опираемся при разработке </w:t>
      </w:r>
      <w:r w:rsidR="00DA4149">
        <w:rPr>
          <w:rFonts w:ascii="Times New Roman" w:hAnsi="Times New Roman" w:cs="Times New Roman"/>
          <w:sz w:val="28"/>
          <w:szCs w:val="28"/>
        </w:rPr>
        <w:t>концепции</w:t>
      </w:r>
      <w:r w:rsidR="00DA4149" w:rsidRPr="0071286B">
        <w:rPr>
          <w:rFonts w:ascii="Times New Roman" w:hAnsi="Times New Roman" w:cs="Times New Roman"/>
          <w:sz w:val="28"/>
          <w:szCs w:val="28"/>
        </w:rPr>
        <w:t xml:space="preserve"> </w:t>
      </w:r>
      <w:r w:rsidR="00DA4149">
        <w:rPr>
          <w:rFonts w:ascii="Times New Roman" w:hAnsi="Times New Roman" w:cs="Times New Roman"/>
          <w:sz w:val="28"/>
          <w:szCs w:val="28"/>
        </w:rPr>
        <w:t>Школы</w:t>
      </w:r>
      <w:r w:rsidR="0071286B">
        <w:rPr>
          <w:rFonts w:ascii="Times New Roman" w:hAnsi="Times New Roman" w:cs="Times New Roman"/>
          <w:sz w:val="28"/>
          <w:szCs w:val="28"/>
        </w:rPr>
        <w:t xml:space="preserve"> Успеха.</w:t>
      </w:r>
    </w:p>
    <w:p w14:paraId="038FFE94" w14:textId="11B64B8F" w:rsidR="00FF2636" w:rsidRDefault="0071286B" w:rsidP="003831A6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 теоретической основой разработки концепции Школы Успеха явились труды ученых, в которых рассматривается понятие «человека </w:t>
      </w:r>
      <w:r w:rsidRPr="007611E0">
        <w:rPr>
          <w:rFonts w:ascii="Times New Roman" w:hAnsi="Times New Roman" w:cs="Times New Roman"/>
          <w:sz w:val="28"/>
          <w:szCs w:val="28"/>
        </w:rPr>
        <w:t>успешного» (</w:t>
      </w:r>
      <w:r w:rsidR="000D02F9" w:rsidRPr="007611E0">
        <w:rPr>
          <w:rFonts w:ascii="Times New Roman" w:hAnsi="Times New Roman" w:cs="Times New Roman"/>
          <w:sz w:val="28"/>
          <w:szCs w:val="28"/>
        </w:rPr>
        <w:t xml:space="preserve">У. </w:t>
      </w:r>
      <w:proofErr w:type="spellStart"/>
      <w:proofErr w:type="gramStart"/>
      <w:r w:rsidR="000D02F9" w:rsidRPr="007611E0">
        <w:rPr>
          <w:rFonts w:ascii="Times New Roman" w:hAnsi="Times New Roman" w:cs="Times New Roman"/>
          <w:sz w:val="28"/>
          <w:szCs w:val="28"/>
        </w:rPr>
        <w:t>Глассер</w:t>
      </w:r>
      <w:proofErr w:type="spellEnd"/>
      <w:r w:rsidR="000D02F9" w:rsidRPr="007611E0">
        <w:rPr>
          <w:rFonts w:ascii="Times New Roman" w:hAnsi="Times New Roman" w:cs="Times New Roman"/>
          <w:sz w:val="28"/>
          <w:szCs w:val="28"/>
        </w:rPr>
        <w:t xml:space="preserve">,  </w:t>
      </w:r>
      <w:r w:rsidR="00FF2636" w:rsidRPr="007611E0">
        <w:rPr>
          <w:rFonts w:ascii="Times New Roman" w:hAnsi="Times New Roman" w:cs="Times New Roman"/>
          <w:sz w:val="28"/>
          <w:szCs w:val="28"/>
        </w:rPr>
        <w:t>Г.П.</w:t>
      </w:r>
      <w:proofErr w:type="gramEnd"/>
      <w:r w:rsidR="00FF2636" w:rsidRPr="007611E0">
        <w:rPr>
          <w:rFonts w:ascii="Times New Roman" w:hAnsi="Times New Roman" w:cs="Times New Roman"/>
          <w:sz w:val="28"/>
          <w:szCs w:val="28"/>
        </w:rPr>
        <w:t xml:space="preserve"> Щедровицкий, М.К. </w:t>
      </w:r>
      <w:proofErr w:type="spellStart"/>
      <w:r w:rsidR="00FF2636" w:rsidRPr="007611E0">
        <w:rPr>
          <w:rFonts w:ascii="Times New Roman" w:hAnsi="Times New Roman" w:cs="Times New Roman"/>
          <w:sz w:val="28"/>
          <w:szCs w:val="28"/>
        </w:rPr>
        <w:t>Мамардашвили</w:t>
      </w:r>
      <w:proofErr w:type="spellEnd"/>
      <w:r w:rsidR="00FF2636" w:rsidRPr="007611E0">
        <w:rPr>
          <w:rFonts w:ascii="Times New Roman" w:hAnsi="Times New Roman" w:cs="Times New Roman"/>
          <w:sz w:val="28"/>
          <w:szCs w:val="28"/>
        </w:rPr>
        <w:t>, Н.С. Юлина,</w:t>
      </w:r>
      <w:r w:rsidR="00FF2636" w:rsidRPr="00FF2636">
        <w:rPr>
          <w:rFonts w:ascii="Times New Roman" w:hAnsi="Times New Roman" w:cs="Times New Roman"/>
          <w:sz w:val="28"/>
          <w:szCs w:val="28"/>
        </w:rPr>
        <w:t xml:space="preserve"> Г.И. Петрова, В.Н. Турченко, И.Д. </w:t>
      </w:r>
      <w:proofErr w:type="spellStart"/>
      <w:r w:rsidR="00FF2636" w:rsidRPr="00FF2636">
        <w:rPr>
          <w:rFonts w:ascii="Times New Roman" w:hAnsi="Times New Roman" w:cs="Times New Roman"/>
          <w:sz w:val="28"/>
          <w:szCs w:val="28"/>
        </w:rPr>
        <w:t>Проскуровская</w:t>
      </w:r>
      <w:proofErr w:type="spellEnd"/>
      <w:r w:rsidR="00FF2636" w:rsidRPr="00FF2636">
        <w:rPr>
          <w:rFonts w:ascii="Times New Roman" w:hAnsi="Times New Roman" w:cs="Times New Roman"/>
          <w:sz w:val="28"/>
          <w:szCs w:val="28"/>
        </w:rPr>
        <w:t xml:space="preserve">, А.В. Попов, И.В. </w:t>
      </w:r>
      <w:proofErr w:type="spellStart"/>
      <w:r w:rsidR="00FF2636" w:rsidRPr="00FF2636">
        <w:rPr>
          <w:rFonts w:ascii="Times New Roman" w:hAnsi="Times New Roman" w:cs="Times New Roman"/>
          <w:sz w:val="28"/>
          <w:szCs w:val="28"/>
        </w:rPr>
        <w:t>Мелик-Гайказян</w:t>
      </w:r>
      <w:proofErr w:type="spellEnd"/>
      <w:r w:rsidR="00FF2636" w:rsidRPr="00FF2636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 xml:space="preserve">). Успешность человека, согласно авторам, определяется образованием, которое </w:t>
      </w:r>
      <w:r w:rsidR="00FF2636" w:rsidRPr="00FF2636">
        <w:rPr>
          <w:rFonts w:ascii="Times New Roman" w:hAnsi="Times New Roman" w:cs="Times New Roman"/>
          <w:sz w:val="28"/>
          <w:szCs w:val="28"/>
        </w:rPr>
        <w:t xml:space="preserve">рассматривается не только как социальный институт, но прежде всего, как форма человеческого бытия, продуцирующая человека успешного </w:t>
      </w:r>
      <w:r w:rsidR="006725B4">
        <w:rPr>
          <w:rFonts w:ascii="Times New Roman" w:eastAsia="Times New Roman" w:hAnsi="Times New Roman" w:cs="Times New Roman"/>
          <w:bCs/>
          <w:sz w:val="28"/>
          <w:szCs w:val="28"/>
        </w:rPr>
        <w:t>[18</w:t>
      </w:r>
      <w:r w:rsidR="00FF2636" w:rsidRPr="000E497D">
        <w:rPr>
          <w:rFonts w:ascii="Times New Roman" w:eastAsia="Times New Roman" w:hAnsi="Times New Roman" w:cs="Times New Roman"/>
          <w:bCs/>
          <w:sz w:val="28"/>
          <w:szCs w:val="28"/>
        </w:rPr>
        <w:t>]</w:t>
      </w:r>
      <w:r w:rsidR="000D02F9">
        <w:rPr>
          <w:rFonts w:ascii="Times New Roman" w:eastAsia="Times New Roman" w:hAnsi="Times New Roman" w:cs="Times New Roman"/>
          <w:bCs/>
          <w:sz w:val="28"/>
          <w:szCs w:val="28"/>
        </w:rPr>
        <w:t xml:space="preserve">. Основываясь на высказывании </w:t>
      </w:r>
      <w:r w:rsidR="000D02F9" w:rsidRPr="006725B4">
        <w:rPr>
          <w:rFonts w:ascii="Times New Roman" w:hAnsi="Times New Roman" w:cs="Times New Roman"/>
          <w:sz w:val="28"/>
          <w:szCs w:val="28"/>
        </w:rPr>
        <w:t xml:space="preserve">У. </w:t>
      </w:r>
      <w:proofErr w:type="spellStart"/>
      <w:r w:rsidR="000D02F9" w:rsidRPr="006725B4">
        <w:rPr>
          <w:rFonts w:ascii="Times New Roman" w:hAnsi="Times New Roman" w:cs="Times New Roman"/>
          <w:sz w:val="28"/>
          <w:szCs w:val="28"/>
        </w:rPr>
        <w:t>Глассера</w:t>
      </w:r>
      <w:proofErr w:type="spellEnd"/>
      <w:r w:rsidR="000D02F9">
        <w:rPr>
          <w:rFonts w:ascii="Times New Roman" w:hAnsi="Times New Roman" w:cs="Times New Roman"/>
          <w:sz w:val="28"/>
          <w:szCs w:val="28"/>
        </w:rPr>
        <w:t xml:space="preserve">: </w:t>
      </w:r>
      <w:r w:rsidR="000D02F9" w:rsidRPr="006725B4">
        <w:rPr>
          <w:rFonts w:ascii="Times New Roman" w:hAnsi="Times New Roman" w:cs="Times New Roman"/>
          <w:sz w:val="28"/>
          <w:szCs w:val="28"/>
        </w:rPr>
        <w:t>«Если ребенку удается добиться успеха в школе, у него есть все шансы на успех в жизни»</w:t>
      </w:r>
      <w:r w:rsidR="000D02F9">
        <w:rPr>
          <w:rStyle w:val="af4"/>
          <w:rFonts w:ascii="Times New Roman" w:hAnsi="Times New Roman" w:cs="Times New Roman"/>
          <w:sz w:val="28"/>
          <w:szCs w:val="28"/>
        </w:rPr>
        <w:footnoteReference w:id="1"/>
      </w:r>
      <w:r w:rsidR="00A8716E">
        <w:rPr>
          <w:rFonts w:ascii="Times New Roman" w:hAnsi="Times New Roman" w:cs="Times New Roman"/>
          <w:sz w:val="28"/>
          <w:szCs w:val="28"/>
        </w:rPr>
        <w:t xml:space="preserve">, мы рассматриваем школу как «социальный лифт» для каждого обучающегося. </w:t>
      </w:r>
    </w:p>
    <w:p w14:paraId="209D76ED" w14:textId="23F13061" w:rsidR="00D73AE5" w:rsidRDefault="00E924CA" w:rsidP="003831A6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7A16EA">
        <w:rPr>
          <w:rFonts w:ascii="Times New Roman" w:hAnsi="Times New Roman" w:cs="Times New Roman"/>
          <w:sz w:val="28"/>
          <w:szCs w:val="28"/>
        </w:rPr>
        <w:t>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16EA">
        <w:rPr>
          <w:rFonts w:ascii="Times New Roman" w:hAnsi="Times New Roman" w:cs="Times New Roman"/>
          <w:sz w:val="28"/>
          <w:szCs w:val="28"/>
        </w:rPr>
        <w:t xml:space="preserve"> концепции Школы Успеха основывается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A16EA">
        <w:rPr>
          <w:rFonts w:ascii="Times New Roman" w:hAnsi="Times New Roman" w:cs="Times New Roman"/>
          <w:sz w:val="28"/>
          <w:szCs w:val="28"/>
        </w:rPr>
        <w:t>на работах современных исследователей</w:t>
      </w:r>
      <w:r>
        <w:rPr>
          <w:rFonts w:ascii="Times New Roman" w:hAnsi="Times New Roman" w:cs="Times New Roman"/>
          <w:sz w:val="28"/>
          <w:szCs w:val="28"/>
        </w:rPr>
        <w:t xml:space="preserve">, рассматривающих проблемы «социальных лифтов» в </w:t>
      </w:r>
      <w:r w:rsidR="00201E5C">
        <w:rPr>
          <w:rFonts w:ascii="Times New Roman" w:hAnsi="Times New Roman" w:cs="Times New Roman"/>
          <w:sz w:val="28"/>
          <w:szCs w:val="28"/>
        </w:rPr>
        <w:t>образовании (</w:t>
      </w:r>
      <w:r w:rsidR="007A16EA">
        <w:rPr>
          <w:rFonts w:ascii="Times New Roman" w:hAnsi="Times New Roman" w:cs="Times New Roman"/>
          <w:sz w:val="28"/>
          <w:szCs w:val="28"/>
        </w:rPr>
        <w:t xml:space="preserve">М.В. Алешина, </w:t>
      </w:r>
      <w:proofErr w:type="spellStart"/>
      <w:r w:rsidR="007A16EA">
        <w:rPr>
          <w:rFonts w:ascii="Times New Roman" w:hAnsi="Times New Roman" w:cs="Times New Roman"/>
          <w:sz w:val="28"/>
          <w:szCs w:val="28"/>
        </w:rPr>
        <w:t>О.Ю.Ефимова</w:t>
      </w:r>
      <w:proofErr w:type="spellEnd"/>
      <w:r w:rsidR="007A16EA">
        <w:rPr>
          <w:rFonts w:ascii="Times New Roman" w:hAnsi="Times New Roman" w:cs="Times New Roman"/>
          <w:sz w:val="28"/>
          <w:szCs w:val="28"/>
        </w:rPr>
        <w:t xml:space="preserve">, И.П. Плеве, К.С. </w:t>
      </w:r>
      <w:proofErr w:type="spellStart"/>
      <w:r w:rsidR="007A16EA">
        <w:rPr>
          <w:rFonts w:ascii="Times New Roman" w:hAnsi="Times New Roman" w:cs="Times New Roman"/>
          <w:sz w:val="28"/>
          <w:szCs w:val="28"/>
        </w:rPr>
        <w:t>В.А.Петьков</w:t>
      </w:r>
      <w:proofErr w:type="spellEnd"/>
      <w:r w:rsidR="007A16EA">
        <w:rPr>
          <w:rFonts w:ascii="Times New Roman" w:hAnsi="Times New Roman" w:cs="Times New Roman"/>
          <w:sz w:val="28"/>
          <w:szCs w:val="28"/>
        </w:rPr>
        <w:t xml:space="preserve">, Романова, </w:t>
      </w:r>
      <w:proofErr w:type="spellStart"/>
      <w:r w:rsidR="007A16EA">
        <w:rPr>
          <w:rFonts w:ascii="Times New Roman" w:hAnsi="Times New Roman" w:cs="Times New Roman"/>
          <w:sz w:val="28"/>
          <w:szCs w:val="28"/>
        </w:rPr>
        <w:t>О.А.Селиванова</w:t>
      </w:r>
      <w:proofErr w:type="spellEnd"/>
      <w:r w:rsidR="007A1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16EA">
        <w:rPr>
          <w:rFonts w:ascii="Times New Roman" w:hAnsi="Times New Roman" w:cs="Times New Roman"/>
          <w:sz w:val="28"/>
          <w:szCs w:val="28"/>
        </w:rPr>
        <w:t>В.А.Филоненко</w:t>
      </w:r>
      <w:proofErr w:type="spellEnd"/>
      <w:r w:rsidR="007A16EA">
        <w:rPr>
          <w:rFonts w:ascii="Times New Roman" w:hAnsi="Times New Roman" w:cs="Times New Roman"/>
          <w:sz w:val="28"/>
          <w:szCs w:val="28"/>
        </w:rPr>
        <w:t xml:space="preserve"> и др.)</w:t>
      </w:r>
      <w:r w:rsidR="005663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A16EA" w:rsidRPr="007A16E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од социальным лифтом </w:t>
      </w:r>
      <w:r w:rsidR="007A16EA" w:rsidRPr="00E924C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понимают  </w:t>
      </w:r>
      <w:r w:rsidR="007A16EA" w:rsidRPr="00E924CA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 xml:space="preserve">механизмы перемещения </w:t>
      </w:r>
      <w:r w:rsidR="007A16EA" w:rsidRPr="00E924C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человека из одной социальной страты в другую</w:t>
      </w:r>
      <w:r w:rsidR="007A16EA" w:rsidRPr="00E924CA">
        <w:rPr>
          <w:rStyle w:val="af4"/>
          <w:rFonts w:ascii="Times New Roman" w:eastAsia="Times New Roman" w:hAnsi="Times New Roman" w:cs="Times New Roman"/>
          <w:bCs/>
          <w:color w:val="auto"/>
          <w:sz w:val="28"/>
          <w:szCs w:val="28"/>
        </w:rPr>
        <w:footnoteReference w:id="2"/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: а также - п</w:t>
      </w:r>
      <w:r w:rsidR="007A16EA" w:rsidRPr="00E924C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од социальным лифт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ом</w:t>
      </w:r>
      <w:r w:rsidR="007A16EA" w:rsidRPr="00E924C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подразумевают</w:t>
      </w:r>
      <w:r w:rsidR="007A16EA" w:rsidRPr="00E924C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7A16EA" w:rsidRPr="00E924CA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>вид соц</w:t>
      </w:r>
      <w:r w:rsidRPr="00E924CA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>и</w:t>
      </w:r>
      <w:r w:rsidR="007A16EA" w:rsidRPr="00E924CA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>альной мобильности</w:t>
      </w:r>
      <w:r w:rsidR="007A16EA" w:rsidRPr="00E924C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924CA">
        <w:rPr>
          <w:rFonts w:ascii="Times New Roman" w:hAnsi="Times New Roman" w:cs="Times New Roman"/>
          <w:sz w:val="28"/>
          <w:szCs w:val="28"/>
        </w:rPr>
        <w:t>(верти</w:t>
      </w:r>
      <w:r>
        <w:rPr>
          <w:rFonts w:ascii="Times New Roman" w:hAnsi="Times New Roman" w:cs="Times New Roman"/>
          <w:sz w:val="28"/>
          <w:szCs w:val="28"/>
        </w:rPr>
        <w:t xml:space="preserve">кальная социальная мобильность), </w:t>
      </w:r>
      <w:r w:rsidRPr="00E924CA">
        <w:rPr>
          <w:rFonts w:ascii="Times New Roman" w:hAnsi="Times New Roman" w:cs="Times New Roman"/>
          <w:sz w:val="28"/>
          <w:szCs w:val="28"/>
        </w:rPr>
        <w:t xml:space="preserve">перемещение с </w:t>
      </w:r>
      <w:r w:rsidR="00201E5C" w:rsidRPr="00E924CA">
        <w:rPr>
          <w:rFonts w:ascii="Times New Roman" w:hAnsi="Times New Roman" w:cs="Times New Roman"/>
          <w:sz w:val="28"/>
          <w:szCs w:val="28"/>
        </w:rPr>
        <w:t>одной</w:t>
      </w:r>
      <w:r w:rsidRPr="00E924CA">
        <w:rPr>
          <w:rFonts w:ascii="Times New Roman" w:hAnsi="Times New Roman" w:cs="Times New Roman"/>
          <w:sz w:val="28"/>
          <w:szCs w:val="28"/>
        </w:rPr>
        <w:t xml:space="preserve"> ступени </w:t>
      </w:r>
      <w:r w:rsidR="00201E5C" w:rsidRPr="00E924CA">
        <w:rPr>
          <w:rFonts w:ascii="Times New Roman" w:hAnsi="Times New Roman" w:cs="Times New Roman"/>
          <w:sz w:val="28"/>
          <w:szCs w:val="28"/>
        </w:rPr>
        <w:t>социальной</w:t>
      </w:r>
      <w:r w:rsidR="00DA4149">
        <w:rPr>
          <w:rFonts w:ascii="Times New Roman" w:hAnsi="Times New Roman" w:cs="Times New Roman"/>
          <w:sz w:val="28"/>
          <w:szCs w:val="28"/>
        </w:rPr>
        <w:t xml:space="preserve"> </w:t>
      </w:r>
      <w:r w:rsidRPr="00E924CA">
        <w:rPr>
          <w:rFonts w:ascii="Times New Roman" w:hAnsi="Times New Roman" w:cs="Times New Roman"/>
          <w:sz w:val="28"/>
          <w:szCs w:val="28"/>
        </w:rPr>
        <w:t xml:space="preserve">иерархии (лестницы) на другую посредством </w:t>
      </w:r>
      <w:r w:rsidRPr="006A6684">
        <w:rPr>
          <w:rFonts w:ascii="Times New Roman" w:hAnsi="Times New Roman" w:cs="Times New Roman"/>
          <w:i/>
          <w:sz w:val="28"/>
          <w:szCs w:val="28"/>
        </w:rPr>
        <w:t>различных социальных институтов</w:t>
      </w:r>
      <w:r w:rsidRPr="00E924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том числе – образования</w:t>
      </w:r>
      <w:r>
        <w:rPr>
          <w:rStyle w:val="af4"/>
          <w:rFonts w:ascii="Times New Roman" w:hAnsi="Times New Roman" w:cs="Times New Roman"/>
          <w:sz w:val="28"/>
          <w:szCs w:val="28"/>
        </w:rPr>
        <w:footnoteReference w:id="3"/>
      </w:r>
      <w:r w:rsidRPr="00E924CA">
        <w:rPr>
          <w:rFonts w:ascii="Times New Roman" w:hAnsi="Times New Roman" w:cs="Times New Roman"/>
          <w:sz w:val="28"/>
          <w:szCs w:val="28"/>
        </w:rPr>
        <w:t>.</w:t>
      </w:r>
      <w:r w:rsidR="00B94E7B">
        <w:rPr>
          <w:rFonts w:ascii="Times New Roman" w:hAnsi="Times New Roman" w:cs="Times New Roman"/>
          <w:sz w:val="28"/>
          <w:szCs w:val="28"/>
        </w:rPr>
        <w:t xml:space="preserve"> Одной из проблем действенности социального лифта в образовании, согласно ученым, является массовость образования. Следовательно, </w:t>
      </w:r>
      <w:r w:rsidR="008859A2">
        <w:rPr>
          <w:rFonts w:ascii="Times New Roman" w:hAnsi="Times New Roman" w:cs="Times New Roman"/>
          <w:sz w:val="28"/>
          <w:szCs w:val="28"/>
        </w:rPr>
        <w:t xml:space="preserve">мы считаем, </w:t>
      </w:r>
      <w:r w:rsidR="00B94E7B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B94E7B" w:rsidRPr="00B94E7B">
        <w:rPr>
          <w:rFonts w:ascii="Times New Roman" w:hAnsi="Times New Roman" w:cs="Times New Roman"/>
          <w:i/>
          <w:sz w:val="28"/>
          <w:szCs w:val="28"/>
        </w:rPr>
        <w:t>индивидуализация образования станет действенным</w:t>
      </w:r>
      <w:r w:rsidR="00B94E7B">
        <w:rPr>
          <w:rFonts w:ascii="Times New Roman" w:hAnsi="Times New Roman" w:cs="Times New Roman"/>
          <w:sz w:val="28"/>
          <w:szCs w:val="28"/>
        </w:rPr>
        <w:t xml:space="preserve"> </w:t>
      </w:r>
      <w:r w:rsidR="00B94E7B" w:rsidRPr="00B94E7B">
        <w:rPr>
          <w:rFonts w:ascii="Times New Roman" w:hAnsi="Times New Roman" w:cs="Times New Roman"/>
          <w:i/>
          <w:sz w:val="28"/>
          <w:szCs w:val="28"/>
        </w:rPr>
        <w:t>механизмом</w:t>
      </w:r>
      <w:r w:rsidR="00B94E7B">
        <w:rPr>
          <w:rFonts w:ascii="Times New Roman" w:hAnsi="Times New Roman" w:cs="Times New Roman"/>
          <w:sz w:val="28"/>
          <w:szCs w:val="28"/>
        </w:rPr>
        <w:t xml:space="preserve"> успешности обучающегося, его перемещения по ступням личностного развития (</w:t>
      </w:r>
      <w:r w:rsidR="00B94E7B" w:rsidRPr="00B94E7B">
        <w:rPr>
          <w:rFonts w:ascii="Times New Roman" w:hAnsi="Times New Roman" w:cs="Times New Roman"/>
          <w:sz w:val="28"/>
          <w:szCs w:val="28"/>
        </w:rPr>
        <w:t>механизмом социального лифта</w:t>
      </w:r>
      <w:r w:rsidR="00B94E7B">
        <w:rPr>
          <w:rFonts w:ascii="Times New Roman" w:hAnsi="Times New Roman" w:cs="Times New Roman"/>
          <w:sz w:val="28"/>
          <w:szCs w:val="28"/>
        </w:rPr>
        <w:t xml:space="preserve">).  Для </w:t>
      </w:r>
      <w:r w:rsidR="007611E0">
        <w:rPr>
          <w:rFonts w:ascii="Times New Roman" w:hAnsi="Times New Roman" w:cs="Times New Roman"/>
          <w:sz w:val="28"/>
          <w:szCs w:val="28"/>
        </w:rPr>
        <w:t>э</w:t>
      </w:r>
      <w:r w:rsidR="00B94E7B">
        <w:rPr>
          <w:rFonts w:ascii="Times New Roman" w:hAnsi="Times New Roman" w:cs="Times New Roman"/>
          <w:sz w:val="28"/>
          <w:szCs w:val="28"/>
        </w:rPr>
        <w:t>того, как считаю</w:t>
      </w:r>
      <w:r w:rsidR="00DA4149">
        <w:rPr>
          <w:rFonts w:ascii="Times New Roman" w:hAnsi="Times New Roman" w:cs="Times New Roman"/>
          <w:sz w:val="28"/>
          <w:szCs w:val="28"/>
        </w:rPr>
        <w:t>т</w:t>
      </w:r>
      <w:r w:rsidR="00B94E7B">
        <w:rPr>
          <w:rFonts w:ascii="Times New Roman" w:hAnsi="Times New Roman" w:cs="Times New Roman"/>
          <w:sz w:val="28"/>
          <w:szCs w:val="28"/>
        </w:rPr>
        <w:t xml:space="preserve"> ученые, требуются </w:t>
      </w:r>
      <w:r w:rsidR="00B94E7B" w:rsidRPr="00ED529A">
        <w:rPr>
          <w:rFonts w:ascii="Times New Roman" w:hAnsi="Times New Roman" w:cs="Times New Roman"/>
          <w:i/>
          <w:sz w:val="28"/>
          <w:szCs w:val="28"/>
        </w:rPr>
        <w:t>собственные усилия обучающихся</w:t>
      </w:r>
      <w:r w:rsidR="00B94E7B">
        <w:rPr>
          <w:rFonts w:ascii="Times New Roman" w:hAnsi="Times New Roman" w:cs="Times New Roman"/>
          <w:sz w:val="28"/>
          <w:szCs w:val="28"/>
        </w:rPr>
        <w:t xml:space="preserve"> </w:t>
      </w:r>
      <w:r w:rsidR="003251C7">
        <w:rPr>
          <w:rFonts w:ascii="Times New Roman" w:hAnsi="Times New Roman" w:cs="Times New Roman"/>
          <w:sz w:val="28"/>
          <w:szCs w:val="28"/>
        </w:rPr>
        <w:t xml:space="preserve">к совершению движения к реальным достижениям, </w:t>
      </w:r>
      <w:r w:rsidR="003251C7" w:rsidRPr="00ED529A">
        <w:rPr>
          <w:rFonts w:ascii="Times New Roman" w:hAnsi="Times New Roman" w:cs="Times New Roman"/>
          <w:i/>
          <w:sz w:val="28"/>
          <w:szCs w:val="28"/>
        </w:rPr>
        <w:t>а также система поощрений и помощи обучаемому</w:t>
      </w:r>
      <w:r w:rsidR="003251C7">
        <w:rPr>
          <w:rFonts w:ascii="Times New Roman" w:hAnsi="Times New Roman" w:cs="Times New Roman"/>
          <w:sz w:val="28"/>
          <w:szCs w:val="28"/>
        </w:rPr>
        <w:t xml:space="preserve"> на пути к его достижениям. </w:t>
      </w:r>
    </w:p>
    <w:p w14:paraId="4073D122" w14:textId="20A63521" w:rsidR="007A16EA" w:rsidRPr="00E924CA" w:rsidRDefault="00D73AE5" w:rsidP="003831A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дополнительное образование </w:t>
      </w:r>
      <w:r w:rsidRPr="00937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выполняет </w:t>
      </w:r>
      <w:r w:rsidRPr="00D73AE5">
        <w:rPr>
          <w:rFonts w:ascii="Times New Roman" w:hAnsi="Times New Roman" w:cs="Times New Roman"/>
          <w:i/>
          <w:sz w:val="28"/>
          <w:szCs w:val="28"/>
        </w:rPr>
        <w:t>функцию «социального лифта»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6E6">
        <w:rPr>
          <w:rFonts w:ascii="Times New Roman" w:hAnsi="Times New Roman" w:cs="Times New Roman"/>
          <w:sz w:val="28"/>
          <w:szCs w:val="28"/>
        </w:rPr>
        <w:t xml:space="preserve">для </w:t>
      </w:r>
      <w:r w:rsidR="00201E5C" w:rsidRPr="009376E6">
        <w:rPr>
          <w:rFonts w:ascii="Times New Roman" w:hAnsi="Times New Roman" w:cs="Times New Roman"/>
          <w:sz w:val="28"/>
          <w:szCs w:val="28"/>
        </w:rPr>
        <w:t>значительной</w:t>
      </w:r>
      <w:r w:rsidR="00DA4149">
        <w:rPr>
          <w:rFonts w:ascii="Times New Roman" w:hAnsi="Times New Roman" w:cs="Times New Roman"/>
          <w:sz w:val="28"/>
          <w:szCs w:val="28"/>
        </w:rPr>
        <w:t xml:space="preserve"> </w:t>
      </w:r>
      <w:r w:rsidRPr="009376E6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201E5C" w:rsidRPr="009376E6">
        <w:rPr>
          <w:rFonts w:ascii="Times New Roman" w:hAnsi="Times New Roman" w:cs="Times New Roman"/>
          <w:sz w:val="28"/>
          <w:szCs w:val="28"/>
        </w:rPr>
        <w:t>детей</w:t>
      </w:r>
      <w:r w:rsidR="00DA4149">
        <w:rPr>
          <w:rFonts w:ascii="Times New Roman" w:hAnsi="Times New Roman" w:cs="Times New Roman"/>
          <w:sz w:val="28"/>
          <w:szCs w:val="28"/>
        </w:rPr>
        <w:t>,</w:t>
      </w:r>
      <w:r w:rsidRPr="009376E6">
        <w:rPr>
          <w:rFonts w:ascii="Times New Roman" w:hAnsi="Times New Roman" w:cs="Times New Roman"/>
          <w:sz w:val="28"/>
          <w:szCs w:val="28"/>
        </w:rPr>
        <w:t xml:space="preserve"> которая не получает необходимого объема или качества образовательных ресурсов в семье и общеобразовательных организациях, компенсируя, таким образом, их недостатки, или предоставляет альтернативные возможности для образовательных и социальных достижений </w:t>
      </w:r>
      <w:r w:rsidR="00201E5C" w:rsidRPr="009376E6">
        <w:rPr>
          <w:rFonts w:ascii="Times New Roman" w:hAnsi="Times New Roman" w:cs="Times New Roman"/>
          <w:sz w:val="28"/>
          <w:szCs w:val="28"/>
        </w:rPr>
        <w:t>детей</w:t>
      </w:r>
      <w:r w:rsidRPr="009376E6">
        <w:rPr>
          <w:rFonts w:ascii="Times New Roman" w:hAnsi="Times New Roman" w:cs="Times New Roman"/>
          <w:sz w:val="28"/>
          <w:szCs w:val="28"/>
        </w:rPr>
        <w:t xml:space="preserve">, в том числе таких категорий, как дети с ограниченными возможностями здоровья, дети, находящиеся в </w:t>
      </w:r>
      <w:r w:rsidR="00201E5C">
        <w:rPr>
          <w:rFonts w:ascii="Times New Roman" w:hAnsi="Times New Roman" w:cs="Times New Roman"/>
          <w:sz w:val="28"/>
          <w:szCs w:val="28"/>
        </w:rPr>
        <w:t>трудной</w:t>
      </w:r>
      <w:r w:rsidRPr="009376E6">
        <w:rPr>
          <w:rFonts w:ascii="Times New Roman" w:hAnsi="Times New Roman" w:cs="Times New Roman"/>
          <w:sz w:val="28"/>
          <w:szCs w:val="28"/>
        </w:rPr>
        <w:t xml:space="preserve"> </w:t>
      </w:r>
      <w:r w:rsidR="00201E5C" w:rsidRPr="009376E6">
        <w:rPr>
          <w:rFonts w:ascii="Times New Roman" w:hAnsi="Times New Roman" w:cs="Times New Roman"/>
          <w:sz w:val="28"/>
          <w:szCs w:val="28"/>
        </w:rPr>
        <w:t>жизненной</w:t>
      </w:r>
      <w:r w:rsidR="00DA4149">
        <w:rPr>
          <w:rFonts w:ascii="Times New Roman" w:hAnsi="Times New Roman" w:cs="Times New Roman"/>
          <w:sz w:val="28"/>
          <w:szCs w:val="28"/>
        </w:rPr>
        <w:t xml:space="preserve"> </w:t>
      </w:r>
      <w:r w:rsidRPr="009376E6">
        <w:rPr>
          <w:rFonts w:ascii="Times New Roman" w:hAnsi="Times New Roman" w:cs="Times New Roman"/>
          <w:sz w:val="28"/>
          <w:szCs w:val="28"/>
        </w:rPr>
        <w:t>ситуации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f4"/>
          <w:rFonts w:ascii="Times New Roman" w:hAnsi="Times New Roman" w:cs="Times New Roman"/>
          <w:sz w:val="28"/>
          <w:szCs w:val="28"/>
        </w:rPr>
        <w:footnoteReference w:id="4"/>
      </w:r>
    </w:p>
    <w:p w14:paraId="506FD995" w14:textId="0C387FA6" w:rsidR="003B1E40" w:rsidRDefault="003B1E40" w:rsidP="00383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Концептуальные</w:t>
      </w:r>
      <w:r w:rsidRPr="003B1E40">
        <w:rPr>
          <w:rFonts w:ascii="Times New Roman" w:hAnsi="Times New Roman" w:cs="Times New Roman"/>
          <w:b/>
          <w:sz w:val="28"/>
          <w:szCs w:val="28"/>
        </w:rPr>
        <w:t xml:space="preserve"> иде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21D">
        <w:rPr>
          <w:rFonts w:ascii="Times New Roman" w:hAnsi="Times New Roman" w:cs="Times New Roman"/>
          <w:b/>
          <w:color w:val="auto"/>
          <w:sz w:val="28"/>
          <w:szCs w:val="28"/>
        </w:rPr>
        <w:t>пр</w:t>
      </w:r>
      <w:r w:rsidR="00DA4149">
        <w:rPr>
          <w:rFonts w:ascii="Times New Roman" w:hAnsi="Times New Roman" w:cs="Times New Roman"/>
          <w:b/>
          <w:color w:val="auto"/>
          <w:sz w:val="28"/>
          <w:szCs w:val="28"/>
        </w:rPr>
        <w:t>ограммы развития «Школа Успеха</w:t>
      </w:r>
      <w:r w:rsidR="00201E5C" w:rsidRPr="0025721D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201E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01E5C">
        <w:rPr>
          <w:rFonts w:ascii="Times New Roman" w:hAnsi="Times New Roman" w:cs="Times New Roman"/>
          <w:color w:val="auto"/>
          <w:sz w:val="28"/>
          <w:szCs w:val="28"/>
        </w:rPr>
        <w:t>заключается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следующем:</w:t>
      </w:r>
    </w:p>
    <w:p w14:paraId="22CB22CA" w14:textId="49076639" w:rsidR="003B1E40" w:rsidRDefault="003B1E40" w:rsidP="00383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="00201E5C" w:rsidRPr="003B1E40">
        <w:rPr>
          <w:rFonts w:ascii="Times New Roman" w:hAnsi="Times New Roman" w:cs="Times New Roman"/>
          <w:i/>
          <w:color w:val="auto"/>
          <w:sz w:val="28"/>
          <w:szCs w:val="28"/>
        </w:rPr>
        <w:t>образование рассматривается</w:t>
      </w:r>
      <w:r w:rsidRPr="003B1E40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201E5C" w:rsidRPr="003B1E40">
        <w:rPr>
          <w:rFonts w:ascii="Times New Roman" w:hAnsi="Times New Roman" w:cs="Times New Roman"/>
          <w:i/>
          <w:color w:val="auto"/>
          <w:sz w:val="28"/>
          <w:szCs w:val="28"/>
        </w:rPr>
        <w:t xml:space="preserve">как </w:t>
      </w:r>
      <w:r w:rsidR="00201E5C" w:rsidRPr="003B1E40">
        <w:rPr>
          <w:rFonts w:ascii="Times New Roman" w:hAnsi="Times New Roman" w:cs="Times New Roman"/>
          <w:b/>
          <w:i/>
          <w:color w:val="auto"/>
          <w:sz w:val="28"/>
          <w:szCs w:val="28"/>
        </w:rPr>
        <w:t>«</w:t>
      </w:r>
      <w:r w:rsidRPr="003B1E40">
        <w:rPr>
          <w:rFonts w:ascii="Times New Roman" w:hAnsi="Times New Roman" w:cs="Times New Roman"/>
          <w:i/>
          <w:color w:val="auto"/>
          <w:sz w:val="28"/>
          <w:szCs w:val="28"/>
        </w:rPr>
        <w:t>социальный лифт»</w:t>
      </w:r>
      <w:r w:rsidRPr="003B1E40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Pr="003B1E40">
        <w:rPr>
          <w:rFonts w:ascii="Times New Roman" w:hAnsi="Times New Roman" w:cs="Times New Roman"/>
          <w:i/>
          <w:sz w:val="28"/>
          <w:szCs w:val="28"/>
        </w:rPr>
        <w:t>для каждого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859A2">
        <w:rPr>
          <w:rFonts w:ascii="Times New Roman" w:hAnsi="Times New Roman" w:cs="Times New Roman"/>
          <w:i/>
          <w:sz w:val="28"/>
          <w:szCs w:val="28"/>
        </w:rPr>
        <w:t>механизмом эффективной работы этого лифта является индивидуализация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выражающаяся в использовании индивидуального подхода к обучающимся, педагогических технологий индивидуализации </w:t>
      </w:r>
      <w:r w:rsidR="00201E5C">
        <w:rPr>
          <w:rFonts w:ascii="Times New Roman" w:hAnsi="Times New Roman" w:cs="Times New Roman"/>
          <w:sz w:val="28"/>
          <w:szCs w:val="28"/>
        </w:rPr>
        <w:t>обучения: индивидуальных</w:t>
      </w:r>
      <w:r w:rsidRPr="003B1E40">
        <w:rPr>
          <w:rFonts w:ascii="Times New Roman" w:hAnsi="Times New Roman" w:cs="Times New Roman"/>
          <w:color w:val="auto"/>
          <w:sz w:val="28"/>
          <w:szCs w:val="28"/>
        </w:rPr>
        <w:t xml:space="preserve"> образовательных технологий, маршрутов обучающихся, индивидуальных </w:t>
      </w:r>
      <w:r>
        <w:rPr>
          <w:rFonts w:ascii="Times New Roman" w:hAnsi="Times New Roman" w:cs="Times New Roman"/>
          <w:color w:val="auto"/>
          <w:sz w:val="28"/>
          <w:szCs w:val="28"/>
        </w:rPr>
        <w:t>твор</w:t>
      </w:r>
      <w:r w:rsidRPr="003B1E40">
        <w:rPr>
          <w:rFonts w:ascii="Times New Roman" w:hAnsi="Times New Roman" w:cs="Times New Roman"/>
          <w:color w:val="auto"/>
          <w:sz w:val="28"/>
          <w:szCs w:val="28"/>
        </w:rPr>
        <w:t>ч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3B1E40">
        <w:rPr>
          <w:rFonts w:ascii="Times New Roman" w:hAnsi="Times New Roman" w:cs="Times New Roman"/>
          <w:color w:val="auto"/>
          <w:sz w:val="28"/>
          <w:szCs w:val="28"/>
        </w:rPr>
        <w:t>ских проектов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разноуровневого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обучения и др.;</w:t>
      </w:r>
    </w:p>
    <w:p w14:paraId="69E9A602" w14:textId="670CE299" w:rsidR="003B1E40" w:rsidRDefault="003B1E40" w:rsidP="003831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3B1E40">
        <w:rPr>
          <w:rFonts w:ascii="Times New Roman" w:hAnsi="Times New Roman" w:cs="Times New Roman"/>
          <w:i/>
          <w:color w:val="auto"/>
          <w:sz w:val="28"/>
          <w:szCs w:val="28"/>
        </w:rPr>
        <w:t>функцию «социального лифта» выполняет в том числе система дополнительного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обеспечивающая </w:t>
      </w:r>
      <w:r w:rsidRPr="009376E6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 w:rsidRPr="003B1E40">
        <w:rPr>
          <w:rFonts w:ascii="Times New Roman" w:hAnsi="Times New Roman" w:cs="Times New Roman"/>
          <w:i/>
          <w:sz w:val="28"/>
          <w:szCs w:val="28"/>
        </w:rPr>
        <w:t xml:space="preserve">мотивирующих образовательных сред </w:t>
      </w:r>
      <w:r>
        <w:rPr>
          <w:rFonts w:ascii="Times New Roman" w:hAnsi="Times New Roman" w:cs="Times New Roman"/>
          <w:sz w:val="28"/>
          <w:szCs w:val="28"/>
        </w:rPr>
        <w:t>как необходимого условия «</w:t>
      </w:r>
      <w:r w:rsidR="00201E5C" w:rsidRPr="009376E6">
        <w:rPr>
          <w:rFonts w:ascii="Times New Roman" w:hAnsi="Times New Roman" w:cs="Times New Roman"/>
          <w:sz w:val="28"/>
          <w:szCs w:val="28"/>
        </w:rPr>
        <w:t>социальной</w:t>
      </w:r>
      <w:r w:rsidR="00201E5C">
        <w:rPr>
          <w:rFonts w:ascii="Times New Roman" w:hAnsi="Times New Roman" w:cs="Times New Roman"/>
          <w:sz w:val="28"/>
          <w:szCs w:val="28"/>
        </w:rPr>
        <w:t xml:space="preserve"> </w:t>
      </w:r>
      <w:r w:rsidRPr="009376E6">
        <w:rPr>
          <w:rFonts w:ascii="Times New Roman" w:hAnsi="Times New Roman" w:cs="Times New Roman"/>
          <w:sz w:val="28"/>
          <w:szCs w:val="28"/>
        </w:rPr>
        <w:t>ситуации развития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76E6">
        <w:rPr>
          <w:rFonts w:ascii="Times New Roman" w:hAnsi="Times New Roman" w:cs="Times New Roman"/>
          <w:sz w:val="28"/>
          <w:szCs w:val="28"/>
        </w:rPr>
        <w:t xml:space="preserve"> подрастающих поколений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широкого спектра </w:t>
      </w:r>
      <w:r w:rsidR="008859A2">
        <w:rPr>
          <w:rFonts w:ascii="Times New Roman" w:hAnsi="Times New Roman" w:cs="Times New Roman"/>
          <w:sz w:val="28"/>
          <w:szCs w:val="28"/>
        </w:rPr>
        <w:t xml:space="preserve">детских образовательных объединений детей, </w:t>
      </w:r>
      <w:r>
        <w:rPr>
          <w:rFonts w:ascii="Times New Roman" w:hAnsi="Times New Roman" w:cs="Times New Roman"/>
          <w:sz w:val="28"/>
          <w:szCs w:val="28"/>
        </w:rPr>
        <w:t>вариативных дополнительных программ, в том числе по профессиональной ориентации, нацеленных на удовлетворение образовательных потребности всех субъектов образования, в том числе, обучающихся и их родителей</w:t>
      </w:r>
      <w:r w:rsidR="009042D9">
        <w:rPr>
          <w:rFonts w:ascii="Times New Roman" w:hAnsi="Times New Roman" w:cs="Times New Roman"/>
          <w:sz w:val="28"/>
          <w:szCs w:val="28"/>
        </w:rPr>
        <w:t>, которые имеют собственное понимание успешности в жизни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B425A2A" w14:textId="4C5FBA5E" w:rsidR="005433AA" w:rsidRPr="00DA4149" w:rsidRDefault="003B1E40" w:rsidP="00383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59A2" w:rsidRPr="008859A2">
        <w:rPr>
          <w:rFonts w:ascii="Times New Roman" w:hAnsi="Times New Roman" w:cs="Times New Roman"/>
          <w:i/>
          <w:sz w:val="28"/>
          <w:szCs w:val="28"/>
        </w:rPr>
        <w:t xml:space="preserve">фактором </w:t>
      </w:r>
      <w:r w:rsidR="008859A2">
        <w:rPr>
          <w:rFonts w:ascii="Times New Roman" w:hAnsi="Times New Roman" w:cs="Times New Roman"/>
          <w:i/>
          <w:sz w:val="28"/>
          <w:szCs w:val="28"/>
        </w:rPr>
        <w:t>-</w:t>
      </w:r>
      <w:r w:rsidR="008859A2" w:rsidRPr="008859A2">
        <w:rPr>
          <w:rFonts w:ascii="Times New Roman" w:hAnsi="Times New Roman" w:cs="Times New Roman"/>
          <w:i/>
          <w:sz w:val="28"/>
          <w:szCs w:val="28"/>
        </w:rPr>
        <w:t xml:space="preserve"> движущей силой </w:t>
      </w:r>
      <w:r w:rsidR="008859A2">
        <w:rPr>
          <w:rFonts w:ascii="Times New Roman" w:hAnsi="Times New Roman" w:cs="Times New Roman"/>
          <w:i/>
          <w:sz w:val="28"/>
          <w:szCs w:val="28"/>
        </w:rPr>
        <w:t>«</w:t>
      </w:r>
      <w:r w:rsidR="008859A2" w:rsidRPr="008859A2">
        <w:rPr>
          <w:rFonts w:ascii="Times New Roman" w:hAnsi="Times New Roman" w:cs="Times New Roman"/>
          <w:i/>
          <w:sz w:val="28"/>
          <w:szCs w:val="28"/>
        </w:rPr>
        <w:t>социального лифта</w:t>
      </w:r>
      <w:r w:rsidR="008859A2">
        <w:rPr>
          <w:rFonts w:ascii="Times New Roman" w:hAnsi="Times New Roman" w:cs="Times New Roman"/>
          <w:i/>
          <w:sz w:val="28"/>
          <w:szCs w:val="28"/>
        </w:rPr>
        <w:t>»</w:t>
      </w:r>
      <w:r w:rsidR="008859A2" w:rsidRPr="008859A2">
        <w:rPr>
          <w:rFonts w:ascii="Times New Roman" w:hAnsi="Times New Roman" w:cs="Times New Roman"/>
          <w:i/>
          <w:sz w:val="28"/>
          <w:szCs w:val="28"/>
        </w:rPr>
        <w:t xml:space="preserve"> является сам обучающийся</w:t>
      </w:r>
      <w:r w:rsidR="008859A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становление обучающегося субъектом деятельности</w:t>
      </w:r>
      <w:r w:rsidR="008859A2">
        <w:rPr>
          <w:rFonts w:ascii="Times New Roman" w:hAnsi="Times New Roman" w:cs="Times New Roman"/>
          <w:sz w:val="28"/>
          <w:szCs w:val="28"/>
        </w:rPr>
        <w:t xml:space="preserve"> рассматривается как одна из важных задач учебно-воспитательного процесса, которая реализуется через систему мотивации обучающихся, </w:t>
      </w:r>
      <w:r w:rsidR="00201E5C">
        <w:rPr>
          <w:rFonts w:ascii="Times New Roman" w:hAnsi="Times New Roman" w:cs="Times New Roman"/>
          <w:sz w:val="28"/>
          <w:szCs w:val="28"/>
        </w:rPr>
        <w:t>поощрения, психолого</w:t>
      </w:r>
      <w:r w:rsidR="008859A2">
        <w:rPr>
          <w:rFonts w:ascii="Times New Roman" w:hAnsi="Times New Roman" w:cs="Times New Roman"/>
          <w:sz w:val="28"/>
          <w:szCs w:val="28"/>
        </w:rPr>
        <w:t>-педагогическую поддержку обучающегося, выраженн</w:t>
      </w:r>
      <w:r w:rsidR="009042D9">
        <w:rPr>
          <w:rFonts w:ascii="Times New Roman" w:hAnsi="Times New Roman" w:cs="Times New Roman"/>
          <w:sz w:val="28"/>
          <w:szCs w:val="28"/>
        </w:rPr>
        <w:t>ую</w:t>
      </w:r>
      <w:r w:rsidR="008859A2">
        <w:rPr>
          <w:rFonts w:ascii="Times New Roman" w:hAnsi="Times New Roman" w:cs="Times New Roman"/>
          <w:sz w:val="28"/>
          <w:szCs w:val="28"/>
        </w:rPr>
        <w:t xml:space="preserve"> в </w:t>
      </w:r>
      <w:r w:rsidR="009042D9">
        <w:rPr>
          <w:rFonts w:ascii="Times New Roman" w:hAnsi="Times New Roman" w:cs="Times New Roman"/>
          <w:sz w:val="28"/>
          <w:szCs w:val="28"/>
        </w:rPr>
        <w:t xml:space="preserve">том числе, </w:t>
      </w:r>
      <w:r w:rsidR="008859A2">
        <w:rPr>
          <w:rFonts w:ascii="Times New Roman" w:hAnsi="Times New Roman" w:cs="Times New Roman"/>
          <w:sz w:val="28"/>
          <w:szCs w:val="28"/>
        </w:rPr>
        <w:t xml:space="preserve">проведении рефлексивных сессий с позиции </w:t>
      </w:r>
      <w:proofErr w:type="spellStart"/>
      <w:r w:rsidR="008859A2">
        <w:rPr>
          <w:rFonts w:ascii="Times New Roman" w:hAnsi="Times New Roman" w:cs="Times New Roman"/>
          <w:sz w:val="28"/>
          <w:szCs w:val="28"/>
        </w:rPr>
        <w:t>коучингового</w:t>
      </w:r>
      <w:proofErr w:type="spellEnd"/>
      <w:r w:rsidR="008859A2">
        <w:rPr>
          <w:rFonts w:ascii="Times New Roman" w:hAnsi="Times New Roman" w:cs="Times New Roman"/>
          <w:sz w:val="28"/>
          <w:szCs w:val="28"/>
        </w:rPr>
        <w:t xml:space="preserve"> подхода, определяющих перевод внешней мотивации обучающегося во </w:t>
      </w:r>
      <w:r w:rsidR="009042D9">
        <w:rPr>
          <w:rFonts w:ascii="Times New Roman" w:hAnsi="Times New Roman" w:cs="Times New Roman"/>
          <w:sz w:val="28"/>
          <w:szCs w:val="28"/>
        </w:rPr>
        <w:t>внутреннюю</w:t>
      </w:r>
      <w:r w:rsidR="008859A2">
        <w:rPr>
          <w:rFonts w:ascii="Times New Roman" w:hAnsi="Times New Roman" w:cs="Times New Roman"/>
          <w:sz w:val="28"/>
          <w:szCs w:val="28"/>
        </w:rPr>
        <w:t>.</w:t>
      </w:r>
    </w:p>
    <w:p w14:paraId="2EC028B3" w14:textId="04F4A496" w:rsidR="00623C72" w:rsidRPr="00A87A86" w:rsidRDefault="00623C72" w:rsidP="003831A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3AA">
        <w:rPr>
          <w:rFonts w:ascii="Times New Roman" w:hAnsi="Times New Roman" w:cs="Times New Roman"/>
          <w:b/>
          <w:i/>
          <w:color w:val="auto"/>
          <w:sz w:val="28"/>
          <w:szCs w:val="28"/>
        </w:rPr>
        <w:t>Показателями результативности гуманно-личностного образовательного процесса, могут служить следующие достижения школьников</w:t>
      </w:r>
      <w:r w:rsidRPr="00623C72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14:paraId="1CE63877" w14:textId="3CAEB50F" w:rsidR="00623C72" w:rsidRPr="00623C72" w:rsidRDefault="00623C72" w:rsidP="003831A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623C72">
        <w:rPr>
          <w:rFonts w:ascii="Times New Roman" w:hAnsi="Times New Roman" w:cs="Times New Roman"/>
          <w:color w:val="auto"/>
          <w:sz w:val="28"/>
          <w:szCs w:val="28"/>
        </w:rPr>
        <w:t>положительная динамика академической успеваемости;</w:t>
      </w:r>
    </w:p>
    <w:p w14:paraId="4710F41D" w14:textId="36AEEE2E" w:rsidR="00623C72" w:rsidRPr="00623C72" w:rsidRDefault="00DA4149" w:rsidP="003831A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 w:rsidR="00623C72" w:rsidRPr="00623C72">
        <w:rPr>
          <w:rFonts w:ascii="Times New Roman" w:hAnsi="Times New Roman" w:cs="Times New Roman"/>
          <w:color w:val="auto"/>
          <w:sz w:val="28"/>
          <w:szCs w:val="28"/>
        </w:rPr>
        <w:t>развитие интеллектуально-познавательной сферы (ощущения, восприятие, внимание, память, мышление, воображение);</w:t>
      </w:r>
    </w:p>
    <w:p w14:paraId="7071CFED" w14:textId="65777D0B" w:rsidR="00623C72" w:rsidRPr="00623C72" w:rsidRDefault="00623C72" w:rsidP="003831A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623C72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ключевых компетентностей (коммуникативная, умение решать реальные задачи, сотрудничество, способность к самообучению); </w:t>
      </w:r>
    </w:p>
    <w:p w14:paraId="5942BDAB" w14:textId="40483365" w:rsidR="00623C72" w:rsidRPr="00623C72" w:rsidRDefault="00623C72" w:rsidP="003831A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– </w:t>
      </w:r>
      <w:r w:rsidRPr="00623C72">
        <w:rPr>
          <w:rFonts w:ascii="Times New Roman" w:hAnsi="Times New Roman" w:cs="Times New Roman"/>
          <w:color w:val="auto"/>
          <w:sz w:val="28"/>
          <w:szCs w:val="28"/>
        </w:rPr>
        <w:t xml:space="preserve">становление моральных способностей; </w:t>
      </w:r>
    </w:p>
    <w:p w14:paraId="39E8A825" w14:textId="77777777" w:rsidR="00926BB3" w:rsidRDefault="00623C72" w:rsidP="003831A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926BB3">
        <w:rPr>
          <w:rFonts w:ascii="Times New Roman" w:hAnsi="Times New Roman" w:cs="Times New Roman"/>
          <w:color w:val="auto"/>
          <w:sz w:val="28"/>
          <w:szCs w:val="28"/>
        </w:rPr>
        <w:t>общее личностное развитие детей;</w:t>
      </w:r>
    </w:p>
    <w:p w14:paraId="05D54632" w14:textId="36F116BD" w:rsidR="004B2020" w:rsidRPr="00926BB3" w:rsidRDefault="00926BB3" w:rsidP="003831A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– осознанный профориентационный выбор.</w:t>
      </w:r>
      <w:r w:rsidR="00623C72" w:rsidRPr="00623C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CF8DC02" w14:textId="3CB6E020" w:rsidR="005433AA" w:rsidRPr="005433AA" w:rsidRDefault="005433AA" w:rsidP="003831A6">
      <w:pPr>
        <w:pStyle w:val="afa"/>
        <w:spacing w:after="0" w:line="360" w:lineRule="auto"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 w:rsidRPr="005433AA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Страт</w:t>
      </w:r>
      <w:r w:rsidR="00DA4149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егические направления развития «Ш</w:t>
      </w:r>
      <w:r w:rsidRPr="005433AA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колы Успеха</w:t>
      </w:r>
      <w:r w:rsidR="00DA4149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»</w:t>
      </w:r>
    </w:p>
    <w:p w14:paraId="034C1E1F" w14:textId="76F2A6A5" w:rsidR="00201E5C" w:rsidRPr="00E02406" w:rsidRDefault="005722C8" w:rsidP="003831A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636">
        <w:rPr>
          <w:rFonts w:ascii="Times New Roman" w:hAnsi="Times New Roman"/>
          <w:sz w:val="28"/>
          <w:szCs w:val="28"/>
        </w:rPr>
        <w:t xml:space="preserve">Учитывая государственную стратегию развития образования и социальный заказ, </w:t>
      </w:r>
      <w:r w:rsidR="006F25CC" w:rsidRPr="00FF2636">
        <w:rPr>
          <w:rFonts w:ascii="Times New Roman" w:hAnsi="Times New Roman"/>
          <w:sz w:val="28"/>
          <w:szCs w:val="28"/>
        </w:rPr>
        <w:t>на основе проблемного</w:t>
      </w:r>
      <w:r w:rsidR="00A4598F" w:rsidRPr="00FF2636">
        <w:rPr>
          <w:rFonts w:ascii="Times New Roman" w:hAnsi="Times New Roman"/>
          <w:sz w:val="28"/>
          <w:szCs w:val="28"/>
        </w:rPr>
        <w:t xml:space="preserve"> анализ</w:t>
      </w:r>
      <w:r w:rsidR="006F25CC" w:rsidRPr="00FF2636">
        <w:rPr>
          <w:rFonts w:ascii="Times New Roman" w:hAnsi="Times New Roman"/>
          <w:sz w:val="28"/>
          <w:szCs w:val="28"/>
        </w:rPr>
        <w:t>а</w:t>
      </w:r>
      <w:r w:rsidR="00A4598F" w:rsidRPr="00FF2636">
        <w:rPr>
          <w:rFonts w:ascii="Times New Roman" w:hAnsi="Times New Roman"/>
          <w:sz w:val="28"/>
          <w:szCs w:val="28"/>
        </w:rPr>
        <w:t xml:space="preserve"> школы (</w:t>
      </w:r>
      <w:proofErr w:type="spellStart"/>
      <w:r w:rsidR="006F25CC" w:rsidRPr="00FF2636">
        <w:rPr>
          <w:rFonts w:ascii="Times New Roman" w:hAnsi="Times New Roman"/>
          <w:sz w:val="28"/>
          <w:szCs w:val="28"/>
          <w:lang w:val="en-US"/>
        </w:rPr>
        <w:t>Swot</w:t>
      </w:r>
      <w:proofErr w:type="spellEnd"/>
      <w:r w:rsidR="006F25CC" w:rsidRPr="00FF2636">
        <w:rPr>
          <w:rFonts w:ascii="Times New Roman" w:hAnsi="Times New Roman"/>
          <w:sz w:val="28"/>
          <w:szCs w:val="28"/>
        </w:rPr>
        <w:t xml:space="preserve"> анализ</w:t>
      </w:r>
      <w:r w:rsidR="00A4598F" w:rsidRPr="00FF2636">
        <w:rPr>
          <w:rFonts w:ascii="Times New Roman" w:hAnsi="Times New Roman"/>
          <w:sz w:val="28"/>
          <w:szCs w:val="28"/>
        </w:rPr>
        <w:t>)</w:t>
      </w:r>
      <w:r w:rsidR="006F25CC" w:rsidRPr="00FF2636">
        <w:rPr>
          <w:rFonts w:ascii="Times New Roman" w:hAnsi="Times New Roman"/>
          <w:sz w:val="28"/>
          <w:szCs w:val="28"/>
        </w:rPr>
        <w:t xml:space="preserve">, </w:t>
      </w:r>
      <w:r w:rsidRPr="00FF2636">
        <w:rPr>
          <w:rFonts w:ascii="Times New Roman" w:hAnsi="Times New Roman"/>
          <w:sz w:val="28"/>
          <w:szCs w:val="28"/>
        </w:rPr>
        <w:t xml:space="preserve">определили </w:t>
      </w:r>
      <w:r w:rsidRPr="00FF2636">
        <w:rPr>
          <w:rFonts w:ascii="Times New Roman" w:hAnsi="Times New Roman"/>
          <w:b/>
          <w:sz w:val="28"/>
          <w:szCs w:val="28"/>
        </w:rPr>
        <w:t>стратегические направления развития</w:t>
      </w:r>
      <w:r w:rsidRPr="00FF2636">
        <w:rPr>
          <w:rFonts w:ascii="Times New Roman" w:hAnsi="Times New Roman"/>
          <w:sz w:val="28"/>
          <w:szCs w:val="28"/>
        </w:rPr>
        <w:t xml:space="preserve"> школы и основные средства </w:t>
      </w:r>
      <w:r w:rsidR="00201E5C" w:rsidRPr="00E02406">
        <w:rPr>
          <w:rFonts w:ascii="Times New Roman" w:hAnsi="Times New Roman"/>
          <w:sz w:val="28"/>
          <w:szCs w:val="28"/>
        </w:rPr>
        <w:t>реализации:</w:t>
      </w:r>
    </w:p>
    <w:p w14:paraId="1A2C385F" w14:textId="77777777" w:rsidR="00201E5C" w:rsidRPr="00E02406" w:rsidRDefault="00201E5C" w:rsidP="003831A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406">
        <w:rPr>
          <w:rFonts w:ascii="Times New Roman" w:hAnsi="Times New Roman" w:cs="Times New Roman"/>
          <w:sz w:val="28"/>
          <w:szCs w:val="28"/>
        </w:rPr>
        <w:t>– переход на индивидуализацию обучения с активным использованием ИКТ: широкое использование технологий индивидуализации обучения в учебно – воспитательном процессе, выстраивание индивидуальных образовательных траекторий в первую очередь для таких категорий как «особо мотивированный ученик», «ученик, испытывающий трудности в обучении», «дети с ОВЗ», широкое использование в практике индивидуальных творческих проектов учащихся – для развития своих способностей;</w:t>
      </w:r>
    </w:p>
    <w:p w14:paraId="2D7B5554" w14:textId="77777777" w:rsidR="00201E5C" w:rsidRPr="00E02406" w:rsidRDefault="00201E5C" w:rsidP="003831A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406">
        <w:rPr>
          <w:rFonts w:ascii="Times New Roman" w:hAnsi="Times New Roman" w:cs="Times New Roman"/>
          <w:sz w:val="28"/>
          <w:szCs w:val="28"/>
        </w:rPr>
        <w:t>–</w:t>
      </w:r>
      <w:r w:rsidRPr="00E02406">
        <w:rPr>
          <w:rFonts w:ascii="Times New Roman" w:hAnsi="Times New Roman"/>
          <w:sz w:val="28"/>
          <w:szCs w:val="28"/>
        </w:rPr>
        <w:t xml:space="preserve">формирование устойчивой эффективной системы внеурочной деятельности и </w:t>
      </w:r>
      <w:r w:rsidRPr="00E02406">
        <w:rPr>
          <w:rFonts w:ascii="Times New Roman" w:hAnsi="Times New Roman" w:cs="Times New Roman"/>
          <w:sz w:val="28"/>
          <w:szCs w:val="28"/>
        </w:rPr>
        <w:t>дополнительного образования детей и обеспечение её интеграции с основным образованием, в частности образовательной области «Технология»;</w:t>
      </w:r>
    </w:p>
    <w:p w14:paraId="66323CEA" w14:textId="77777777" w:rsidR="00E719B1" w:rsidRPr="00E02406" w:rsidRDefault="00201E5C" w:rsidP="003831A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406">
        <w:rPr>
          <w:rFonts w:ascii="Times New Roman" w:hAnsi="Times New Roman" w:cs="Times New Roman"/>
          <w:sz w:val="28"/>
          <w:szCs w:val="28"/>
        </w:rPr>
        <w:t xml:space="preserve">– формирование и совершенствование системы работы по </w:t>
      </w:r>
      <w:proofErr w:type="spellStart"/>
      <w:r w:rsidRPr="00E0240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E02406">
        <w:rPr>
          <w:rFonts w:ascii="Times New Roman" w:hAnsi="Times New Roman" w:cs="Times New Roman"/>
          <w:sz w:val="28"/>
          <w:szCs w:val="28"/>
        </w:rPr>
        <w:t xml:space="preserve"> диагностике учащихся, выявлению их интересов и помощи в развитии своего потенциала с при</w:t>
      </w:r>
      <w:r w:rsidR="00E719B1" w:rsidRPr="00E02406">
        <w:rPr>
          <w:rFonts w:ascii="Times New Roman" w:hAnsi="Times New Roman" w:cs="Times New Roman"/>
          <w:sz w:val="28"/>
          <w:szCs w:val="28"/>
        </w:rPr>
        <w:t>влечением социальных партнёров;</w:t>
      </w:r>
    </w:p>
    <w:p w14:paraId="6875BA99" w14:textId="77777777" w:rsidR="00A908DC" w:rsidRDefault="00E02406" w:rsidP="003831A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01E5C" w:rsidRPr="00E02406">
        <w:rPr>
          <w:rFonts w:ascii="Times New Roman" w:hAnsi="Times New Roman" w:cs="Times New Roman"/>
          <w:sz w:val="28"/>
          <w:szCs w:val="28"/>
        </w:rPr>
        <w:t xml:space="preserve">создание оптимальных условий для профессионального развития и методической поддержки педагогических работников, в соответствии с профессиональным стандартом «Педагог» и национальной системой учительского роста (НСУР), в том числе на основе использования современных цифровых технологий. </w:t>
      </w:r>
    </w:p>
    <w:p w14:paraId="499DE777" w14:textId="2BC3459E" w:rsidR="00EA6758" w:rsidRDefault="00E02406" w:rsidP="003831A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стратегические направления реализуются 5 подпрограммами.</w:t>
      </w:r>
    </w:p>
    <w:p w14:paraId="23DD4097" w14:textId="2C6324C0" w:rsidR="006F25CC" w:rsidRPr="00FF2636" w:rsidRDefault="007C26CC" w:rsidP="003831A6">
      <w:pPr>
        <w:pStyle w:val="afa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 w:rsidRPr="00FF2636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Стратегическое направление: современная образовательная среда – каждому участнику образовательного процесса.</w:t>
      </w:r>
    </w:p>
    <w:p w14:paraId="48C0C8E9" w14:textId="70EED852" w:rsidR="007C26CC" w:rsidRPr="00C14DEC" w:rsidRDefault="004B7376" w:rsidP="003831A6">
      <w:pPr>
        <w:pStyle w:val="afa"/>
        <w:spacing w:after="0" w:line="360" w:lineRule="auto"/>
        <w:ind w:firstLine="709"/>
        <w:jc w:val="both"/>
        <w:rPr>
          <w:rFonts w:ascii="Times New Roman" w:eastAsia="Courier New" w:hAnsi="Times New Roman"/>
          <w:color w:val="FF0000"/>
          <w:sz w:val="28"/>
          <w:szCs w:val="28"/>
          <w:lang w:bidi="ru-RU"/>
        </w:rPr>
      </w:pPr>
      <w:r w:rsidRPr="004B7376">
        <w:rPr>
          <w:rFonts w:ascii="Times New Roman" w:hAnsi="Times New Roman"/>
          <w:b/>
          <w:bCs/>
          <w:i/>
          <w:color w:val="000000"/>
          <w:sz w:val="28"/>
          <w:szCs w:val="28"/>
          <w:lang w:bidi="ru-RU"/>
        </w:rPr>
        <w:lastRenderedPageBreak/>
        <w:t>(«Основание: задачи Федеральных проектов «Современная школа» и «Цифровая образовательная среда», входящих в Национальный проект «Образование»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lang w:bidi="ru-RU"/>
        </w:rPr>
        <w:t xml:space="preserve">) </w:t>
      </w:r>
    </w:p>
    <w:p w14:paraId="1F013281" w14:textId="7265AF82" w:rsidR="00104698" w:rsidRPr="00FF2636" w:rsidRDefault="00104698" w:rsidP="003831A6">
      <w:pPr>
        <w:pStyle w:val="afa"/>
        <w:spacing w:after="0" w:line="360" w:lineRule="auto"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 w:rsidRPr="00FF2636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Подпрограмма «Современному образованию – современную</w:t>
      </w:r>
      <w:r w:rsidR="002F3C52" w:rsidRPr="00FF2636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 xml:space="preserve"> цифровую</w:t>
      </w:r>
      <w:r w:rsidRPr="00FF2636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 xml:space="preserve"> школу»</w:t>
      </w:r>
    </w:p>
    <w:p w14:paraId="0BFB4779" w14:textId="67BE1856" w:rsidR="00104698" w:rsidRPr="00FF2636" w:rsidRDefault="00104698" w:rsidP="003831A6">
      <w:pPr>
        <w:pStyle w:val="afa"/>
        <w:spacing w:after="0" w:line="360" w:lineRule="auto"/>
        <w:ind w:firstLine="709"/>
        <w:jc w:val="both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 w:rsidRPr="00FF2636">
        <w:rPr>
          <w:rFonts w:ascii="Times New Roman" w:eastAsia="Courier New" w:hAnsi="Times New Roman"/>
          <w:b/>
          <w:i/>
          <w:color w:val="000000"/>
          <w:sz w:val="28"/>
          <w:szCs w:val="28"/>
          <w:lang w:bidi="ru-RU"/>
        </w:rPr>
        <w:t>Цель:</w:t>
      </w: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="002F3C52"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внедрение</w:t>
      </w: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оптимальных </w:t>
      </w:r>
      <w:r w:rsidR="002F3C52"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современных </w:t>
      </w: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методов обучения и воспитания, образовательных технологий</w:t>
      </w:r>
      <w:r w:rsidR="002F3C52"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(в том числе цифровых)</w:t>
      </w: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, обеспечивающих освоение обучающимися базовых навыков и умений, повышение их мотивации</w:t>
      </w:r>
      <w:r w:rsidR="002F3C52"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и вовлеченности</w:t>
      </w: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="002F3C52"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в процесс обучения</w:t>
      </w: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="002F3C52"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в современных, качественных, безопасных условиях.</w:t>
      </w:r>
    </w:p>
    <w:p w14:paraId="078794CF" w14:textId="0C8AA01F" w:rsidR="00104698" w:rsidRPr="00FF2636" w:rsidRDefault="00104698" w:rsidP="003831A6">
      <w:pPr>
        <w:pStyle w:val="afa"/>
        <w:spacing w:after="0" w:line="360" w:lineRule="auto"/>
        <w:ind w:firstLine="709"/>
        <w:jc w:val="both"/>
        <w:rPr>
          <w:rFonts w:ascii="Times New Roman" w:eastAsia="Courier New" w:hAnsi="Times New Roman"/>
          <w:b/>
          <w:i/>
          <w:color w:val="000000"/>
          <w:sz w:val="28"/>
          <w:szCs w:val="28"/>
          <w:lang w:bidi="ru-RU"/>
        </w:rPr>
      </w:pPr>
      <w:r w:rsidRPr="00FF2636">
        <w:rPr>
          <w:rFonts w:ascii="Times New Roman" w:eastAsia="Courier New" w:hAnsi="Times New Roman"/>
          <w:b/>
          <w:i/>
          <w:color w:val="000000"/>
          <w:sz w:val="28"/>
          <w:szCs w:val="28"/>
          <w:lang w:bidi="ru-RU"/>
        </w:rPr>
        <w:t>Задачи:</w:t>
      </w:r>
    </w:p>
    <w:p w14:paraId="3D2D6C4D" w14:textId="1FA7A4EC" w:rsidR="00104698" w:rsidRPr="00FF2636" w:rsidRDefault="00B0618C" w:rsidP="003831A6">
      <w:pPr>
        <w:pStyle w:val="afa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Поиск, отработка и внедрение современных, оптимальных методов и технологий обучения и воспитания, в том числе и в образовательной области «Технология».</w:t>
      </w:r>
    </w:p>
    <w:p w14:paraId="726CAF8E" w14:textId="0296D47B" w:rsidR="00B0618C" w:rsidRPr="00FF2636" w:rsidRDefault="00B0618C" w:rsidP="003831A6">
      <w:pPr>
        <w:pStyle w:val="afa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Модернизация системы дополнительного образования в ОУ.</w:t>
      </w:r>
    </w:p>
    <w:p w14:paraId="47406882" w14:textId="50AED7D2" w:rsidR="00B0618C" w:rsidRPr="00FF2636" w:rsidRDefault="00B0618C" w:rsidP="003831A6">
      <w:pPr>
        <w:pStyle w:val="afa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Укрепление и совершенствование материально – технической базы ОУ.</w:t>
      </w:r>
    </w:p>
    <w:p w14:paraId="5E9A6F60" w14:textId="1C6958B8" w:rsidR="002F3C52" w:rsidRPr="00FF2636" w:rsidRDefault="002F3C52" w:rsidP="003831A6">
      <w:pPr>
        <w:pStyle w:val="afa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Развитие цифровой образовательной среды.</w:t>
      </w:r>
    </w:p>
    <w:p w14:paraId="41F1A0CF" w14:textId="65BD514C" w:rsidR="00104698" w:rsidRPr="00FF2636" w:rsidRDefault="00104698" w:rsidP="003831A6">
      <w:pPr>
        <w:pStyle w:val="afa"/>
        <w:spacing w:after="0" w:line="360" w:lineRule="auto"/>
        <w:ind w:firstLine="709"/>
        <w:jc w:val="both"/>
        <w:rPr>
          <w:rFonts w:ascii="Times New Roman" w:eastAsia="Courier New" w:hAnsi="Times New Roman"/>
          <w:b/>
          <w:i/>
          <w:color w:val="000000"/>
          <w:sz w:val="28"/>
          <w:szCs w:val="28"/>
          <w:lang w:bidi="ru-RU"/>
        </w:rPr>
      </w:pPr>
      <w:r w:rsidRPr="00FF2636">
        <w:rPr>
          <w:rFonts w:ascii="Times New Roman" w:eastAsia="Courier New" w:hAnsi="Times New Roman"/>
          <w:b/>
          <w:i/>
          <w:color w:val="000000"/>
          <w:sz w:val="28"/>
          <w:szCs w:val="28"/>
          <w:lang w:bidi="ru-RU"/>
        </w:rPr>
        <w:t xml:space="preserve">Направления реализации подпрограммы: </w:t>
      </w:r>
    </w:p>
    <w:p w14:paraId="052E887C" w14:textId="0AAE2328" w:rsidR="00104698" w:rsidRPr="00FF2636" w:rsidRDefault="00B95F16" w:rsidP="003831A6">
      <w:pPr>
        <w:pStyle w:val="afa"/>
        <w:spacing w:after="0" w:line="36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color w:val="000000"/>
          <w:sz w:val="28"/>
          <w:szCs w:val="28"/>
          <w:lang w:bidi="ru-RU"/>
        </w:rPr>
        <w:t>–</w:t>
      </w:r>
      <w:r w:rsidR="00104698"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внедрение технологии цифрового образования в образовательный процесс;</w:t>
      </w:r>
    </w:p>
    <w:p w14:paraId="6536A6EE" w14:textId="2A78FC5B" w:rsidR="00104698" w:rsidRPr="00FF2636" w:rsidRDefault="00AB537D" w:rsidP="003831A6">
      <w:pPr>
        <w:pStyle w:val="afa"/>
        <w:spacing w:after="0" w:line="36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–</w:t>
      </w:r>
      <w:r w:rsidR="00104698"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интеграция предметной области "Технология" основной общеобразовательной программы в естественнонаучные, научно-технические, технологические, предпринимательские гуманитарные знания;</w:t>
      </w:r>
    </w:p>
    <w:p w14:paraId="7CAEE6E7" w14:textId="492F1B9E" w:rsidR="00104698" w:rsidRPr="00FF2636" w:rsidRDefault="00AB537D" w:rsidP="003831A6">
      <w:pPr>
        <w:pStyle w:val="afa"/>
        <w:spacing w:after="0" w:line="36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–</w:t>
      </w:r>
      <w:r w:rsidR="00104698"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реализация дополнительных образовательных программ по приоритетным направлениям, включая программы по формированию финансовой грамотности;</w:t>
      </w:r>
    </w:p>
    <w:p w14:paraId="1A5953BB" w14:textId="1028EA8B" w:rsidR="002F3C52" w:rsidRPr="00FF2636" w:rsidRDefault="002F3C52" w:rsidP="003831A6">
      <w:pPr>
        <w:pStyle w:val="afa"/>
        <w:spacing w:after="0" w:line="36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–оснащение оборудованием для внедрения цифровой модели образовательной среды, апгрейд имеющегося оборудования;</w:t>
      </w:r>
    </w:p>
    <w:p w14:paraId="6FEDE5BA" w14:textId="5FA30A0D" w:rsidR="002F3C52" w:rsidRPr="0037431A" w:rsidRDefault="002F3C52" w:rsidP="003831A6">
      <w:pPr>
        <w:pStyle w:val="afa"/>
        <w:spacing w:after="0" w:line="360" w:lineRule="auto"/>
        <w:ind w:firstLine="709"/>
        <w:jc w:val="both"/>
        <w:rPr>
          <w:rFonts w:ascii="Times New Roman" w:eastAsia="Courier New" w:hAnsi="Times New Roman"/>
          <w:i/>
          <w:color w:val="FF0000"/>
          <w:sz w:val="28"/>
          <w:szCs w:val="28"/>
          <w:lang w:bidi="ru-RU"/>
        </w:rPr>
      </w:pP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lastRenderedPageBreak/>
        <w:t>–</w:t>
      </w:r>
      <w:r w:rsidR="00B95F1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модернизация системы </w:t>
      </w:r>
      <w:r w:rsidR="00B95F16"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Интернет</w:t>
      </w: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-соединения в соответствии с </w:t>
      </w:r>
      <w:r w:rsidR="00B95F1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современными </w:t>
      </w: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требованиями;</w:t>
      </w:r>
      <w:r w:rsidR="0037431A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</w:p>
    <w:p w14:paraId="149304A3" w14:textId="423BD798" w:rsidR="002F3C52" w:rsidRPr="0037431A" w:rsidRDefault="002F3C52" w:rsidP="003831A6">
      <w:pPr>
        <w:pStyle w:val="afa"/>
        <w:spacing w:after="0" w:line="360" w:lineRule="auto"/>
        <w:ind w:firstLine="709"/>
        <w:jc w:val="both"/>
        <w:rPr>
          <w:rFonts w:ascii="Times New Roman" w:eastAsia="Courier New" w:hAnsi="Times New Roman"/>
          <w:color w:val="FF0000"/>
          <w:sz w:val="28"/>
          <w:szCs w:val="28"/>
          <w:lang w:bidi="ru-RU"/>
        </w:rPr>
      </w:pP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–обновление и актуальное информативное наполнение ресурс</w:t>
      </w:r>
      <w:r w:rsidR="00B95F1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ов, открытых для общего доступа: совершенствование работы сайта ОУ;</w:t>
      </w:r>
    </w:p>
    <w:p w14:paraId="182FADAB" w14:textId="1CB69968" w:rsidR="00B95F16" w:rsidRPr="00FF2636" w:rsidRDefault="002F3C52" w:rsidP="003831A6">
      <w:pPr>
        <w:pStyle w:val="afa"/>
        <w:spacing w:after="0" w:line="36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–создание реестра образовательных порталов, открытых и общедоступных информационных ресурсов для </w:t>
      </w:r>
      <w:r w:rsidR="00B95F1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учащихся, педагогов, родителей;</w:t>
      </w:r>
    </w:p>
    <w:p w14:paraId="5CDD2214" w14:textId="1FE3423C" w:rsidR="00104698" w:rsidRPr="00FF2636" w:rsidRDefault="00AB537D" w:rsidP="003831A6">
      <w:pPr>
        <w:pStyle w:val="afa"/>
        <w:spacing w:after="0" w:line="36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B95F16">
        <w:rPr>
          <w:sz w:val="28"/>
          <w:szCs w:val="28"/>
        </w:rPr>
        <w:t>–</w:t>
      </w:r>
      <w:r w:rsidR="00B95F16" w:rsidRPr="00B95F1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совершенствование</w:t>
      </w:r>
      <w:r w:rsidR="00B95F1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="00B95F16"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материально</w:t>
      </w:r>
      <w:r w:rsidR="00104698"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-технической базы для реализации основных и дополнительных общеобразовательных программ информационно-технологического профиля;</w:t>
      </w:r>
    </w:p>
    <w:p w14:paraId="2A714457" w14:textId="50B1582F" w:rsidR="00104698" w:rsidRPr="003E1CAE" w:rsidRDefault="00AB537D" w:rsidP="003831A6">
      <w:pPr>
        <w:pStyle w:val="afa"/>
        <w:spacing w:after="0" w:line="360" w:lineRule="auto"/>
        <w:ind w:firstLine="709"/>
        <w:jc w:val="both"/>
        <w:rPr>
          <w:rFonts w:ascii="Times New Roman" w:eastAsia="Courier New" w:hAnsi="Times New Roman"/>
          <w:color w:val="FF0000"/>
          <w:sz w:val="28"/>
          <w:szCs w:val="28"/>
          <w:lang w:bidi="ru-RU"/>
        </w:rPr>
      </w:pP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– </w:t>
      </w:r>
      <w:r w:rsidR="00B95F1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создание условий</w:t>
      </w:r>
      <w:r w:rsidR="00104698"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обучени</w:t>
      </w:r>
      <w:r w:rsidR="00B95F1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я детей с ОВЗ: оборудование подъемного лифта для инвалидов - колясочников</w:t>
      </w:r>
      <w:r w:rsidR="00104698"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</w:t>
      </w:r>
      <w:r w:rsidR="003E1CAE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</w:p>
    <w:p w14:paraId="39028D5C" w14:textId="6A07FC21" w:rsidR="00B0618C" w:rsidRPr="00FF2636" w:rsidRDefault="00B0618C" w:rsidP="003831A6">
      <w:pPr>
        <w:widowControl/>
        <w:spacing w:line="360" w:lineRule="auto"/>
        <w:ind w:firstLine="709"/>
        <w:jc w:val="both"/>
        <w:rPr>
          <w:rFonts w:ascii="Times New Roman" w:eastAsia="MS Mincho" w:hAnsi="Times New Roman" w:cs="Times New Roman"/>
          <w:b/>
          <w:i/>
          <w:color w:val="auto"/>
          <w:sz w:val="28"/>
          <w:szCs w:val="28"/>
          <w:lang w:bidi="ar-SA"/>
        </w:rPr>
      </w:pPr>
      <w:r w:rsidRPr="00B0618C">
        <w:rPr>
          <w:rFonts w:ascii="Times New Roman" w:eastAsia="MS Mincho" w:hAnsi="Times New Roman" w:cs="Times New Roman"/>
          <w:b/>
          <w:i/>
          <w:color w:val="auto"/>
          <w:sz w:val="28"/>
          <w:szCs w:val="28"/>
          <w:lang w:bidi="ar-SA"/>
        </w:rPr>
        <w:t>Ожидаемые результаты</w:t>
      </w:r>
      <w:r w:rsidRPr="00FF2636">
        <w:rPr>
          <w:rFonts w:ascii="Times New Roman" w:eastAsia="MS Mincho" w:hAnsi="Times New Roman" w:cs="Times New Roman"/>
          <w:b/>
          <w:i/>
          <w:color w:val="auto"/>
          <w:sz w:val="28"/>
          <w:szCs w:val="28"/>
          <w:lang w:bidi="ar-SA"/>
        </w:rPr>
        <w:t>:</w:t>
      </w:r>
    </w:p>
    <w:p w14:paraId="4F6072F3" w14:textId="3E1060BF" w:rsidR="00B0618C" w:rsidRPr="00FF2636" w:rsidRDefault="00AB537D" w:rsidP="003831A6">
      <w:pPr>
        <w:widowControl/>
        <w:spacing w:line="360" w:lineRule="auto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  <w:r w:rsidRPr="00FF2636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–</w:t>
      </w:r>
      <w:r w:rsidR="00B0618C" w:rsidRPr="00FF2636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отработаны и внедрены </w:t>
      </w:r>
      <w:r w:rsidRPr="00FF2636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в образовательный процесс технологии цифрового образования;</w:t>
      </w:r>
    </w:p>
    <w:p w14:paraId="2E968F34" w14:textId="3420AF95" w:rsidR="00AB537D" w:rsidRPr="00FF2636" w:rsidRDefault="00AB537D" w:rsidP="003831A6">
      <w:pPr>
        <w:widowControl/>
        <w:spacing w:line="360" w:lineRule="auto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  <w:r w:rsidRPr="00FF2636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– созданы и функционируют программы дополнительного образования</w:t>
      </w:r>
      <w:r w:rsidR="002F3C52" w:rsidRPr="00FF2636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, в том числе и по финансовой грамотности</w:t>
      </w:r>
      <w:r w:rsidRPr="00FF2636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для учащихся ОУ;</w:t>
      </w:r>
    </w:p>
    <w:p w14:paraId="17A151B8" w14:textId="2DD812FE" w:rsidR="00AB537D" w:rsidRPr="00FF2636" w:rsidRDefault="00AB537D" w:rsidP="003831A6">
      <w:pPr>
        <w:widowControl/>
        <w:spacing w:line="360" w:lineRule="auto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  <w:r w:rsidRPr="00FF2636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– </w:t>
      </w:r>
      <w:r w:rsidR="002F3C52" w:rsidRPr="00FF2636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произведен апгрейд имеющегося ИКТ – оборудования, замена устаревшего;</w:t>
      </w:r>
    </w:p>
    <w:p w14:paraId="555D6E44" w14:textId="13B8793E" w:rsidR="002F3C52" w:rsidRPr="00FF2636" w:rsidRDefault="002F3C52" w:rsidP="003831A6">
      <w:pPr>
        <w:widowControl/>
        <w:spacing w:line="360" w:lineRule="auto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  <w:r w:rsidRPr="00FF2636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–</w:t>
      </w:r>
      <w:r w:rsidR="00F64F25" w:rsidRPr="00FF2636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стабильное и актуальное функционирование школьного сайта;</w:t>
      </w:r>
    </w:p>
    <w:p w14:paraId="270FF3AD" w14:textId="7E41B741" w:rsidR="00F64F25" w:rsidRPr="00FF2636" w:rsidRDefault="00F64F25" w:rsidP="003831A6">
      <w:pPr>
        <w:widowControl/>
        <w:spacing w:line="360" w:lineRule="auto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  <w:r w:rsidRPr="00FF2636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–создан реестр общедоступных информационных ресурсов</w:t>
      </w:r>
      <w:r w:rsidRPr="00FF2636">
        <w:rPr>
          <w:sz w:val="28"/>
          <w:szCs w:val="28"/>
        </w:rPr>
        <w:t xml:space="preserve"> и </w:t>
      </w:r>
      <w:r w:rsidRPr="00FF2636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центров цифрового образования   для учащихся, педагогов, родителей;</w:t>
      </w:r>
    </w:p>
    <w:p w14:paraId="1F4E00AE" w14:textId="44A4A9EA" w:rsidR="00F64F25" w:rsidRPr="00FF2636" w:rsidRDefault="00F64F25" w:rsidP="003831A6">
      <w:pPr>
        <w:widowControl/>
        <w:spacing w:line="360" w:lineRule="auto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  <w:r w:rsidRPr="00FF2636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–созданы условия для обучения детей с ОВЗ (работает лифт – подъемник, имеются рабочие места в кабинетах, педагоги владеют методиками работы с детьми ОВЗ).</w:t>
      </w:r>
    </w:p>
    <w:p w14:paraId="4B825814" w14:textId="5981BAF2" w:rsidR="00F64F25" w:rsidRPr="00FF2636" w:rsidRDefault="001C042A" w:rsidP="003831A6">
      <w:pPr>
        <w:pStyle w:val="af8"/>
        <w:numPr>
          <w:ilvl w:val="0"/>
          <w:numId w:val="26"/>
        </w:numPr>
        <w:spacing w:line="360" w:lineRule="auto"/>
        <w:ind w:left="0" w:firstLine="709"/>
        <w:jc w:val="both"/>
        <w:rPr>
          <w:rFonts w:eastAsia="MS Mincho"/>
          <w:sz w:val="28"/>
          <w:szCs w:val="28"/>
        </w:rPr>
      </w:pPr>
      <w:r w:rsidRPr="00FF2636">
        <w:rPr>
          <w:b/>
          <w:bCs/>
          <w:color w:val="000000"/>
          <w:sz w:val="28"/>
          <w:szCs w:val="28"/>
          <w:lang w:bidi="ru-RU"/>
        </w:rPr>
        <w:t xml:space="preserve">Стратегическое направление: </w:t>
      </w:r>
      <w:r w:rsidR="0037431A">
        <w:rPr>
          <w:b/>
          <w:bCs/>
          <w:color w:val="000000"/>
          <w:sz w:val="28"/>
          <w:szCs w:val="28"/>
          <w:lang w:bidi="ru-RU"/>
        </w:rPr>
        <w:t>У</w:t>
      </w:r>
      <w:r w:rsidRPr="00FF2636">
        <w:rPr>
          <w:b/>
          <w:bCs/>
          <w:color w:val="000000"/>
          <w:sz w:val="28"/>
          <w:szCs w:val="28"/>
          <w:lang w:bidi="ru-RU"/>
        </w:rPr>
        <w:t>спех каждого ребёнка – задача современной школы.</w:t>
      </w:r>
    </w:p>
    <w:p w14:paraId="288EEBC2" w14:textId="3C31F595" w:rsidR="004B7376" w:rsidRPr="004B7376" w:rsidRDefault="0037431A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</w:pPr>
      <w:r w:rsidRPr="004B7376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 xml:space="preserve"> </w:t>
      </w:r>
      <w:r w:rsidR="004B7376" w:rsidRPr="004B7376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 xml:space="preserve">(«Основание: задачи Федеральных </w:t>
      </w:r>
      <w:r w:rsidR="00BB418B" w:rsidRPr="004B7376">
        <w:rPr>
          <w:rFonts w:ascii="Times New Roman" w:hAnsi="Times New Roman"/>
          <w:b/>
          <w:bCs/>
          <w:i/>
          <w:sz w:val="28"/>
          <w:szCs w:val="28"/>
        </w:rPr>
        <w:t>проектов</w:t>
      </w:r>
      <w:r w:rsidR="00BB418B" w:rsidRPr="004B7376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 xml:space="preserve"> </w:t>
      </w:r>
      <w:r w:rsidR="004B7376" w:rsidRPr="004B7376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>«Успех каждого ребёнка»</w:t>
      </w:r>
      <w:r w:rsidR="00643521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 xml:space="preserve">, </w:t>
      </w:r>
      <w:r w:rsidR="00643521" w:rsidRPr="00643521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>«Социальные лифты для каждого»</w:t>
      </w:r>
      <w:r w:rsidR="004B7376" w:rsidRPr="004B7376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 xml:space="preserve"> и «Молодые профессионалы, входящих в Национальный проект «Образование»)</w:t>
      </w:r>
    </w:p>
    <w:p w14:paraId="32E1F71E" w14:textId="77777777" w:rsidR="002B5C11" w:rsidRDefault="002B5C11" w:rsidP="003831A6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9DC13F9" w14:textId="492F33C5" w:rsidR="001C042A" w:rsidRPr="00FF2636" w:rsidRDefault="001C042A" w:rsidP="003831A6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2636">
        <w:rPr>
          <w:rFonts w:ascii="Times New Roman" w:hAnsi="Times New Roman"/>
          <w:b/>
          <w:sz w:val="28"/>
          <w:szCs w:val="28"/>
        </w:rPr>
        <w:lastRenderedPageBreak/>
        <w:t>Подпрограмма «Успешный ученик»</w:t>
      </w:r>
    </w:p>
    <w:p w14:paraId="3ED6E63C" w14:textId="5FD1DF9B" w:rsidR="001C042A" w:rsidRPr="00FF2636" w:rsidRDefault="001C042A" w:rsidP="003831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2636">
        <w:rPr>
          <w:rFonts w:ascii="Times New Roman" w:hAnsi="Times New Roman"/>
          <w:b/>
          <w:i/>
          <w:sz w:val="28"/>
          <w:szCs w:val="28"/>
        </w:rPr>
        <w:t>Цель:</w:t>
      </w:r>
      <w:r w:rsidRPr="00FF2636">
        <w:rPr>
          <w:sz w:val="28"/>
          <w:szCs w:val="28"/>
        </w:rPr>
        <w:t xml:space="preserve"> </w:t>
      </w:r>
      <w:r w:rsidRPr="00FF2636">
        <w:rPr>
          <w:rFonts w:ascii="Times New Roman" w:hAnsi="Times New Roman"/>
          <w:sz w:val="28"/>
          <w:szCs w:val="28"/>
        </w:rPr>
        <w:t>обновление содержания и методов дополнительного и профильного образования детей, развития кадрового потенциала и модернизации инфраструктуры системы дополнительного образования детей.</w:t>
      </w:r>
    </w:p>
    <w:p w14:paraId="117C24F0" w14:textId="34096541" w:rsidR="001C042A" w:rsidRPr="00FF2636" w:rsidRDefault="001C042A" w:rsidP="003831A6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F2636">
        <w:rPr>
          <w:rFonts w:ascii="Times New Roman" w:hAnsi="Times New Roman"/>
          <w:b/>
          <w:i/>
          <w:sz w:val="28"/>
          <w:szCs w:val="28"/>
        </w:rPr>
        <w:t>Задачи:</w:t>
      </w:r>
    </w:p>
    <w:p w14:paraId="677E4FDE" w14:textId="0829BFBB" w:rsidR="001C042A" w:rsidRPr="00FF2636" w:rsidRDefault="00F0193C" w:rsidP="003831A6">
      <w:pPr>
        <w:pStyle w:val="af8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F2636">
        <w:rPr>
          <w:sz w:val="28"/>
          <w:szCs w:val="28"/>
        </w:rPr>
        <w:t>Стабильное, эффективное функционирование классов профильного и базового уровней.</w:t>
      </w:r>
    </w:p>
    <w:p w14:paraId="4CFB6854" w14:textId="77777777" w:rsidR="00F0193C" w:rsidRPr="00FF2636" w:rsidRDefault="00F0193C" w:rsidP="003831A6">
      <w:pPr>
        <w:pStyle w:val="af8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F2636">
        <w:rPr>
          <w:sz w:val="28"/>
          <w:szCs w:val="28"/>
        </w:rPr>
        <w:t xml:space="preserve">Создание системы работы по поддержке учащихся в </w:t>
      </w:r>
      <w:r w:rsidRPr="00FF2636">
        <w:rPr>
          <w:rFonts w:eastAsia="Courier New"/>
          <w:color w:val="000000"/>
          <w:sz w:val="28"/>
          <w:szCs w:val="28"/>
          <w:lang w:bidi="ru-RU"/>
        </w:rPr>
        <w:t>ранней профессиональной ориентации.</w:t>
      </w:r>
    </w:p>
    <w:p w14:paraId="44AD22A1" w14:textId="19462335" w:rsidR="00F0193C" w:rsidRPr="00FF2636" w:rsidRDefault="00F0193C" w:rsidP="003831A6">
      <w:pPr>
        <w:pStyle w:val="af8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F2636">
        <w:rPr>
          <w:sz w:val="28"/>
          <w:szCs w:val="28"/>
        </w:rPr>
        <w:t xml:space="preserve"> </w:t>
      </w:r>
      <w:r w:rsidRPr="00FF2636">
        <w:rPr>
          <w:rFonts w:eastAsia="Courier New"/>
          <w:color w:val="000000"/>
          <w:sz w:val="28"/>
          <w:szCs w:val="28"/>
          <w:lang w:bidi="ru-RU"/>
        </w:rPr>
        <w:t>Создание условий для сохранения и укрепление здоровья учащихся.</w:t>
      </w:r>
    </w:p>
    <w:p w14:paraId="5331DF42" w14:textId="670BA008" w:rsidR="001C042A" w:rsidRPr="00FF2636" w:rsidRDefault="00B16679" w:rsidP="003831A6">
      <w:pPr>
        <w:pStyle w:val="af8"/>
        <w:numPr>
          <w:ilvl w:val="0"/>
          <w:numId w:val="2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F2636">
        <w:rPr>
          <w:rFonts w:eastAsia="Courier New"/>
          <w:color w:val="000000"/>
          <w:sz w:val="28"/>
          <w:szCs w:val="28"/>
          <w:lang w:bidi="ru-RU"/>
        </w:rPr>
        <w:t>Совершенствование квалификации педагогов</w:t>
      </w:r>
      <w:r w:rsidRPr="00FF2636">
        <w:rPr>
          <w:sz w:val="28"/>
          <w:szCs w:val="28"/>
        </w:rPr>
        <w:t xml:space="preserve"> </w:t>
      </w:r>
      <w:r w:rsidRPr="00FF2636">
        <w:rPr>
          <w:rFonts w:eastAsia="Courier New"/>
          <w:color w:val="000000"/>
          <w:sz w:val="28"/>
          <w:szCs w:val="28"/>
          <w:lang w:bidi="ru-RU"/>
        </w:rPr>
        <w:t>для реализации модернизации инфраструктуры системы дополнительного образования детей.</w:t>
      </w:r>
    </w:p>
    <w:p w14:paraId="1FFA33C6" w14:textId="45AB8553" w:rsidR="001C042A" w:rsidRPr="00FF2636" w:rsidRDefault="001C042A" w:rsidP="003831A6">
      <w:pPr>
        <w:pStyle w:val="afa"/>
        <w:spacing w:after="0" w:line="360" w:lineRule="auto"/>
        <w:ind w:firstLine="709"/>
        <w:jc w:val="both"/>
        <w:rPr>
          <w:rFonts w:ascii="Times New Roman" w:eastAsia="Courier New" w:hAnsi="Times New Roman"/>
          <w:b/>
          <w:i/>
          <w:color w:val="000000"/>
          <w:sz w:val="28"/>
          <w:szCs w:val="28"/>
          <w:lang w:bidi="ru-RU"/>
        </w:rPr>
      </w:pPr>
      <w:r w:rsidRPr="00FF2636">
        <w:rPr>
          <w:rFonts w:ascii="Times New Roman" w:eastAsia="Courier New" w:hAnsi="Times New Roman"/>
          <w:b/>
          <w:i/>
          <w:color w:val="000000"/>
          <w:sz w:val="28"/>
          <w:szCs w:val="28"/>
          <w:lang w:bidi="ru-RU"/>
        </w:rPr>
        <w:t xml:space="preserve">Направления реализации подпрограммы:  </w:t>
      </w:r>
    </w:p>
    <w:p w14:paraId="5CA104E6" w14:textId="114C5BC6" w:rsidR="001C042A" w:rsidRPr="00FF2636" w:rsidRDefault="00F0193C" w:rsidP="003831A6">
      <w:pPr>
        <w:pStyle w:val="afa"/>
        <w:spacing w:after="0" w:line="36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–</w:t>
      </w:r>
      <w:r w:rsidR="001C042A"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функционирование классов профильного уровня и классов с углубленным изучением отдельных предметов с учетом социального заказа;</w:t>
      </w:r>
    </w:p>
    <w:p w14:paraId="2845E0D2" w14:textId="04889E6F" w:rsidR="001C042A" w:rsidRPr="00FF2636" w:rsidRDefault="00F0193C" w:rsidP="003831A6">
      <w:pPr>
        <w:pStyle w:val="afa"/>
        <w:spacing w:after="0" w:line="36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–</w:t>
      </w:r>
      <w:r w:rsidR="001C042A"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расширение спектра дополнительных общеразвивающих программ; </w:t>
      </w:r>
    </w:p>
    <w:p w14:paraId="1BCE9608" w14:textId="1F76C2A7" w:rsidR="001C042A" w:rsidRPr="00FF2636" w:rsidRDefault="00F0193C" w:rsidP="003831A6">
      <w:pPr>
        <w:pStyle w:val="afa"/>
        <w:spacing w:after="0" w:line="36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–</w:t>
      </w:r>
      <w:r w:rsidR="001C042A"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организация участия обучающихся в профориентационных проектах, в том числе в открытых онлайн уроках, направленных на раннюю профориентацию в т.ч. «Молодые профессионалы (Ворлдскиллс Россия)», «Билет в будущее»; </w:t>
      </w:r>
    </w:p>
    <w:p w14:paraId="471AA8C9" w14:textId="5985B2E9" w:rsidR="001C042A" w:rsidRPr="00FF2636" w:rsidRDefault="00F0193C" w:rsidP="003831A6">
      <w:pPr>
        <w:pStyle w:val="afa"/>
        <w:spacing w:after="0" w:line="36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–</w:t>
      </w:r>
      <w:r w:rsidR="001C042A"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выявление и поддержка одаренных детей, их развитие в том числе на базе региональных центров, центров дополнительного образования на базе других ОУ, вузов.</w:t>
      </w:r>
    </w:p>
    <w:p w14:paraId="64CA0235" w14:textId="3523F8AB" w:rsidR="001C042A" w:rsidRPr="00FF2636" w:rsidRDefault="00F0193C" w:rsidP="003831A6">
      <w:pPr>
        <w:pStyle w:val="afa"/>
        <w:spacing w:after="0" w:line="36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–</w:t>
      </w:r>
      <w:r w:rsidR="001C042A"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организация участия обучающихся в предпрофильных группах обучения на базе Колледжа «Дубна»;</w:t>
      </w:r>
    </w:p>
    <w:p w14:paraId="40077B08" w14:textId="3B908672" w:rsidR="003B6C35" w:rsidRPr="00FF2636" w:rsidRDefault="003B6C35" w:rsidP="003831A6">
      <w:pPr>
        <w:pStyle w:val="afa"/>
        <w:spacing w:after="0" w:line="36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–обеспечение возможности получения учащимися муниципальных и губернаторских стипендий;</w:t>
      </w:r>
    </w:p>
    <w:p w14:paraId="34C38744" w14:textId="3283258E" w:rsidR="001C042A" w:rsidRPr="00FF2636" w:rsidRDefault="00F0193C" w:rsidP="003831A6">
      <w:pPr>
        <w:pStyle w:val="afa"/>
        <w:spacing w:after="0" w:line="36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–</w:t>
      </w:r>
      <w:r w:rsidR="001C042A"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создание условий для сохранения и укрепление здоровья учащихся: расширение количества мероприятий по ЗОЖ и спортивной направленности, </w:t>
      </w:r>
      <w:r w:rsidR="001C042A"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lastRenderedPageBreak/>
        <w:t>мониторинг состояния здоровья учеников 1-11 класса, реализация профилактических программ на всех ступенях обучения;</w:t>
      </w:r>
    </w:p>
    <w:p w14:paraId="134E2EBB" w14:textId="2F6EA1B0" w:rsidR="00104698" w:rsidRPr="00FF2636" w:rsidRDefault="00F0193C" w:rsidP="003831A6">
      <w:pPr>
        <w:pStyle w:val="afa"/>
        <w:spacing w:after="0" w:line="36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–</w:t>
      </w:r>
      <w:r w:rsidR="001C042A"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создание системы повышения квалификации педагогов для реализации модернизации инфраструктуры системы дополнительного образования детей.</w:t>
      </w:r>
    </w:p>
    <w:p w14:paraId="09F0F2D0" w14:textId="77777777" w:rsidR="00B16679" w:rsidRPr="00FF2636" w:rsidRDefault="00B16679" w:rsidP="003831A6">
      <w:pPr>
        <w:widowControl/>
        <w:spacing w:line="360" w:lineRule="auto"/>
        <w:ind w:firstLine="709"/>
        <w:jc w:val="both"/>
        <w:rPr>
          <w:rFonts w:ascii="Times New Roman" w:eastAsia="MS Mincho" w:hAnsi="Times New Roman" w:cs="Times New Roman"/>
          <w:b/>
          <w:i/>
          <w:color w:val="auto"/>
          <w:sz w:val="28"/>
          <w:szCs w:val="28"/>
          <w:lang w:bidi="ar-SA"/>
        </w:rPr>
      </w:pPr>
      <w:r w:rsidRPr="00B0618C">
        <w:rPr>
          <w:rFonts w:ascii="Times New Roman" w:eastAsia="MS Mincho" w:hAnsi="Times New Roman" w:cs="Times New Roman"/>
          <w:b/>
          <w:i/>
          <w:color w:val="auto"/>
          <w:sz w:val="28"/>
          <w:szCs w:val="28"/>
          <w:lang w:bidi="ar-SA"/>
        </w:rPr>
        <w:t>Ожидаемые результаты</w:t>
      </w:r>
      <w:r w:rsidRPr="00FF2636">
        <w:rPr>
          <w:rFonts w:ascii="Times New Roman" w:eastAsia="MS Mincho" w:hAnsi="Times New Roman" w:cs="Times New Roman"/>
          <w:b/>
          <w:i/>
          <w:color w:val="auto"/>
          <w:sz w:val="28"/>
          <w:szCs w:val="28"/>
          <w:lang w:bidi="ar-SA"/>
        </w:rPr>
        <w:t>:</w:t>
      </w:r>
    </w:p>
    <w:p w14:paraId="70752F4C" w14:textId="103C7D40" w:rsidR="00104698" w:rsidRPr="00FF2636" w:rsidRDefault="00B16679" w:rsidP="003831A6">
      <w:pPr>
        <w:pStyle w:val="afa"/>
        <w:spacing w:after="0" w:line="36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–эффективное функционирование профильных классов с учетом социального заказа;</w:t>
      </w:r>
    </w:p>
    <w:p w14:paraId="7B9DC508" w14:textId="784CF275" w:rsidR="00B16679" w:rsidRPr="00FF2636" w:rsidRDefault="00B16679" w:rsidP="003831A6">
      <w:pPr>
        <w:pStyle w:val="afa"/>
        <w:spacing w:after="0" w:line="36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–разработаны и функционируют дополнительные общеразвивающие программы, в том числе профессиональной направленности;</w:t>
      </w:r>
    </w:p>
    <w:p w14:paraId="403F48E5" w14:textId="32B35FB1" w:rsidR="00B16679" w:rsidRPr="00FF2636" w:rsidRDefault="00B16679" w:rsidP="003831A6">
      <w:pPr>
        <w:pStyle w:val="afa"/>
        <w:spacing w:after="0" w:line="36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–учащиеся – участники профессиональных проектов и мероприятий, например, «Молодые профессионалы (Ворлдскиллс Россия)», «Билет в будущее»;</w:t>
      </w:r>
    </w:p>
    <w:p w14:paraId="266ACAA4" w14:textId="2453E0B6" w:rsidR="00B16679" w:rsidRPr="00FF2636" w:rsidRDefault="00B16679" w:rsidP="003831A6">
      <w:pPr>
        <w:pStyle w:val="afa"/>
        <w:spacing w:after="0" w:line="36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–разработана система выявления и поддержки одаренных детей;</w:t>
      </w:r>
    </w:p>
    <w:p w14:paraId="33222616" w14:textId="7B03C913" w:rsidR="00B16679" w:rsidRPr="00FF2636" w:rsidRDefault="00B16679" w:rsidP="003831A6">
      <w:pPr>
        <w:pStyle w:val="afa"/>
        <w:spacing w:after="0" w:line="36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–отработано взаимодействие по обучению учащихся ОУ в предпрофильных группах на базе колледжа «Дубна»;</w:t>
      </w:r>
    </w:p>
    <w:p w14:paraId="79A69F70" w14:textId="63AC29B9" w:rsidR="00EA6758" w:rsidRDefault="00B16679" w:rsidP="003831A6">
      <w:pPr>
        <w:pStyle w:val="afa"/>
        <w:spacing w:after="0" w:line="36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–</w:t>
      </w:r>
      <w:r w:rsidRPr="00FF2636">
        <w:rPr>
          <w:sz w:val="28"/>
          <w:szCs w:val="28"/>
        </w:rPr>
        <w:t xml:space="preserve"> </w:t>
      </w: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создана система повышения квалификации педагогов для реализации модернизации инфраструктуры системы дополнительного образования детей.</w:t>
      </w:r>
    </w:p>
    <w:p w14:paraId="2F729371" w14:textId="77777777" w:rsidR="002B5C11" w:rsidRPr="004F4D5F" w:rsidRDefault="002B5C11" w:rsidP="002B5C11">
      <w:pPr>
        <w:widowControl/>
        <w:tabs>
          <w:tab w:val="left" w:pos="1560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>Таблица 9</w:t>
      </w:r>
      <w:r w:rsidRPr="004F4D5F">
        <w:rPr>
          <w:rFonts w:ascii="Times New Roman" w:hAnsi="Times New Roman"/>
          <w:szCs w:val="28"/>
        </w:rPr>
        <w:t>.</w:t>
      </w:r>
      <w:r w:rsidRPr="004F4D5F">
        <w:rPr>
          <w:sz w:val="28"/>
          <w:szCs w:val="28"/>
        </w:rPr>
        <w:t xml:space="preserve"> </w:t>
      </w:r>
      <w:r w:rsidRPr="004F4D5F">
        <w:rPr>
          <w:rFonts w:ascii="Times New Roman" w:hAnsi="Times New Roman"/>
          <w:szCs w:val="28"/>
        </w:rPr>
        <w:t xml:space="preserve">Мероприятия по повышению качества образования в учреждении.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12"/>
        <w:gridCol w:w="2127"/>
        <w:gridCol w:w="21"/>
        <w:gridCol w:w="1276"/>
        <w:gridCol w:w="1984"/>
        <w:gridCol w:w="2126"/>
        <w:gridCol w:w="1859"/>
      </w:tblGrid>
      <w:tr w:rsidR="002B5C11" w:rsidRPr="006D295C" w14:paraId="04B1DFF7" w14:textId="77777777" w:rsidTr="00F131C3">
        <w:trPr>
          <w:gridBefore w:val="1"/>
          <w:wBefore w:w="34" w:type="dxa"/>
          <w:jc w:val="center"/>
        </w:trPr>
        <w:tc>
          <w:tcPr>
            <w:tcW w:w="512" w:type="dxa"/>
            <w:vAlign w:val="center"/>
          </w:tcPr>
          <w:p w14:paraId="598F34FC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148" w:type="dxa"/>
            <w:gridSpan w:val="2"/>
            <w:vAlign w:val="center"/>
          </w:tcPr>
          <w:p w14:paraId="65F086B4" w14:textId="77777777" w:rsidR="002B5C11" w:rsidRPr="006D295C" w:rsidRDefault="002B5C11" w:rsidP="00F131C3">
            <w:pPr>
              <w:tabs>
                <w:tab w:val="left" w:pos="3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1276" w:type="dxa"/>
            <w:vAlign w:val="center"/>
          </w:tcPr>
          <w:p w14:paraId="576C9B74" w14:textId="77777777" w:rsidR="002B5C11" w:rsidRPr="006D295C" w:rsidRDefault="002B5C11" w:rsidP="00F131C3">
            <w:pPr>
              <w:tabs>
                <w:tab w:val="left" w:pos="3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/>
                <w:bCs/>
              </w:rPr>
              <w:t>Сроки</w:t>
            </w:r>
          </w:p>
        </w:tc>
        <w:tc>
          <w:tcPr>
            <w:tcW w:w="1984" w:type="dxa"/>
            <w:vAlign w:val="center"/>
          </w:tcPr>
          <w:p w14:paraId="7C9498D7" w14:textId="77777777" w:rsidR="002B5C11" w:rsidRPr="006D295C" w:rsidRDefault="002B5C11" w:rsidP="00F131C3">
            <w:pPr>
              <w:tabs>
                <w:tab w:val="left" w:pos="3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/>
                <w:bCs/>
              </w:rPr>
              <w:t>Ответственный</w:t>
            </w:r>
          </w:p>
        </w:tc>
        <w:tc>
          <w:tcPr>
            <w:tcW w:w="2126" w:type="dxa"/>
            <w:vAlign w:val="center"/>
          </w:tcPr>
          <w:p w14:paraId="6BB858EE" w14:textId="77777777" w:rsidR="002B5C11" w:rsidRPr="006D295C" w:rsidRDefault="002B5C11" w:rsidP="00F131C3">
            <w:pPr>
              <w:tabs>
                <w:tab w:val="left" w:pos="3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/>
                <w:bCs/>
              </w:rPr>
              <w:t>Прогнозируемый результат</w:t>
            </w:r>
          </w:p>
        </w:tc>
        <w:tc>
          <w:tcPr>
            <w:tcW w:w="1859" w:type="dxa"/>
            <w:vAlign w:val="center"/>
          </w:tcPr>
          <w:p w14:paraId="1A3880CC" w14:textId="77777777" w:rsidR="002B5C11" w:rsidRPr="006D295C" w:rsidRDefault="002B5C11" w:rsidP="00F131C3">
            <w:pPr>
              <w:tabs>
                <w:tab w:val="left" w:pos="3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/>
                <w:bCs/>
              </w:rPr>
              <w:t>Итоговый документ</w:t>
            </w:r>
          </w:p>
        </w:tc>
      </w:tr>
      <w:tr w:rsidR="002B5C11" w:rsidRPr="006D295C" w14:paraId="1F0C71A5" w14:textId="77777777" w:rsidTr="00F131C3">
        <w:trPr>
          <w:gridBefore w:val="1"/>
          <w:wBefore w:w="34" w:type="dxa"/>
          <w:jc w:val="center"/>
        </w:trPr>
        <w:tc>
          <w:tcPr>
            <w:tcW w:w="512" w:type="dxa"/>
            <w:vAlign w:val="center"/>
          </w:tcPr>
          <w:p w14:paraId="36E9AFA4" w14:textId="77777777" w:rsidR="002B5C11" w:rsidRPr="008E0820" w:rsidRDefault="002B5C11" w:rsidP="00F131C3">
            <w:pPr>
              <w:pStyle w:val="af8"/>
              <w:numPr>
                <w:ilvl w:val="0"/>
                <w:numId w:val="40"/>
              </w:numPr>
              <w:tabs>
                <w:tab w:val="left" w:pos="3880"/>
              </w:tabs>
              <w:ind w:left="0" w:firstLine="0"/>
              <w:rPr>
                <w:b/>
                <w:bCs/>
              </w:rPr>
            </w:pPr>
          </w:p>
        </w:tc>
        <w:tc>
          <w:tcPr>
            <w:tcW w:w="2148" w:type="dxa"/>
            <w:gridSpan w:val="2"/>
          </w:tcPr>
          <w:p w14:paraId="3E040729" w14:textId="77777777" w:rsidR="002B5C11" w:rsidRPr="006D295C" w:rsidRDefault="002B5C11" w:rsidP="00F131C3">
            <w:pPr>
              <w:tabs>
                <w:tab w:val="left" w:pos="38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Изучение образовательных потребностей учащихся на новый учебный год.</w:t>
            </w:r>
          </w:p>
        </w:tc>
        <w:tc>
          <w:tcPr>
            <w:tcW w:w="1276" w:type="dxa"/>
          </w:tcPr>
          <w:p w14:paraId="3B938EE7" w14:textId="77777777" w:rsidR="002B5C11" w:rsidRPr="006D295C" w:rsidRDefault="002B5C11" w:rsidP="00F131C3">
            <w:pPr>
              <w:tabs>
                <w:tab w:val="left" w:pos="3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Август</w:t>
            </w:r>
          </w:p>
        </w:tc>
        <w:tc>
          <w:tcPr>
            <w:tcW w:w="1984" w:type="dxa"/>
          </w:tcPr>
          <w:p w14:paraId="26DE1A0C" w14:textId="77777777" w:rsidR="002B5C11" w:rsidRPr="006D295C" w:rsidRDefault="002B5C11" w:rsidP="00F131C3">
            <w:pPr>
              <w:tabs>
                <w:tab w:val="left" w:pos="3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Зам. директора</w:t>
            </w:r>
          </w:p>
        </w:tc>
        <w:tc>
          <w:tcPr>
            <w:tcW w:w="2126" w:type="dxa"/>
          </w:tcPr>
          <w:p w14:paraId="319A07F1" w14:textId="77777777" w:rsidR="002B5C11" w:rsidRPr="006D295C" w:rsidRDefault="002B5C11" w:rsidP="00F131C3">
            <w:pPr>
              <w:tabs>
                <w:tab w:val="left" w:pos="3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 xml:space="preserve">Эффективное использование  часов компонента общеобразовательной организации из учебного плана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ОУ </w:t>
            </w:r>
          </w:p>
        </w:tc>
        <w:tc>
          <w:tcPr>
            <w:tcW w:w="1859" w:type="dxa"/>
          </w:tcPr>
          <w:p w14:paraId="7D2F6A42" w14:textId="77777777" w:rsidR="002B5C11" w:rsidRPr="006D295C" w:rsidRDefault="002B5C11" w:rsidP="00F131C3">
            <w:pPr>
              <w:tabs>
                <w:tab w:val="left" w:pos="38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Протокол совещания</w:t>
            </w:r>
            <w:r w:rsidRPr="006D295C">
              <w:rPr>
                <w:rFonts w:ascii="Times New Roman" w:eastAsia="Times New Roman" w:hAnsi="Times New Roman" w:cs="Times New Roman"/>
                <w:bCs/>
              </w:rPr>
              <w:t xml:space="preserve"> при директоре.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Результаты опроса</w:t>
            </w:r>
          </w:p>
        </w:tc>
      </w:tr>
      <w:tr w:rsidR="002B5C11" w:rsidRPr="006D295C" w14:paraId="12912E6D" w14:textId="77777777" w:rsidTr="00F131C3">
        <w:trPr>
          <w:gridBefore w:val="1"/>
          <w:wBefore w:w="34" w:type="dxa"/>
          <w:jc w:val="center"/>
        </w:trPr>
        <w:tc>
          <w:tcPr>
            <w:tcW w:w="512" w:type="dxa"/>
          </w:tcPr>
          <w:p w14:paraId="3B709099" w14:textId="77777777" w:rsidR="002B5C11" w:rsidRPr="008E0820" w:rsidRDefault="002B5C11" w:rsidP="00F131C3">
            <w:pPr>
              <w:pStyle w:val="af8"/>
              <w:numPr>
                <w:ilvl w:val="0"/>
                <w:numId w:val="40"/>
              </w:numPr>
              <w:tabs>
                <w:tab w:val="left" w:pos="3880"/>
              </w:tabs>
              <w:ind w:left="0" w:firstLine="0"/>
              <w:rPr>
                <w:bCs/>
              </w:rPr>
            </w:pPr>
          </w:p>
        </w:tc>
        <w:tc>
          <w:tcPr>
            <w:tcW w:w="2148" w:type="dxa"/>
            <w:gridSpan w:val="2"/>
          </w:tcPr>
          <w:p w14:paraId="68680643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Выявление группы учащихся с неблагоприятной оценочной ситуацией. Своевременная психолого-педагогическая поддержка.</w:t>
            </w:r>
          </w:p>
        </w:tc>
        <w:tc>
          <w:tcPr>
            <w:tcW w:w="1276" w:type="dxa"/>
          </w:tcPr>
          <w:p w14:paraId="79C51985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Сентябрь-октябрь</w:t>
            </w:r>
          </w:p>
          <w:p w14:paraId="1970F3B6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В течение го</w:t>
            </w:r>
            <w:r>
              <w:rPr>
                <w:rFonts w:ascii="Times New Roman" w:eastAsia="Times New Roman" w:hAnsi="Times New Roman" w:cs="Times New Roman"/>
                <w:bCs/>
              </w:rPr>
              <w:t>да (по итогам учебных периодов)</w:t>
            </w:r>
          </w:p>
        </w:tc>
        <w:tc>
          <w:tcPr>
            <w:tcW w:w="1984" w:type="dxa"/>
          </w:tcPr>
          <w:p w14:paraId="1D425247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Учителя, классные руководители.</w:t>
            </w:r>
          </w:p>
        </w:tc>
        <w:tc>
          <w:tcPr>
            <w:tcW w:w="2126" w:type="dxa"/>
          </w:tcPr>
          <w:p w14:paraId="145B3A5F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 xml:space="preserve">Снижение количества неуспевающих по предметам. </w:t>
            </w:r>
          </w:p>
        </w:tc>
        <w:tc>
          <w:tcPr>
            <w:tcW w:w="1859" w:type="dxa"/>
          </w:tcPr>
          <w:p w14:paraId="0ADB1A6B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</w:rPr>
              <w:t>совещания</w:t>
            </w:r>
            <w:r w:rsidRPr="006D295C">
              <w:rPr>
                <w:rFonts w:ascii="Times New Roman" w:eastAsia="Times New Roman" w:hAnsi="Times New Roman" w:cs="Times New Roman"/>
                <w:bCs/>
              </w:rPr>
              <w:t xml:space="preserve"> при директоре. План воспитательной работы классного руководителя, социальный паспорт класса, школы. </w:t>
            </w:r>
          </w:p>
        </w:tc>
      </w:tr>
      <w:tr w:rsidR="002B5C11" w:rsidRPr="006D295C" w14:paraId="69283AF3" w14:textId="77777777" w:rsidTr="00F131C3">
        <w:trPr>
          <w:gridBefore w:val="1"/>
          <w:wBefore w:w="34" w:type="dxa"/>
          <w:jc w:val="center"/>
        </w:trPr>
        <w:tc>
          <w:tcPr>
            <w:tcW w:w="512" w:type="dxa"/>
          </w:tcPr>
          <w:p w14:paraId="66AEBDDF" w14:textId="77777777" w:rsidR="002B5C11" w:rsidRPr="008E0820" w:rsidRDefault="002B5C11" w:rsidP="00F131C3">
            <w:pPr>
              <w:pStyle w:val="af8"/>
              <w:numPr>
                <w:ilvl w:val="0"/>
                <w:numId w:val="40"/>
              </w:numPr>
              <w:tabs>
                <w:tab w:val="left" w:pos="3880"/>
              </w:tabs>
              <w:ind w:left="0" w:firstLine="0"/>
              <w:rPr>
                <w:bCs/>
              </w:rPr>
            </w:pPr>
          </w:p>
        </w:tc>
        <w:tc>
          <w:tcPr>
            <w:tcW w:w="2148" w:type="dxa"/>
            <w:gridSpan w:val="2"/>
          </w:tcPr>
          <w:p w14:paraId="58B70FA4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Организация ин</w:t>
            </w:r>
            <w:r w:rsidRPr="006D295C">
              <w:rPr>
                <w:rFonts w:ascii="Times New Roman" w:eastAsia="Times New Roman" w:hAnsi="Times New Roman" w:cs="Times New Roman"/>
                <w:bCs/>
              </w:rPr>
              <w:lastRenderedPageBreak/>
              <w:t>дивидуальной работы с учащимися, имеющими пробелы в ЗУН и испытывающими трудности в обучении.</w:t>
            </w:r>
          </w:p>
        </w:tc>
        <w:tc>
          <w:tcPr>
            <w:tcW w:w="1276" w:type="dxa"/>
          </w:tcPr>
          <w:p w14:paraId="01DFFB8C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В соответствии </w:t>
            </w:r>
            <w:r w:rsidRPr="006D295C">
              <w:rPr>
                <w:rFonts w:ascii="Times New Roman" w:eastAsia="Times New Roman" w:hAnsi="Times New Roman" w:cs="Times New Roman"/>
                <w:bCs/>
              </w:rPr>
              <w:lastRenderedPageBreak/>
              <w:t>с графиком проведения индивидуальных занятий.</w:t>
            </w:r>
          </w:p>
        </w:tc>
        <w:tc>
          <w:tcPr>
            <w:tcW w:w="1984" w:type="dxa"/>
          </w:tcPr>
          <w:p w14:paraId="08C1CBBB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lastRenderedPageBreak/>
              <w:t>Учителя, класс</w:t>
            </w:r>
            <w:r w:rsidRPr="006D295C">
              <w:rPr>
                <w:rFonts w:ascii="Times New Roman" w:eastAsia="Times New Roman" w:hAnsi="Times New Roman" w:cs="Times New Roman"/>
                <w:bCs/>
              </w:rPr>
              <w:lastRenderedPageBreak/>
              <w:t>ные руководители.</w:t>
            </w:r>
          </w:p>
        </w:tc>
        <w:tc>
          <w:tcPr>
            <w:tcW w:w="2126" w:type="dxa"/>
          </w:tcPr>
          <w:p w14:paraId="0DB17C50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Повышение уровня качества </w:t>
            </w:r>
            <w:r w:rsidRPr="006D295C">
              <w:rPr>
                <w:rFonts w:ascii="Times New Roman" w:eastAsia="Times New Roman" w:hAnsi="Times New Roman" w:cs="Times New Roman"/>
                <w:bCs/>
              </w:rPr>
              <w:lastRenderedPageBreak/>
              <w:t>знаний учащихся, ликвидация пробелов.</w:t>
            </w:r>
          </w:p>
        </w:tc>
        <w:tc>
          <w:tcPr>
            <w:tcW w:w="1859" w:type="dxa"/>
          </w:tcPr>
          <w:p w14:paraId="6CFAB615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План и журнал </w:t>
            </w:r>
            <w:r w:rsidRPr="006D295C">
              <w:rPr>
                <w:rFonts w:ascii="Times New Roman" w:eastAsia="Times New Roman" w:hAnsi="Times New Roman" w:cs="Times New Roman"/>
                <w:bCs/>
              </w:rPr>
              <w:lastRenderedPageBreak/>
              <w:t>индивидуальной работы. Справка зам. директора по итогам контроля.</w:t>
            </w:r>
          </w:p>
        </w:tc>
      </w:tr>
      <w:tr w:rsidR="002B5C11" w:rsidRPr="006D295C" w14:paraId="288A0DE0" w14:textId="77777777" w:rsidTr="00F131C3">
        <w:trPr>
          <w:gridBefore w:val="1"/>
          <w:wBefore w:w="34" w:type="dxa"/>
          <w:trHeight w:val="1102"/>
          <w:jc w:val="center"/>
        </w:trPr>
        <w:tc>
          <w:tcPr>
            <w:tcW w:w="512" w:type="dxa"/>
          </w:tcPr>
          <w:p w14:paraId="476A737D" w14:textId="77777777" w:rsidR="002B5C11" w:rsidRPr="008E0820" w:rsidRDefault="002B5C11" w:rsidP="00F131C3">
            <w:pPr>
              <w:pStyle w:val="af8"/>
              <w:numPr>
                <w:ilvl w:val="0"/>
                <w:numId w:val="40"/>
              </w:numPr>
              <w:tabs>
                <w:tab w:val="left" w:pos="3880"/>
              </w:tabs>
              <w:ind w:left="0" w:firstLine="0"/>
              <w:rPr>
                <w:bCs/>
              </w:rPr>
            </w:pPr>
          </w:p>
        </w:tc>
        <w:tc>
          <w:tcPr>
            <w:tcW w:w="2148" w:type="dxa"/>
            <w:gridSpan w:val="2"/>
          </w:tcPr>
          <w:p w14:paraId="59DD5BE0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Психолого-педагогическая поддержка учащихся.</w:t>
            </w:r>
          </w:p>
        </w:tc>
        <w:tc>
          <w:tcPr>
            <w:tcW w:w="1276" w:type="dxa"/>
          </w:tcPr>
          <w:p w14:paraId="1C1A7592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В течение года.</w:t>
            </w:r>
          </w:p>
        </w:tc>
        <w:tc>
          <w:tcPr>
            <w:tcW w:w="1984" w:type="dxa"/>
          </w:tcPr>
          <w:p w14:paraId="3E1D29AC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Учителя, классные руководители.</w:t>
            </w:r>
          </w:p>
        </w:tc>
        <w:tc>
          <w:tcPr>
            <w:tcW w:w="2126" w:type="dxa"/>
          </w:tcPr>
          <w:p w14:paraId="7FD477D5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Устранение трудностей в учебе.</w:t>
            </w:r>
          </w:p>
        </w:tc>
        <w:tc>
          <w:tcPr>
            <w:tcW w:w="1859" w:type="dxa"/>
          </w:tcPr>
          <w:p w14:paraId="15062A1B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План воспитательной работы классного руководителя.</w:t>
            </w:r>
          </w:p>
        </w:tc>
      </w:tr>
      <w:tr w:rsidR="002B5C11" w:rsidRPr="006D295C" w14:paraId="2442F95F" w14:textId="77777777" w:rsidTr="00F131C3">
        <w:trPr>
          <w:gridBefore w:val="1"/>
          <w:wBefore w:w="34" w:type="dxa"/>
          <w:jc w:val="center"/>
        </w:trPr>
        <w:tc>
          <w:tcPr>
            <w:tcW w:w="512" w:type="dxa"/>
          </w:tcPr>
          <w:p w14:paraId="53430977" w14:textId="77777777" w:rsidR="002B5C11" w:rsidRPr="008E0820" w:rsidRDefault="002B5C11" w:rsidP="00F131C3">
            <w:pPr>
              <w:pStyle w:val="af8"/>
              <w:numPr>
                <w:ilvl w:val="0"/>
                <w:numId w:val="40"/>
              </w:numPr>
              <w:tabs>
                <w:tab w:val="left" w:pos="3880"/>
              </w:tabs>
              <w:ind w:left="0" w:firstLine="0"/>
              <w:rPr>
                <w:bCs/>
              </w:rPr>
            </w:pPr>
          </w:p>
        </w:tc>
        <w:tc>
          <w:tcPr>
            <w:tcW w:w="2148" w:type="dxa"/>
            <w:gridSpan w:val="2"/>
          </w:tcPr>
          <w:p w14:paraId="4DCEF1D2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Работа с одаренными учащимися: участие в олимпиадах, интелле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ктуальных марафонах, </w:t>
            </w:r>
            <w:r w:rsidRPr="006D295C">
              <w:rPr>
                <w:rFonts w:ascii="Times New Roman" w:eastAsia="Times New Roman" w:hAnsi="Times New Roman" w:cs="Times New Roman"/>
                <w:bCs/>
              </w:rPr>
              <w:t>проектной и и</w:t>
            </w:r>
            <w:r>
              <w:rPr>
                <w:rFonts w:ascii="Times New Roman" w:eastAsia="Times New Roman" w:hAnsi="Times New Roman" w:cs="Times New Roman"/>
                <w:bCs/>
              </w:rPr>
              <w:t>сследовательской работе</w:t>
            </w:r>
          </w:p>
        </w:tc>
        <w:tc>
          <w:tcPr>
            <w:tcW w:w="1276" w:type="dxa"/>
          </w:tcPr>
          <w:p w14:paraId="171FEC18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В течение года в соответствии с годовым планом школы.</w:t>
            </w:r>
          </w:p>
        </w:tc>
        <w:tc>
          <w:tcPr>
            <w:tcW w:w="1984" w:type="dxa"/>
          </w:tcPr>
          <w:p w14:paraId="3EB1104A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Учителя, зам. директора по УВР, ВР.</w:t>
            </w:r>
          </w:p>
        </w:tc>
        <w:tc>
          <w:tcPr>
            <w:tcW w:w="2126" w:type="dxa"/>
          </w:tcPr>
          <w:p w14:paraId="29CAA9DF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Возрастание престижа знаний, создание ситуации успеха.</w:t>
            </w:r>
          </w:p>
        </w:tc>
        <w:tc>
          <w:tcPr>
            <w:tcW w:w="1859" w:type="dxa"/>
          </w:tcPr>
          <w:p w14:paraId="5EE39252" w14:textId="77777777" w:rsidR="002B5C11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Протокол с</w:t>
            </w:r>
            <w:r w:rsidRPr="006D295C">
              <w:rPr>
                <w:rFonts w:ascii="Times New Roman" w:eastAsia="Times New Roman" w:hAnsi="Times New Roman" w:cs="Times New Roman"/>
                <w:bCs/>
              </w:rPr>
              <w:t>овещания при директоре.</w:t>
            </w:r>
          </w:p>
          <w:p w14:paraId="5B714A79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План работы с данной группой уч-ся</w:t>
            </w:r>
          </w:p>
        </w:tc>
      </w:tr>
      <w:tr w:rsidR="002B5C11" w:rsidRPr="006D295C" w14:paraId="6E66E6D7" w14:textId="77777777" w:rsidTr="00F131C3">
        <w:trPr>
          <w:gridBefore w:val="1"/>
          <w:wBefore w:w="34" w:type="dxa"/>
          <w:jc w:val="center"/>
        </w:trPr>
        <w:tc>
          <w:tcPr>
            <w:tcW w:w="512" w:type="dxa"/>
          </w:tcPr>
          <w:p w14:paraId="38657D31" w14:textId="77777777" w:rsidR="002B5C11" w:rsidRPr="008E0820" w:rsidRDefault="002B5C11" w:rsidP="00F131C3">
            <w:pPr>
              <w:pStyle w:val="af8"/>
              <w:numPr>
                <w:ilvl w:val="0"/>
                <w:numId w:val="40"/>
              </w:numPr>
              <w:tabs>
                <w:tab w:val="left" w:pos="3880"/>
              </w:tabs>
              <w:ind w:left="0" w:firstLine="0"/>
              <w:rPr>
                <w:bCs/>
              </w:rPr>
            </w:pPr>
          </w:p>
        </w:tc>
        <w:tc>
          <w:tcPr>
            <w:tcW w:w="2148" w:type="dxa"/>
            <w:gridSpan w:val="2"/>
          </w:tcPr>
          <w:p w14:paraId="288085D0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Организация предпрофильных групп на базе колледжа «Дубна»</w:t>
            </w:r>
          </w:p>
        </w:tc>
        <w:tc>
          <w:tcPr>
            <w:tcW w:w="1276" w:type="dxa"/>
          </w:tcPr>
          <w:p w14:paraId="659A3B33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Сентябрь - октябрь</w:t>
            </w:r>
          </w:p>
        </w:tc>
        <w:tc>
          <w:tcPr>
            <w:tcW w:w="1984" w:type="dxa"/>
          </w:tcPr>
          <w:p w14:paraId="68DE0E08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Зам. директора</w:t>
            </w:r>
          </w:p>
        </w:tc>
        <w:tc>
          <w:tcPr>
            <w:tcW w:w="2126" w:type="dxa"/>
          </w:tcPr>
          <w:p w14:paraId="29CD4870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Открыты группы, систематическое посещение уч-ся</w:t>
            </w:r>
          </w:p>
        </w:tc>
        <w:tc>
          <w:tcPr>
            <w:tcW w:w="1859" w:type="dxa"/>
          </w:tcPr>
          <w:p w14:paraId="4360AA02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Приказ по ОУ о создании предпрофильных групп</w:t>
            </w:r>
          </w:p>
        </w:tc>
      </w:tr>
      <w:tr w:rsidR="002B5C11" w:rsidRPr="006D295C" w14:paraId="10B9485A" w14:textId="77777777" w:rsidTr="00F131C3">
        <w:trPr>
          <w:gridBefore w:val="1"/>
          <w:wBefore w:w="34" w:type="dxa"/>
          <w:jc w:val="center"/>
        </w:trPr>
        <w:tc>
          <w:tcPr>
            <w:tcW w:w="512" w:type="dxa"/>
          </w:tcPr>
          <w:p w14:paraId="7CB2B752" w14:textId="77777777" w:rsidR="002B5C11" w:rsidRPr="008E0820" w:rsidRDefault="002B5C11" w:rsidP="00F131C3">
            <w:pPr>
              <w:pStyle w:val="af8"/>
              <w:numPr>
                <w:ilvl w:val="0"/>
                <w:numId w:val="40"/>
              </w:numPr>
              <w:tabs>
                <w:tab w:val="left" w:pos="3880"/>
              </w:tabs>
              <w:ind w:left="0" w:firstLine="0"/>
              <w:rPr>
                <w:bCs/>
              </w:rPr>
            </w:pPr>
          </w:p>
        </w:tc>
        <w:tc>
          <w:tcPr>
            <w:tcW w:w="2148" w:type="dxa"/>
            <w:gridSpan w:val="2"/>
          </w:tcPr>
          <w:p w14:paraId="6F2FB04F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Организация подготовки к ГИА учащихся 9,11 классов.</w:t>
            </w:r>
          </w:p>
        </w:tc>
        <w:tc>
          <w:tcPr>
            <w:tcW w:w="1276" w:type="dxa"/>
          </w:tcPr>
          <w:p w14:paraId="138BB9B8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 xml:space="preserve">В течение года, </w:t>
            </w:r>
            <w:proofErr w:type="gramStart"/>
            <w:r w:rsidRPr="006D295C">
              <w:rPr>
                <w:rFonts w:ascii="Times New Roman" w:eastAsia="Times New Roman" w:hAnsi="Times New Roman" w:cs="Times New Roman"/>
                <w:bCs/>
              </w:rPr>
              <w:t>согласно  плану</w:t>
            </w:r>
            <w:proofErr w:type="gramEnd"/>
            <w:r w:rsidRPr="006D295C">
              <w:rPr>
                <w:rFonts w:ascii="Times New Roman" w:eastAsia="Times New Roman" w:hAnsi="Times New Roman" w:cs="Times New Roman"/>
                <w:bCs/>
              </w:rPr>
              <w:t xml:space="preserve"> подготовки к ГИА. </w:t>
            </w:r>
          </w:p>
        </w:tc>
        <w:tc>
          <w:tcPr>
            <w:tcW w:w="1984" w:type="dxa"/>
          </w:tcPr>
          <w:p w14:paraId="7260746C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Учителя, зам. директора по УВР.</w:t>
            </w:r>
          </w:p>
        </w:tc>
        <w:tc>
          <w:tcPr>
            <w:tcW w:w="2126" w:type="dxa"/>
          </w:tcPr>
          <w:p w14:paraId="795F565B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Успешная сдача ГИА.</w:t>
            </w:r>
          </w:p>
        </w:tc>
        <w:tc>
          <w:tcPr>
            <w:tcW w:w="1859" w:type="dxa"/>
          </w:tcPr>
          <w:p w14:paraId="5980DC77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Протокол с</w:t>
            </w:r>
            <w:r w:rsidRPr="006D295C">
              <w:rPr>
                <w:rFonts w:ascii="Times New Roman" w:eastAsia="Times New Roman" w:hAnsi="Times New Roman" w:cs="Times New Roman"/>
                <w:bCs/>
              </w:rPr>
              <w:t>овещания при директоре.</w:t>
            </w:r>
          </w:p>
          <w:p w14:paraId="3F96A15D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B5C11" w:rsidRPr="006D295C" w14:paraId="6AC0ABC4" w14:textId="77777777" w:rsidTr="00F131C3">
        <w:trPr>
          <w:gridBefore w:val="1"/>
          <w:wBefore w:w="34" w:type="dxa"/>
          <w:jc w:val="center"/>
        </w:trPr>
        <w:tc>
          <w:tcPr>
            <w:tcW w:w="512" w:type="dxa"/>
          </w:tcPr>
          <w:p w14:paraId="2F1956D3" w14:textId="77777777" w:rsidR="002B5C11" w:rsidRPr="008E0820" w:rsidRDefault="002B5C11" w:rsidP="00F131C3">
            <w:pPr>
              <w:pStyle w:val="af8"/>
              <w:numPr>
                <w:ilvl w:val="0"/>
                <w:numId w:val="40"/>
              </w:numPr>
              <w:tabs>
                <w:tab w:val="left" w:pos="3880"/>
              </w:tabs>
              <w:ind w:left="0" w:firstLine="0"/>
              <w:rPr>
                <w:bCs/>
              </w:rPr>
            </w:pPr>
          </w:p>
        </w:tc>
        <w:tc>
          <w:tcPr>
            <w:tcW w:w="2148" w:type="dxa"/>
            <w:gridSpan w:val="2"/>
          </w:tcPr>
          <w:p w14:paraId="7A24A3FB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Осуществление административного контроля за состоянием преподавания предметов с низким рейтингом по результатам внешней оценки (ВПР, мониторинги, НИКО, ОГЭ, ЕГЭ, административные срезы).</w:t>
            </w:r>
          </w:p>
        </w:tc>
        <w:tc>
          <w:tcPr>
            <w:tcW w:w="1276" w:type="dxa"/>
          </w:tcPr>
          <w:p w14:paraId="6AB3D163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В течение года.</w:t>
            </w:r>
          </w:p>
        </w:tc>
        <w:tc>
          <w:tcPr>
            <w:tcW w:w="1984" w:type="dxa"/>
          </w:tcPr>
          <w:p w14:paraId="0F74B0E3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Администрация.</w:t>
            </w:r>
          </w:p>
        </w:tc>
        <w:tc>
          <w:tcPr>
            <w:tcW w:w="2126" w:type="dxa"/>
          </w:tcPr>
          <w:p w14:paraId="0AB2B9DA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Повышение качества преподавания предметов.</w:t>
            </w:r>
          </w:p>
        </w:tc>
        <w:tc>
          <w:tcPr>
            <w:tcW w:w="1859" w:type="dxa"/>
          </w:tcPr>
          <w:p w14:paraId="05909B51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Протокол с</w:t>
            </w:r>
            <w:r w:rsidRPr="006D295C">
              <w:rPr>
                <w:rFonts w:ascii="Times New Roman" w:eastAsia="Times New Roman" w:hAnsi="Times New Roman" w:cs="Times New Roman"/>
                <w:bCs/>
              </w:rPr>
              <w:t>овещания при директоре. Справки, приказы по итогам контроля.</w:t>
            </w:r>
          </w:p>
          <w:p w14:paraId="17A331F8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B5C11" w:rsidRPr="006D295C" w14:paraId="72FCEB05" w14:textId="77777777" w:rsidTr="00F131C3">
        <w:trPr>
          <w:gridBefore w:val="1"/>
          <w:wBefore w:w="34" w:type="dxa"/>
          <w:jc w:val="center"/>
        </w:trPr>
        <w:tc>
          <w:tcPr>
            <w:tcW w:w="512" w:type="dxa"/>
          </w:tcPr>
          <w:p w14:paraId="7C8A72A3" w14:textId="77777777" w:rsidR="002B5C11" w:rsidRPr="008E0820" w:rsidRDefault="002B5C11" w:rsidP="00F131C3">
            <w:pPr>
              <w:pStyle w:val="af8"/>
              <w:numPr>
                <w:ilvl w:val="0"/>
                <w:numId w:val="40"/>
              </w:numPr>
              <w:tabs>
                <w:tab w:val="left" w:pos="3880"/>
              </w:tabs>
              <w:ind w:left="0" w:firstLine="0"/>
              <w:rPr>
                <w:bCs/>
              </w:rPr>
            </w:pPr>
          </w:p>
        </w:tc>
        <w:tc>
          <w:tcPr>
            <w:tcW w:w="2148" w:type="dxa"/>
            <w:gridSpan w:val="2"/>
          </w:tcPr>
          <w:p w14:paraId="665CE1C1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Организация родительского лектория по вопросам ФГОС НОО, ФГОС ООО, ГИА для обучающихся 9,11 классов.</w:t>
            </w:r>
          </w:p>
        </w:tc>
        <w:tc>
          <w:tcPr>
            <w:tcW w:w="1276" w:type="dxa"/>
          </w:tcPr>
          <w:p w14:paraId="144DA3C6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 xml:space="preserve"> В течение года.</w:t>
            </w:r>
          </w:p>
        </w:tc>
        <w:tc>
          <w:tcPr>
            <w:tcW w:w="1984" w:type="dxa"/>
          </w:tcPr>
          <w:p w14:paraId="0190A3AC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Зам. директора по УВР, классные руководители.</w:t>
            </w:r>
          </w:p>
        </w:tc>
        <w:tc>
          <w:tcPr>
            <w:tcW w:w="2126" w:type="dxa"/>
          </w:tcPr>
          <w:p w14:paraId="24E3AE90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Повышение уровня просветительской деятельности среди родителей.</w:t>
            </w:r>
          </w:p>
        </w:tc>
        <w:tc>
          <w:tcPr>
            <w:tcW w:w="1859" w:type="dxa"/>
          </w:tcPr>
          <w:p w14:paraId="4DACA32E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Пакет ознакомительных документов.</w:t>
            </w:r>
          </w:p>
        </w:tc>
      </w:tr>
      <w:tr w:rsidR="002B5C11" w:rsidRPr="006D295C" w14:paraId="6E4724F2" w14:textId="77777777" w:rsidTr="00F131C3">
        <w:trPr>
          <w:gridBefore w:val="1"/>
          <w:wBefore w:w="34" w:type="dxa"/>
          <w:jc w:val="center"/>
        </w:trPr>
        <w:tc>
          <w:tcPr>
            <w:tcW w:w="512" w:type="dxa"/>
          </w:tcPr>
          <w:p w14:paraId="6BD1161A" w14:textId="77777777" w:rsidR="002B5C11" w:rsidRPr="008E0820" w:rsidRDefault="002B5C11" w:rsidP="00F131C3">
            <w:pPr>
              <w:pStyle w:val="af8"/>
              <w:numPr>
                <w:ilvl w:val="0"/>
                <w:numId w:val="40"/>
              </w:numPr>
              <w:tabs>
                <w:tab w:val="left" w:pos="3880"/>
              </w:tabs>
              <w:ind w:left="0" w:firstLine="0"/>
              <w:rPr>
                <w:bCs/>
              </w:rPr>
            </w:pPr>
          </w:p>
        </w:tc>
        <w:tc>
          <w:tcPr>
            <w:tcW w:w="2148" w:type="dxa"/>
            <w:gridSpan w:val="2"/>
          </w:tcPr>
          <w:p w14:paraId="4F49C3E1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Организация со</w:t>
            </w:r>
            <w:r w:rsidRPr="006D295C">
              <w:rPr>
                <w:rFonts w:ascii="Times New Roman" w:eastAsia="Times New Roman" w:hAnsi="Times New Roman" w:cs="Times New Roman"/>
                <w:bCs/>
              </w:rPr>
              <w:lastRenderedPageBreak/>
              <w:t>трудничества с родителями по вопросам качества образования (совет школы, родительский комитет, совет профилактики, индивидуальная работа с родителями).</w:t>
            </w:r>
          </w:p>
        </w:tc>
        <w:tc>
          <w:tcPr>
            <w:tcW w:w="1276" w:type="dxa"/>
          </w:tcPr>
          <w:p w14:paraId="5BEC5FE2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lastRenderedPageBreak/>
              <w:t>В течение года.</w:t>
            </w:r>
          </w:p>
        </w:tc>
        <w:tc>
          <w:tcPr>
            <w:tcW w:w="1984" w:type="dxa"/>
          </w:tcPr>
          <w:p w14:paraId="16275671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Классные руко</w:t>
            </w:r>
            <w:r w:rsidRPr="006D295C">
              <w:rPr>
                <w:rFonts w:ascii="Times New Roman" w:eastAsia="Times New Roman" w:hAnsi="Times New Roman" w:cs="Times New Roman"/>
                <w:bCs/>
              </w:rPr>
              <w:lastRenderedPageBreak/>
              <w:t>водители, администрация.</w:t>
            </w:r>
          </w:p>
        </w:tc>
        <w:tc>
          <w:tcPr>
            <w:tcW w:w="2126" w:type="dxa"/>
          </w:tcPr>
          <w:p w14:paraId="7E2BF1C2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lastRenderedPageBreak/>
              <w:t>Повышение роди</w:t>
            </w:r>
            <w:r w:rsidRPr="006D295C">
              <w:rPr>
                <w:rFonts w:ascii="Times New Roman" w:eastAsia="Times New Roman" w:hAnsi="Times New Roman" w:cs="Times New Roman"/>
                <w:bCs/>
              </w:rPr>
              <w:lastRenderedPageBreak/>
              <w:t>тельской мотивации к осуществлению контроля по успеваемости, исправление неудовлетворительных и нежелательных оценок.</w:t>
            </w:r>
          </w:p>
          <w:p w14:paraId="76E68EF8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59" w:type="dxa"/>
          </w:tcPr>
          <w:p w14:paraId="0607A4BA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lastRenderedPageBreak/>
              <w:t>Протоколы заседаний.</w:t>
            </w:r>
          </w:p>
        </w:tc>
      </w:tr>
      <w:tr w:rsidR="002B5C11" w:rsidRPr="006D295C" w14:paraId="1631FB1F" w14:textId="77777777" w:rsidTr="00F131C3">
        <w:trPr>
          <w:gridBefore w:val="1"/>
          <w:wBefore w:w="34" w:type="dxa"/>
          <w:jc w:val="center"/>
        </w:trPr>
        <w:tc>
          <w:tcPr>
            <w:tcW w:w="512" w:type="dxa"/>
          </w:tcPr>
          <w:p w14:paraId="3A614CA7" w14:textId="77777777" w:rsidR="002B5C11" w:rsidRPr="008E0820" w:rsidRDefault="002B5C11" w:rsidP="00F131C3">
            <w:pPr>
              <w:pStyle w:val="af8"/>
              <w:numPr>
                <w:ilvl w:val="0"/>
                <w:numId w:val="40"/>
              </w:numPr>
              <w:tabs>
                <w:tab w:val="left" w:pos="3880"/>
              </w:tabs>
              <w:ind w:left="0" w:firstLine="0"/>
              <w:rPr>
                <w:bCs/>
              </w:rPr>
            </w:pPr>
          </w:p>
        </w:tc>
        <w:tc>
          <w:tcPr>
            <w:tcW w:w="2148" w:type="dxa"/>
            <w:gridSpan w:val="2"/>
          </w:tcPr>
          <w:p w14:paraId="41C67C82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Повышение профессионализма педагогов через организацию курсовой подготовки, самообразование.</w:t>
            </w:r>
          </w:p>
        </w:tc>
        <w:tc>
          <w:tcPr>
            <w:tcW w:w="1276" w:type="dxa"/>
          </w:tcPr>
          <w:p w14:paraId="76A358E5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В течение года.</w:t>
            </w:r>
          </w:p>
        </w:tc>
        <w:tc>
          <w:tcPr>
            <w:tcW w:w="1984" w:type="dxa"/>
          </w:tcPr>
          <w:p w14:paraId="739648F1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Зам. директора по УВР, учителя-предметники.</w:t>
            </w:r>
          </w:p>
        </w:tc>
        <w:tc>
          <w:tcPr>
            <w:tcW w:w="2126" w:type="dxa"/>
          </w:tcPr>
          <w:p w14:paraId="67793A36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Повышение качества преподавания предметов.</w:t>
            </w:r>
          </w:p>
        </w:tc>
        <w:tc>
          <w:tcPr>
            <w:tcW w:w="1859" w:type="dxa"/>
          </w:tcPr>
          <w:p w14:paraId="30BB22C7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 xml:space="preserve">План курсовой подготовки. </w:t>
            </w:r>
          </w:p>
        </w:tc>
      </w:tr>
      <w:tr w:rsidR="002B5C11" w:rsidRPr="006D295C" w14:paraId="04EEE081" w14:textId="77777777" w:rsidTr="00F131C3">
        <w:trPr>
          <w:gridBefore w:val="1"/>
          <w:wBefore w:w="34" w:type="dxa"/>
          <w:jc w:val="center"/>
        </w:trPr>
        <w:tc>
          <w:tcPr>
            <w:tcW w:w="512" w:type="dxa"/>
          </w:tcPr>
          <w:p w14:paraId="167B8B0A" w14:textId="77777777" w:rsidR="002B5C11" w:rsidRPr="008E0820" w:rsidRDefault="002B5C11" w:rsidP="00F131C3">
            <w:pPr>
              <w:pStyle w:val="af8"/>
              <w:numPr>
                <w:ilvl w:val="0"/>
                <w:numId w:val="40"/>
              </w:numPr>
              <w:tabs>
                <w:tab w:val="left" w:pos="3880"/>
              </w:tabs>
              <w:ind w:left="0" w:firstLine="0"/>
              <w:rPr>
                <w:bCs/>
              </w:rPr>
            </w:pPr>
          </w:p>
        </w:tc>
        <w:tc>
          <w:tcPr>
            <w:tcW w:w="2148" w:type="dxa"/>
            <w:gridSpan w:val="2"/>
          </w:tcPr>
          <w:p w14:paraId="1C91A9A5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Оценка учебных достижений учащихся (стимулирование результатов, открытость, гласность).</w:t>
            </w:r>
          </w:p>
        </w:tc>
        <w:tc>
          <w:tcPr>
            <w:tcW w:w="1276" w:type="dxa"/>
          </w:tcPr>
          <w:p w14:paraId="1B25DC76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В течение года.</w:t>
            </w:r>
          </w:p>
        </w:tc>
        <w:tc>
          <w:tcPr>
            <w:tcW w:w="1984" w:type="dxa"/>
          </w:tcPr>
          <w:p w14:paraId="16875337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Зам. директора, классные руководители.</w:t>
            </w:r>
          </w:p>
        </w:tc>
        <w:tc>
          <w:tcPr>
            <w:tcW w:w="2126" w:type="dxa"/>
          </w:tcPr>
          <w:p w14:paraId="60902F3C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Повышение мотивации, увеличение количества  учащихся с лучшими результатами.</w:t>
            </w:r>
          </w:p>
        </w:tc>
        <w:tc>
          <w:tcPr>
            <w:tcW w:w="1859" w:type="dxa"/>
          </w:tcPr>
          <w:p w14:paraId="1670EADD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Приказы, награждения на общешкольной линейке, доска почета, публикация результатов на сайте школы.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Муниципальная, губернаторские стипендии.</w:t>
            </w:r>
          </w:p>
        </w:tc>
      </w:tr>
      <w:tr w:rsidR="002B5C11" w:rsidRPr="006D295C" w14:paraId="69C98E54" w14:textId="77777777" w:rsidTr="00F131C3">
        <w:trPr>
          <w:gridBefore w:val="1"/>
          <w:wBefore w:w="34" w:type="dxa"/>
          <w:jc w:val="center"/>
        </w:trPr>
        <w:tc>
          <w:tcPr>
            <w:tcW w:w="512" w:type="dxa"/>
          </w:tcPr>
          <w:p w14:paraId="5B275B86" w14:textId="77777777" w:rsidR="002B5C11" w:rsidRPr="008E0820" w:rsidRDefault="002B5C11" w:rsidP="00F131C3">
            <w:pPr>
              <w:pStyle w:val="af8"/>
              <w:numPr>
                <w:ilvl w:val="0"/>
                <w:numId w:val="40"/>
              </w:numPr>
              <w:tabs>
                <w:tab w:val="left" w:pos="3880"/>
              </w:tabs>
              <w:ind w:left="0" w:firstLine="0"/>
              <w:rPr>
                <w:bCs/>
              </w:rPr>
            </w:pPr>
          </w:p>
        </w:tc>
        <w:tc>
          <w:tcPr>
            <w:tcW w:w="2148" w:type="dxa"/>
            <w:gridSpan w:val="2"/>
          </w:tcPr>
          <w:p w14:paraId="0FEF1965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Анализ результатов ГИА для обучающихся 9,11 классов. Мониторинг западающих тем.</w:t>
            </w:r>
          </w:p>
        </w:tc>
        <w:tc>
          <w:tcPr>
            <w:tcW w:w="1276" w:type="dxa"/>
          </w:tcPr>
          <w:p w14:paraId="62ADF8E1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Август-сентябрь</w:t>
            </w:r>
          </w:p>
        </w:tc>
        <w:tc>
          <w:tcPr>
            <w:tcW w:w="1984" w:type="dxa"/>
          </w:tcPr>
          <w:p w14:paraId="4731AAA0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Зам. директора по УВР, руководители ШМО.</w:t>
            </w:r>
          </w:p>
        </w:tc>
        <w:tc>
          <w:tcPr>
            <w:tcW w:w="2126" w:type="dxa"/>
          </w:tcPr>
          <w:p w14:paraId="576BA2A0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Устранение пробелов ЗУН учащихся, эффективная организация итогового повторения.</w:t>
            </w:r>
          </w:p>
        </w:tc>
        <w:tc>
          <w:tcPr>
            <w:tcW w:w="1859" w:type="dxa"/>
          </w:tcPr>
          <w:p w14:paraId="574AC08C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Педсовет, протокол ШМО.</w:t>
            </w:r>
          </w:p>
        </w:tc>
      </w:tr>
      <w:tr w:rsidR="002B5C11" w:rsidRPr="006D295C" w14:paraId="5BEB4C49" w14:textId="77777777" w:rsidTr="00F131C3">
        <w:trPr>
          <w:gridBefore w:val="1"/>
          <w:wBefore w:w="34" w:type="dxa"/>
          <w:jc w:val="center"/>
        </w:trPr>
        <w:tc>
          <w:tcPr>
            <w:tcW w:w="512" w:type="dxa"/>
          </w:tcPr>
          <w:p w14:paraId="746613B0" w14:textId="77777777" w:rsidR="002B5C11" w:rsidRPr="008E0820" w:rsidRDefault="002B5C11" w:rsidP="00F131C3">
            <w:pPr>
              <w:pStyle w:val="af8"/>
              <w:numPr>
                <w:ilvl w:val="0"/>
                <w:numId w:val="40"/>
              </w:numPr>
              <w:tabs>
                <w:tab w:val="left" w:pos="3880"/>
              </w:tabs>
              <w:ind w:left="0" w:firstLine="0"/>
              <w:rPr>
                <w:bCs/>
              </w:rPr>
            </w:pPr>
          </w:p>
        </w:tc>
        <w:tc>
          <w:tcPr>
            <w:tcW w:w="2148" w:type="dxa"/>
            <w:gridSpan w:val="2"/>
          </w:tcPr>
          <w:p w14:paraId="0B0E4BB7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Мониторинг и диагностика по следующим направлениям:</w:t>
            </w:r>
          </w:p>
          <w:p w14:paraId="3E7B59DD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-качество образования на основе ГИА в 9,11 классах;</w:t>
            </w:r>
          </w:p>
          <w:p w14:paraId="1D333779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-качество образовательных услуг по предметам;</w:t>
            </w:r>
          </w:p>
          <w:p w14:paraId="50E3DBAC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-учебные и внеурочные достижения обучающихся;</w:t>
            </w:r>
          </w:p>
          <w:p w14:paraId="506F3099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-оценка качества образования родителями;</w:t>
            </w:r>
          </w:p>
          <w:p w14:paraId="54A832A0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 xml:space="preserve">-образовательные </w:t>
            </w:r>
            <w:r w:rsidRPr="006D295C">
              <w:rPr>
                <w:rFonts w:ascii="Times New Roman" w:eastAsia="Times New Roman" w:hAnsi="Times New Roman" w:cs="Times New Roman"/>
                <w:bCs/>
              </w:rPr>
              <w:lastRenderedPageBreak/>
              <w:t>потребности учащихся;</w:t>
            </w:r>
          </w:p>
          <w:p w14:paraId="53AB042F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</w:rPr>
              <w:t>состояние здоровья обучающихся.</w:t>
            </w:r>
          </w:p>
        </w:tc>
        <w:tc>
          <w:tcPr>
            <w:tcW w:w="1276" w:type="dxa"/>
          </w:tcPr>
          <w:p w14:paraId="62CC53AB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lastRenderedPageBreak/>
              <w:t>Июнь-август</w:t>
            </w:r>
          </w:p>
          <w:p w14:paraId="53B2A3BB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</w:p>
          <w:p w14:paraId="07402A42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4" w:type="dxa"/>
          </w:tcPr>
          <w:p w14:paraId="43A1D9FA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Зам. директора</w:t>
            </w:r>
          </w:p>
        </w:tc>
        <w:tc>
          <w:tcPr>
            <w:tcW w:w="2126" w:type="dxa"/>
          </w:tcPr>
          <w:p w14:paraId="333427E9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Объективная оценка качества образования, определения уровня обученности и достижений учащихся.</w:t>
            </w:r>
          </w:p>
        </w:tc>
        <w:tc>
          <w:tcPr>
            <w:tcW w:w="1859" w:type="dxa"/>
          </w:tcPr>
          <w:p w14:paraId="72EBD22F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Сводные таблицы, диагностические карты, аналитические справки и т.п.</w:t>
            </w:r>
          </w:p>
        </w:tc>
      </w:tr>
      <w:tr w:rsidR="002B5C11" w:rsidRPr="006D295C" w14:paraId="3B994922" w14:textId="77777777" w:rsidTr="00F131C3">
        <w:trPr>
          <w:gridBefore w:val="1"/>
          <w:wBefore w:w="34" w:type="dxa"/>
          <w:jc w:val="center"/>
        </w:trPr>
        <w:tc>
          <w:tcPr>
            <w:tcW w:w="512" w:type="dxa"/>
          </w:tcPr>
          <w:p w14:paraId="6CDA660E" w14:textId="77777777" w:rsidR="002B5C11" w:rsidRPr="008E0820" w:rsidRDefault="002B5C11" w:rsidP="00F131C3">
            <w:pPr>
              <w:pStyle w:val="af8"/>
              <w:numPr>
                <w:ilvl w:val="0"/>
                <w:numId w:val="40"/>
              </w:numPr>
              <w:tabs>
                <w:tab w:val="left" w:pos="3880"/>
              </w:tabs>
              <w:ind w:left="0" w:firstLine="0"/>
              <w:rPr>
                <w:bCs/>
              </w:rPr>
            </w:pPr>
          </w:p>
        </w:tc>
        <w:tc>
          <w:tcPr>
            <w:tcW w:w="2148" w:type="dxa"/>
            <w:gridSpan w:val="2"/>
          </w:tcPr>
          <w:p w14:paraId="118A299D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Организация совместной урочной, </w:t>
            </w:r>
            <w:r w:rsidRPr="006D295C">
              <w:rPr>
                <w:rFonts w:ascii="Times New Roman" w:eastAsia="Times New Roman" w:hAnsi="Times New Roman" w:cs="Times New Roman"/>
                <w:bCs/>
              </w:rPr>
              <w:t xml:space="preserve"> внеурочной деятельности родителей, педагогов, учащихся, социальных партнеров.</w:t>
            </w:r>
          </w:p>
        </w:tc>
        <w:tc>
          <w:tcPr>
            <w:tcW w:w="1276" w:type="dxa"/>
          </w:tcPr>
          <w:p w14:paraId="7C6B2FB1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В течении года</w:t>
            </w:r>
          </w:p>
        </w:tc>
        <w:tc>
          <w:tcPr>
            <w:tcW w:w="1984" w:type="dxa"/>
          </w:tcPr>
          <w:p w14:paraId="37119A54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Администрация, классные руководители.</w:t>
            </w:r>
          </w:p>
        </w:tc>
        <w:tc>
          <w:tcPr>
            <w:tcW w:w="2126" w:type="dxa"/>
          </w:tcPr>
          <w:p w14:paraId="395A5A43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Повышение мотивации родительской общественности, социума, учащихся.</w:t>
            </w:r>
          </w:p>
        </w:tc>
        <w:tc>
          <w:tcPr>
            <w:tcW w:w="1859" w:type="dxa"/>
          </w:tcPr>
          <w:p w14:paraId="5A459CB2" w14:textId="77777777" w:rsidR="002B5C11" w:rsidRPr="006D295C" w:rsidRDefault="002B5C11" w:rsidP="00F131C3">
            <w:pPr>
              <w:tabs>
                <w:tab w:val="left" w:pos="3880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6D295C">
              <w:rPr>
                <w:rFonts w:ascii="Times New Roman" w:eastAsia="Times New Roman" w:hAnsi="Times New Roman" w:cs="Times New Roman"/>
                <w:bCs/>
              </w:rPr>
              <w:t>Совещание при директоре, приказы, справки по итогам деятельности.</w:t>
            </w:r>
          </w:p>
        </w:tc>
      </w:tr>
      <w:tr w:rsidR="002B5C11" w:rsidRPr="006D295C" w14:paraId="05B65C25" w14:textId="77777777" w:rsidTr="00F131C3">
        <w:trPr>
          <w:gridBefore w:val="1"/>
          <w:wBefore w:w="34" w:type="dxa"/>
          <w:jc w:val="center"/>
        </w:trPr>
        <w:tc>
          <w:tcPr>
            <w:tcW w:w="9905" w:type="dxa"/>
            <w:gridSpan w:val="7"/>
          </w:tcPr>
          <w:p w14:paraId="0297697C" w14:textId="77777777" w:rsidR="002B5C11" w:rsidRPr="006D295C" w:rsidRDefault="002B5C11" w:rsidP="00F131C3">
            <w:pPr>
              <w:tabs>
                <w:tab w:val="left" w:pos="388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Работа с учительским корпусом </w:t>
            </w:r>
            <w:r w:rsidRPr="00CB50D0">
              <w:rPr>
                <w:rFonts w:ascii="Times New Roman" w:hAnsi="Times New Roman"/>
                <w:b/>
                <w:szCs w:val="28"/>
              </w:rPr>
              <w:t xml:space="preserve">по </w:t>
            </w:r>
            <w:r>
              <w:rPr>
                <w:rFonts w:ascii="Times New Roman" w:hAnsi="Times New Roman"/>
                <w:b/>
                <w:szCs w:val="28"/>
              </w:rPr>
              <w:t>направлениям подпрограммы «Успешный ученик»</w:t>
            </w:r>
          </w:p>
        </w:tc>
      </w:tr>
      <w:tr w:rsidR="002B5C11" w:rsidRPr="00CB50D0" w14:paraId="384203C8" w14:textId="77777777" w:rsidTr="00F131C3">
        <w:trPr>
          <w:jc w:val="center"/>
        </w:trPr>
        <w:tc>
          <w:tcPr>
            <w:tcW w:w="2673" w:type="dxa"/>
            <w:gridSpan w:val="3"/>
            <w:shd w:val="clear" w:color="auto" w:fill="auto"/>
          </w:tcPr>
          <w:p w14:paraId="3FF99D5C" w14:textId="77777777" w:rsidR="002B5C11" w:rsidRPr="00CB50D0" w:rsidRDefault="002B5C11" w:rsidP="00F131C3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B50D0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66169971" w14:textId="77777777" w:rsidR="002B5C11" w:rsidRPr="00CB50D0" w:rsidRDefault="002B5C11" w:rsidP="00F131C3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B50D0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984" w:type="dxa"/>
            <w:shd w:val="clear" w:color="auto" w:fill="auto"/>
          </w:tcPr>
          <w:p w14:paraId="0C097C77" w14:textId="77777777" w:rsidR="002B5C11" w:rsidRPr="00CB50D0" w:rsidRDefault="002B5C11" w:rsidP="00F131C3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B50D0">
              <w:rPr>
                <w:rFonts w:ascii="Times New Roman" w:eastAsia="Times New Roman" w:hAnsi="Times New Roman" w:cs="Times New Roman"/>
                <w:b/>
                <w:bCs/>
              </w:rPr>
              <w:t>Ответственный</w:t>
            </w:r>
          </w:p>
        </w:tc>
        <w:tc>
          <w:tcPr>
            <w:tcW w:w="2126" w:type="dxa"/>
            <w:shd w:val="clear" w:color="auto" w:fill="auto"/>
          </w:tcPr>
          <w:p w14:paraId="62F890BC" w14:textId="77777777" w:rsidR="002B5C11" w:rsidRPr="00CB50D0" w:rsidRDefault="002B5C11" w:rsidP="00F131C3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B50D0">
              <w:rPr>
                <w:rFonts w:ascii="Times New Roman" w:hAnsi="Times New Roman" w:cs="Times New Roman"/>
                <w:b/>
              </w:rPr>
              <w:t>Прогнозируемый результат</w:t>
            </w:r>
          </w:p>
        </w:tc>
        <w:tc>
          <w:tcPr>
            <w:tcW w:w="1859" w:type="dxa"/>
            <w:shd w:val="clear" w:color="auto" w:fill="auto"/>
          </w:tcPr>
          <w:p w14:paraId="74D55C47" w14:textId="77777777" w:rsidR="002B5C11" w:rsidRPr="00CB50D0" w:rsidRDefault="002B5C11" w:rsidP="00F131C3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B50D0">
              <w:rPr>
                <w:rFonts w:ascii="Times New Roman" w:eastAsia="Times New Roman" w:hAnsi="Times New Roman" w:cs="Times New Roman"/>
                <w:b/>
                <w:bCs/>
              </w:rPr>
              <w:t>Итоговый документ</w:t>
            </w:r>
          </w:p>
        </w:tc>
      </w:tr>
      <w:tr w:rsidR="002B5C11" w:rsidRPr="00CB50D0" w14:paraId="691C6422" w14:textId="77777777" w:rsidTr="00F131C3">
        <w:trPr>
          <w:jc w:val="center"/>
        </w:trPr>
        <w:tc>
          <w:tcPr>
            <w:tcW w:w="2673" w:type="dxa"/>
            <w:gridSpan w:val="3"/>
            <w:shd w:val="clear" w:color="auto" w:fill="auto"/>
          </w:tcPr>
          <w:p w14:paraId="5797F063" w14:textId="77777777" w:rsidR="002B5C11" w:rsidRPr="00CB50D0" w:rsidRDefault="002B5C11" w:rsidP="00F131C3">
            <w:pPr>
              <w:jc w:val="both"/>
              <w:rPr>
                <w:rFonts w:ascii="Times New Roman" w:hAnsi="Times New Roman" w:cs="Times New Roman"/>
              </w:rPr>
            </w:pPr>
            <w:r w:rsidRPr="00CB50D0">
              <w:rPr>
                <w:rFonts w:ascii="Times New Roman" w:hAnsi="Times New Roman" w:cs="Times New Roman"/>
              </w:rPr>
              <w:t>-Подготовка рабочих программ и дидактических материалов, презентаций на новый учебный год на основе анализа результатов работы за прошедший период.</w:t>
            </w:r>
          </w:p>
          <w:p w14:paraId="7AEDF2E8" w14:textId="77777777" w:rsidR="002B5C11" w:rsidRPr="00CB50D0" w:rsidRDefault="002B5C11" w:rsidP="00F131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B50D0">
              <w:rPr>
                <w:rFonts w:ascii="Times New Roman" w:hAnsi="Times New Roman" w:cs="Times New Roman"/>
              </w:rPr>
              <w:t>-Разработка планов подготовки учащихся к</w:t>
            </w:r>
            <w:r w:rsidRPr="00CB50D0">
              <w:rPr>
                <w:rFonts w:ascii="Times New Roman" w:hAnsi="Times New Roman" w:cs="Times New Roman"/>
              </w:rPr>
              <w:br/>
              <w:t xml:space="preserve"> олимпиадам по предмету.</w:t>
            </w:r>
            <w:r w:rsidRPr="00CB50D0">
              <w:rPr>
                <w:rFonts w:ascii="Times New Roman" w:hAnsi="Times New Roman" w:cs="Times New Roman"/>
              </w:rPr>
              <w:br/>
              <w:t>- Расширение базы наглядных пособий.</w:t>
            </w:r>
            <w:r w:rsidRPr="00CB50D0">
              <w:rPr>
                <w:rFonts w:ascii="Times New Roman" w:hAnsi="Times New Roman" w:cs="Times New Roman"/>
              </w:rPr>
              <w:br/>
              <w:t>-Разработка рабочих программ для работы с детьми с ОВЗ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158CB288" w14:textId="77777777" w:rsidR="002B5C11" w:rsidRPr="00CB50D0" w:rsidRDefault="002B5C11" w:rsidP="00F131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B50D0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984" w:type="dxa"/>
            <w:shd w:val="clear" w:color="auto" w:fill="auto"/>
          </w:tcPr>
          <w:p w14:paraId="51A9D5CF" w14:textId="77777777" w:rsidR="002B5C11" w:rsidRPr="00CB50D0" w:rsidRDefault="002B5C11" w:rsidP="00F131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CB50D0">
              <w:rPr>
                <w:rFonts w:ascii="Times New Roman" w:hAnsi="Times New Roman" w:cs="Times New Roman"/>
              </w:rPr>
              <w:t>Зам. директора по УВР, учителя</w:t>
            </w:r>
          </w:p>
        </w:tc>
        <w:tc>
          <w:tcPr>
            <w:tcW w:w="2126" w:type="dxa"/>
            <w:shd w:val="clear" w:color="auto" w:fill="auto"/>
          </w:tcPr>
          <w:p w14:paraId="7B7C4E32" w14:textId="77777777" w:rsidR="002B5C11" w:rsidRPr="00CB50D0" w:rsidRDefault="002B5C11" w:rsidP="00F131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B50D0">
              <w:rPr>
                <w:rFonts w:ascii="Times New Roman" w:hAnsi="Times New Roman" w:cs="Times New Roman"/>
              </w:rPr>
              <w:t>Четкость в организации режима занятий, адаптация учащихся к учебному году.</w:t>
            </w:r>
          </w:p>
        </w:tc>
        <w:tc>
          <w:tcPr>
            <w:tcW w:w="1859" w:type="dxa"/>
            <w:shd w:val="clear" w:color="auto" w:fill="auto"/>
          </w:tcPr>
          <w:p w14:paraId="6AD0D8DC" w14:textId="77777777" w:rsidR="002B5C11" w:rsidRPr="00CB50D0" w:rsidRDefault="002B5C11" w:rsidP="00F131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CB50D0">
              <w:rPr>
                <w:rFonts w:ascii="Times New Roman" w:hAnsi="Times New Roman" w:cs="Times New Roman"/>
              </w:rPr>
              <w:t>Приказы, решения педсовета</w:t>
            </w:r>
          </w:p>
        </w:tc>
      </w:tr>
      <w:tr w:rsidR="002B5C11" w:rsidRPr="00CB50D0" w14:paraId="060E65AA" w14:textId="77777777" w:rsidTr="00F131C3">
        <w:trPr>
          <w:jc w:val="center"/>
        </w:trPr>
        <w:tc>
          <w:tcPr>
            <w:tcW w:w="2673" w:type="dxa"/>
            <w:gridSpan w:val="3"/>
            <w:shd w:val="clear" w:color="auto" w:fill="auto"/>
          </w:tcPr>
          <w:p w14:paraId="013A6211" w14:textId="77777777" w:rsidR="002B5C11" w:rsidRPr="00CB50D0" w:rsidRDefault="002B5C11" w:rsidP="00F131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B50D0">
              <w:rPr>
                <w:rFonts w:ascii="Times New Roman" w:hAnsi="Times New Roman" w:cs="Times New Roman"/>
              </w:rPr>
              <w:t xml:space="preserve">Организация подготовки обучающихся к участию в школьном и муниципальном этапе всероссийской олимпиады школьников. </w:t>
            </w:r>
          </w:p>
          <w:p w14:paraId="37D0E75D" w14:textId="77777777" w:rsidR="002B5C11" w:rsidRPr="00CB50D0" w:rsidRDefault="002B5C11" w:rsidP="00F131C3">
            <w:pPr>
              <w:jc w:val="both"/>
              <w:rPr>
                <w:rFonts w:ascii="Times New Roman" w:hAnsi="Times New Roman" w:cs="Times New Roman"/>
              </w:rPr>
            </w:pPr>
            <w:r w:rsidRPr="00CB50D0">
              <w:rPr>
                <w:rFonts w:ascii="Times New Roman" w:hAnsi="Times New Roman" w:cs="Times New Roman"/>
              </w:rPr>
              <w:t>-Разработка комплекса мер, развивающих учебную мотивацию: творческие задания, система поощрения и др.</w:t>
            </w:r>
          </w:p>
          <w:p w14:paraId="6448B5AC" w14:textId="77777777" w:rsidR="002B5C11" w:rsidRPr="00CB50D0" w:rsidRDefault="002B5C11" w:rsidP="00F131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B50D0">
              <w:rPr>
                <w:rFonts w:ascii="Times New Roman" w:hAnsi="Times New Roman" w:cs="Times New Roman"/>
              </w:rPr>
              <w:t>Составление социальных паспортов, выяснение индивидуальных способностей и потребностей каждого ученика.</w:t>
            </w:r>
          </w:p>
          <w:p w14:paraId="546E7973" w14:textId="77777777" w:rsidR="002B5C11" w:rsidRPr="00CB50D0" w:rsidRDefault="002B5C11" w:rsidP="00F131C3">
            <w:pPr>
              <w:jc w:val="both"/>
              <w:rPr>
                <w:rFonts w:ascii="Times New Roman" w:hAnsi="Times New Roman" w:cs="Times New Roman"/>
              </w:rPr>
            </w:pPr>
            <w:r w:rsidRPr="00CB50D0">
              <w:rPr>
                <w:rFonts w:ascii="Times New Roman" w:hAnsi="Times New Roman" w:cs="Times New Roman"/>
              </w:rPr>
              <w:t xml:space="preserve">- Проведение входного контроля знаний и на основе полученных </w:t>
            </w:r>
            <w:r w:rsidRPr="00CB50D0">
              <w:rPr>
                <w:rFonts w:ascii="Times New Roman" w:hAnsi="Times New Roman" w:cs="Times New Roman"/>
              </w:rPr>
              <w:lastRenderedPageBreak/>
              <w:t xml:space="preserve">данных организация повторения «западающих» тем курса. </w:t>
            </w:r>
          </w:p>
          <w:p w14:paraId="2D36152F" w14:textId="77777777" w:rsidR="002B5C11" w:rsidRPr="00CB50D0" w:rsidRDefault="002B5C11" w:rsidP="00F131C3">
            <w:pPr>
              <w:jc w:val="both"/>
              <w:rPr>
                <w:rFonts w:ascii="Times New Roman" w:hAnsi="Times New Roman" w:cs="Times New Roman"/>
              </w:rPr>
            </w:pPr>
            <w:r w:rsidRPr="00CB50D0">
              <w:rPr>
                <w:rFonts w:ascii="Times New Roman" w:hAnsi="Times New Roman" w:cs="Times New Roman"/>
              </w:rPr>
              <w:t>-Проведение родительских собраний, знакомство родителей с итогами аттестации за предыдущий год и с проблемами по подготовке детей к ГИА.</w:t>
            </w:r>
          </w:p>
          <w:p w14:paraId="0ED76ED7" w14:textId="77777777" w:rsidR="002B5C11" w:rsidRPr="00CB50D0" w:rsidRDefault="002B5C11" w:rsidP="00F131C3">
            <w:pPr>
              <w:jc w:val="both"/>
              <w:rPr>
                <w:rFonts w:ascii="Times New Roman" w:hAnsi="Times New Roman" w:cs="Times New Roman"/>
              </w:rPr>
            </w:pPr>
            <w:r w:rsidRPr="00CB50D0">
              <w:rPr>
                <w:rFonts w:ascii="Times New Roman" w:hAnsi="Times New Roman" w:cs="Times New Roman"/>
              </w:rPr>
              <w:t>-Обмен педагогическим опытом в форме взаимного посещения уроков.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79C3DB82" w14:textId="77777777" w:rsidR="002B5C11" w:rsidRPr="00CB50D0" w:rsidRDefault="002B5C11" w:rsidP="00F131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B50D0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1984" w:type="dxa"/>
            <w:shd w:val="clear" w:color="auto" w:fill="auto"/>
          </w:tcPr>
          <w:p w14:paraId="69C90D46" w14:textId="77777777" w:rsidR="002B5C11" w:rsidRPr="00CB50D0" w:rsidRDefault="002B5C11" w:rsidP="00F131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CB50D0">
              <w:rPr>
                <w:rFonts w:ascii="Times New Roman" w:hAnsi="Times New Roman" w:cs="Times New Roman"/>
              </w:rPr>
              <w:t>Классные руководители, учителя –предметники, администрация</w:t>
            </w:r>
          </w:p>
        </w:tc>
        <w:tc>
          <w:tcPr>
            <w:tcW w:w="2126" w:type="dxa"/>
            <w:shd w:val="clear" w:color="auto" w:fill="auto"/>
          </w:tcPr>
          <w:p w14:paraId="610F2ACB" w14:textId="77777777" w:rsidR="002B5C11" w:rsidRPr="00CB50D0" w:rsidRDefault="002B5C11" w:rsidP="00F131C3">
            <w:pPr>
              <w:jc w:val="both"/>
              <w:rPr>
                <w:rFonts w:ascii="Times New Roman" w:hAnsi="Times New Roman" w:cs="Times New Roman"/>
              </w:rPr>
            </w:pPr>
            <w:r w:rsidRPr="00CB50D0">
              <w:rPr>
                <w:rFonts w:ascii="Times New Roman" w:hAnsi="Times New Roman" w:cs="Times New Roman"/>
              </w:rPr>
              <w:t xml:space="preserve"> -Создание «привлекательной» картины школы в глазах обучающихся, повышение мотивации к обучению.</w:t>
            </w:r>
          </w:p>
          <w:p w14:paraId="1DE98AF6" w14:textId="77777777" w:rsidR="002B5C11" w:rsidRPr="00CB50D0" w:rsidRDefault="002B5C11" w:rsidP="00F131C3">
            <w:pPr>
              <w:jc w:val="both"/>
              <w:rPr>
                <w:rFonts w:ascii="Times New Roman" w:hAnsi="Times New Roman" w:cs="Times New Roman"/>
              </w:rPr>
            </w:pPr>
            <w:r w:rsidRPr="00CB50D0">
              <w:rPr>
                <w:rFonts w:ascii="Times New Roman" w:hAnsi="Times New Roman" w:cs="Times New Roman"/>
              </w:rPr>
              <w:t>-Адаптация учащихся к учебному труду.</w:t>
            </w:r>
          </w:p>
          <w:p w14:paraId="2384B159" w14:textId="77777777" w:rsidR="002B5C11" w:rsidRPr="00CB50D0" w:rsidRDefault="002B5C11" w:rsidP="00F131C3">
            <w:pPr>
              <w:jc w:val="both"/>
              <w:rPr>
                <w:rFonts w:ascii="Times New Roman" w:hAnsi="Times New Roman" w:cs="Times New Roman"/>
              </w:rPr>
            </w:pPr>
            <w:r w:rsidRPr="00CB50D0">
              <w:rPr>
                <w:rFonts w:ascii="Times New Roman" w:hAnsi="Times New Roman" w:cs="Times New Roman"/>
              </w:rPr>
              <w:t>-Ликвидация пробелов в знаниях учащихся, повышение качества знаний.</w:t>
            </w:r>
          </w:p>
          <w:p w14:paraId="34945CBA" w14:textId="77777777" w:rsidR="002B5C11" w:rsidRPr="00CB50D0" w:rsidRDefault="002B5C11" w:rsidP="00F131C3">
            <w:pPr>
              <w:jc w:val="both"/>
              <w:rPr>
                <w:rFonts w:ascii="Times New Roman" w:hAnsi="Times New Roman" w:cs="Times New Roman"/>
              </w:rPr>
            </w:pPr>
            <w:r w:rsidRPr="00CB50D0">
              <w:rPr>
                <w:rFonts w:ascii="Times New Roman" w:hAnsi="Times New Roman" w:cs="Times New Roman"/>
              </w:rPr>
              <w:t>Формирование духа взаимопомощи и поддержки в коллективе обучающихся.</w:t>
            </w:r>
          </w:p>
          <w:p w14:paraId="3AB62AA8" w14:textId="77777777" w:rsidR="002B5C11" w:rsidRPr="00CB50D0" w:rsidRDefault="002B5C11" w:rsidP="00F131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B50D0">
              <w:rPr>
                <w:rFonts w:ascii="Times New Roman" w:hAnsi="Times New Roman" w:cs="Times New Roman"/>
              </w:rPr>
              <w:lastRenderedPageBreak/>
              <w:t>-Быстрое привыкание первоклассников к школе, повышение учебной мотивации.</w:t>
            </w:r>
          </w:p>
        </w:tc>
        <w:tc>
          <w:tcPr>
            <w:tcW w:w="1859" w:type="dxa"/>
            <w:shd w:val="clear" w:color="auto" w:fill="auto"/>
          </w:tcPr>
          <w:p w14:paraId="798F35C3" w14:textId="77777777" w:rsidR="002B5C11" w:rsidRPr="00CB50D0" w:rsidRDefault="002B5C11" w:rsidP="00F131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CB50D0">
              <w:rPr>
                <w:rFonts w:ascii="Times New Roman" w:hAnsi="Times New Roman" w:cs="Times New Roman"/>
              </w:rPr>
              <w:lastRenderedPageBreak/>
              <w:t>Справки и приказы, протоколы собраний, анализ посещенных уроков.</w:t>
            </w:r>
          </w:p>
        </w:tc>
      </w:tr>
      <w:tr w:rsidR="002B5C11" w:rsidRPr="00CB50D0" w14:paraId="0CC2B399" w14:textId="77777777" w:rsidTr="00F131C3">
        <w:trPr>
          <w:jc w:val="center"/>
        </w:trPr>
        <w:tc>
          <w:tcPr>
            <w:tcW w:w="2673" w:type="dxa"/>
            <w:gridSpan w:val="3"/>
            <w:shd w:val="clear" w:color="auto" w:fill="auto"/>
          </w:tcPr>
          <w:p w14:paraId="715EECEB" w14:textId="77777777" w:rsidR="002B5C11" w:rsidRPr="00CB50D0" w:rsidRDefault="002B5C11" w:rsidP="00F131C3">
            <w:pPr>
              <w:jc w:val="both"/>
              <w:rPr>
                <w:rFonts w:ascii="Times New Roman" w:hAnsi="Times New Roman" w:cs="Times New Roman"/>
              </w:rPr>
            </w:pPr>
            <w:r w:rsidRPr="00CB50D0">
              <w:rPr>
                <w:rFonts w:ascii="Times New Roman" w:hAnsi="Times New Roman" w:cs="Times New Roman"/>
              </w:rPr>
              <w:t>-Анализ результатов текущего контроля.</w:t>
            </w:r>
          </w:p>
          <w:p w14:paraId="61B3DC1E" w14:textId="77777777" w:rsidR="002B5C11" w:rsidRPr="00CB50D0" w:rsidRDefault="002B5C11" w:rsidP="00F131C3">
            <w:pPr>
              <w:jc w:val="both"/>
              <w:rPr>
                <w:rFonts w:ascii="Times New Roman" w:hAnsi="Times New Roman" w:cs="Times New Roman"/>
              </w:rPr>
            </w:pPr>
            <w:r w:rsidRPr="00CB50D0">
              <w:rPr>
                <w:rFonts w:ascii="Times New Roman" w:hAnsi="Times New Roman" w:cs="Times New Roman"/>
              </w:rPr>
              <w:t>-Посещение курсов повышения квалификации, районных семинаров, круглых столов.</w:t>
            </w:r>
          </w:p>
          <w:p w14:paraId="4C1068B4" w14:textId="77777777" w:rsidR="002B5C11" w:rsidRPr="00CB50D0" w:rsidRDefault="002B5C11" w:rsidP="00F131C3">
            <w:pPr>
              <w:jc w:val="both"/>
              <w:rPr>
                <w:rFonts w:ascii="Times New Roman" w:hAnsi="Times New Roman" w:cs="Times New Roman"/>
              </w:rPr>
            </w:pPr>
            <w:r w:rsidRPr="00CB50D0">
              <w:rPr>
                <w:rFonts w:ascii="Times New Roman" w:hAnsi="Times New Roman" w:cs="Times New Roman"/>
              </w:rPr>
              <w:t>- Стимулирование мотивации к обучению в рамках внеурочной деятельности.</w:t>
            </w:r>
          </w:p>
          <w:p w14:paraId="2C8D9A42" w14:textId="77777777" w:rsidR="002B5C11" w:rsidRPr="00CB50D0" w:rsidRDefault="002B5C11" w:rsidP="00F131C3">
            <w:pPr>
              <w:jc w:val="both"/>
              <w:rPr>
                <w:rFonts w:ascii="Times New Roman" w:hAnsi="Times New Roman" w:cs="Times New Roman"/>
              </w:rPr>
            </w:pPr>
            <w:r w:rsidRPr="00CB50D0">
              <w:rPr>
                <w:rFonts w:ascii="Times New Roman" w:hAnsi="Times New Roman" w:cs="Times New Roman"/>
              </w:rPr>
              <w:t>-Организация дополнительных занятий с обучающимися, имеющими спорные отметки по предметам, а также со слабоуспевающими.</w:t>
            </w:r>
          </w:p>
          <w:p w14:paraId="4F6399C9" w14:textId="77777777" w:rsidR="002B5C11" w:rsidRPr="00CB50D0" w:rsidRDefault="002B5C11" w:rsidP="00F131C3">
            <w:pPr>
              <w:jc w:val="both"/>
              <w:rPr>
                <w:rFonts w:ascii="Times New Roman" w:hAnsi="Times New Roman" w:cs="Times New Roman"/>
              </w:rPr>
            </w:pPr>
            <w:r w:rsidRPr="00CB50D0">
              <w:rPr>
                <w:rFonts w:ascii="Times New Roman" w:hAnsi="Times New Roman" w:cs="Times New Roman"/>
              </w:rPr>
              <w:t>-Проведение дополнительных занятий по подготовке к ГИА.</w:t>
            </w:r>
          </w:p>
          <w:p w14:paraId="3B0F9C9F" w14:textId="77777777" w:rsidR="002B5C11" w:rsidRPr="00CB50D0" w:rsidRDefault="002B5C11" w:rsidP="00F131C3">
            <w:pPr>
              <w:jc w:val="both"/>
              <w:rPr>
                <w:rFonts w:ascii="Times New Roman" w:hAnsi="Times New Roman" w:cs="Times New Roman"/>
              </w:rPr>
            </w:pPr>
            <w:r w:rsidRPr="00CB50D0">
              <w:rPr>
                <w:rFonts w:ascii="Times New Roman" w:hAnsi="Times New Roman" w:cs="Times New Roman"/>
              </w:rPr>
              <w:t>- Оформление стендов по предметам в кабинетах («Подготовка к ГИА») для выпускников 9,11 классов.</w:t>
            </w:r>
          </w:p>
          <w:p w14:paraId="60F8491D" w14:textId="77777777" w:rsidR="002B5C11" w:rsidRPr="00CB50D0" w:rsidRDefault="002B5C11" w:rsidP="00F131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B50D0">
              <w:rPr>
                <w:rFonts w:ascii="Times New Roman" w:hAnsi="Times New Roman" w:cs="Times New Roman"/>
              </w:rPr>
              <w:t>- Выявление детей «группы риска» при сдаче ГИА и организация индивидуальных занятий с ними.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3019D712" w14:textId="77777777" w:rsidR="002B5C11" w:rsidRPr="00CB50D0" w:rsidRDefault="002B5C11" w:rsidP="00F131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B50D0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84" w:type="dxa"/>
            <w:shd w:val="clear" w:color="auto" w:fill="auto"/>
          </w:tcPr>
          <w:p w14:paraId="6A5C98D7" w14:textId="77777777" w:rsidR="002B5C11" w:rsidRPr="00CB50D0" w:rsidRDefault="002B5C11" w:rsidP="00F131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CB50D0">
              <w:rPr>
                <w:rFonts w:ascii="Times New Roman" w:hAnsi="Times New Roman" w:cs="Times New Roman"/>
              </w:rPr>
              <w:t>Зам. директора, учителя</w:t>
            </w:r>
          </w:p>
        </w:tc>
        <w:tc>
          <w:tcPr>
            <w:tcW w:w="2126" w:type="dxa"/>
            <w:shd w:val="clear" w:color="auto" w:fill="auto"/>
          </w:tcPr>
          <w:p w14:paraId="7D605EFF" w14:textId="77777777" w:rsidR="002B5C11" w:rsidRPr="00CB50D0" w:rsidRDefault="002B5C11" w:rsidP="00F131C3">
            <w:pPr>
              <w:jc w:val="both"/>
              <w:rPr>
                <w:rFonts w:ascii="Times New Roman" w:hAnsi="Times New Roman" w:cs="Times New Roman"/>
              </w:rPr>
            </w:pPr>
            <w:r w:rsidRPr="00CB50D0">
              <w:rPr>
                <w:rFonts w:ascii="Times New Roman" w:hAnsi="Times New Roman" w:cs="Times New Roman"/>
              </w:rPr>
              <w:t>-Повышение качества преподавания.</w:t>
            </w:r>
          </w:p>
          <w:p w14:paraId="7529563E" w14:textId="77777777" w:rsidR="002B5C11" w:rsidRPr="00CB50D0" w:rsidRDefault="002B5C11" w:rsidP="00F131C3">
            <w:pPr>
              <w:jc w:val="both"/>
              <w:rPr>
                <w:rFonts w:ascii="Times New Roman" w:hAnsi="Times New Roman" w:cs="Times New Roman"/>
              </w:rPr>
            </w:pPr>
            <w:r w:rsidRPr="00CB50D0">
              <w:rPr>
                <w:rFonts w:ascii="Times New Roman" w:hAnsi="Times New Roman" w:cs="Times New Roman"/>
              </w:rPr>
              <w:t>-Повышение качества знаний.</w:t>
            </w:r>
          </w:p>
          <w:p w14:paraId="4DDE813B" w14:textId="77777777" w:rsidR="002B5C11" w:rsidRPr="00CB50D0" w:rsidRDefault="002B5C11" w:rsidP="00F131C3">
            <w:pPr>
              <w:jc w:val="both"/>
              <w:rPr>
                <w:rFonts w:ascii="Times New Roman" w:hAnsi="Times New Roman" w:cs="Times New Roman"/>
              </w:rPr>
            </w:pPr>
            <w:r w:rsidRPr="00CB50D0">
              <w:rPr>
                <w:rFonts w:ascii="Times New Roman" w:hAnsi="Times New Roman" w:cs="Times New Roman"/>
              </w:rPr>
              <w:t>-Сокращение числа учащихся, окончивших четверть с одной «3» или «4».</w:t>
            </w:r>
          </w:p>
          <w:p w14:paraId="6C10A63F" w14:textId="77777777" w:rsidR="002B5C11" w:rsidRPr="00CB50D0" w:rsidRDefault="002B5C11" w:rsidP="00F131C3">
            <w:pPr>
              <w:jc w:val="both"/>
              <w:rPr>
                <w:rFonts w:ascii="Times New Roman" w:hAnsi="Times New Roman" w:cs="Times New Roman"/>
              </w:rPr>
            </w:pPr>
            <w:r w:rsidRPr="00CB50D0">
              <w:rPr>
                <w:rFonts w:ascii="Times New Roman" w:hAnsi="Times New Roman" w:cs="Times New Roman"/>
              </w:rPr>
              <w:t>-Развитие у детей метапредметных знаний.</w:t>
            </w:r>
          </w:p>
          <w:p w14:paraId="55C6BBB7" w14:textId="77777777" w:rsidR="002B5C11" w:rsidRPr="00CB50D0" w:rsidRDefault="002B5C11" w:rsidP="00F131C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9" w:type="dxa"/>
            <w:shd w:val="clear" w:color="auto" w:fill="auto"/>
          </w:tcPr>
          <w:p w14:paraId="441C4CFF" w14:textId="77777777" w:rsidR="002B5C11" w:rsidRPr="00CB50D0" w:rsidRDefault="002B5C11" w:rsidP="00F131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CB50D0">
              <w:rPr>
                <w:rFonts w:ascii="Times New Roman" w:hAnsi="Times New Roman" w:cs="Times New Roman"/>
              </w:rPr>
              <w:t>Справки, приказы по итогам текущего контроля, совещания при директоре.</w:t>
            </w:r>
          </w:p>
        </w:tc>
      </w:tr>
      <w:tr w:rsidR="002B5C11" w:rsidRPr="00CB50D0" w14:paraId="11C5954F" w14:textId="77777777" w:rsidTr="00F131C3">
        <w:trPr>
          <w:jc w:val="center"/>
        </w:trPr>
        <w:tc>
          <w:tcPr>
            <w:tcW w:w="2673" w:type="dxa"/>
            <w:gridSpan w:val="3"/>
            <w:shd w:val="clear" w:color="auto" w:fill="auto"/>
          </w:tcPr>
          <w:p w14:paraId="2470A9B5" w14:textId="77777777" w:rsidR="002B5C11" w:rsidRPr="00CB50D0" w:rsidRDefault="002B5C11" w:rsidP="00F131C3">
            <w:pPr>
              <w:jc w:val="both"/>
              <w:rPr>
                <w:rFonts w:ascii="Times New Roman" w:hAnsi="Times New Roman" w:cs="Times New Roman"/>
              </w:rPr>
            </w:pPr>
            <w:r w:rsidRPr="00CB50D0">
              <w:rPr>
                <w:rFonts w:ascii="Times New Roman" w:hAnsi="Times New Roman" w:cs="Times New Roman"/>
              </w:rPr>
              <w:t xml:space="preserve">-Подготовка обучающихся к участию в муниципальном этапе всероссийской олимпиады школьников </w:t>
            </w:r>
          </w:p>
          <w:p w14:paraId="112B5647" w14:textId="77777777" w:rsidR="002B5C11" w:rsidRPr="00CB50D0" w:rsidRDefault="002B5C11" w:rsidP="00F131C3">
            <w:pPr>
              <w:jc w:val="both"/>
              <w:rPr>
                <w:rFonts w:ascii="Times New Roman" w:hAnsi="Times New Roman" w:cs="Times New Roman"/>
              </w:rPr>
            </w:pPr>
            <w:r w:rsidRPr="00CB50D0">
              <w:rPr>
                <w:rFonts w:ascii="Times New Roman" w:hAnsi="Times New Roman" w:cs="Times New Roman"/>
              </w:rPr>
              <w:t>-Организация дополнительных занятий со слабоуспевающими учащимися.</w:t>
            </w:r>
          </w:p>
          <w:p w14:paraId="4699AD3F" w14:textId="77777777" w:rsidR="002B5C11" w:rsidRPr="00CB50D0" w:rsidRDefault="002B5C11" w:rsidP="00F131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CB50D0">
              <w:rPr>
                <w:rFonts w:ascii="Times New Roman" w:hAnsi="Times New Roman" w:cs="Times New Roman"/>
              </w:rPr>
              <w:t>Проведение предметных недель</w:t>
            </w:r>
          </w:p>
          <w:p w14:paraId="1098205B" w14:textId="77777777" w:rsidR="002B5C11" w:rsidRPr="00CB50D0" w:rsidRDefault="002B5C11" w:rsidP="00F131C3">
            <w:pPr>
              <w:jc w:val="both"/>
              <w:rPr>
                <w:rFonts w:ascii="Times New Roman" w:hAnsi="Times New Roman" w:cs="Times New Roman"/>
              </w:rPr>
            </w:pPr>
            <w:r w:rsidRPr="00CB50D0">
              <w:rPr>
                <w:rFonts w:ascii="Times New Roman" w:hAnsi="Times New Roman" w:cs="Times New Roman"/>
              </w:rPr>
              <w:t>-Подготовка проектно-исследовательских работ.</w:t>
            </w:r>
          </w:p>
          <w:p w14:paraId="371E0E10" w14:textId="77777777" w:rsidR="002B5C11" w:rsidRPr="00CB50D0" w:rsidRDefault="002B5C11" w:rsidP="00F131C3">
            <w:pPr>
              <w:jc w:val="both"/>
              <w:rPr>
                <w:rFonts w:ascii="Times New Roman" w:hAnsi="Times New Roman" w:cs="Times New Roman"/>
              </w:rPr>
            </w:pPr>
            <w:r w:rsidRPr="00CB50D0">
              <w:rPr>
                <w:rFonts w:ascii="Times New Roman" w:hAnsi="Times New Roman" w:cs="Times New Roman"/>
              </w:rPr>
              <w:t>-Проведение родительских собраний по итогам первой четверти. Индивидуальные встречи-беседы с учителями-предметниками.</w:t>
            </w:r>
          </w:p>
          <w:p w14:paraId="170E4ED6" w14:textId="77777777" w:rsidR="002B5C11" w:rsidRPr="00CB50D0" w:rsidRDefault="002B5C11" w:rsidP="00F131C3">
            <w:pPr>
              <w:jc w:val="both"/>
              <w:rPr>
                <w:rFonts w:ascii="Times New Roman" w:hAnsi="Times New Roman" w:cs="Times New Roman"/>
              </w:rPr>
            </w:pPr>
            <w:r w:rsidRPr="00CB50D0">
              <w:rPr>
                <w:rFonts w:ascii="Times New Roman" w:hAnsi="Times New Roman" w:cs="Times New Roman"/>
              </w:rPr>
              <w:t>-Участие в профессиональных педагогических конкурсах.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1AF3251C" w14:textId="77777777" w:rsidR="002B5C11" w:rsidRPr="00CB50D0" w:rsidRDefault="002B5C11" w:rsidP="00F131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B50D0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1984" w:type="dxa"/>
            <w:shd w:val="clear" w:color="auto" w:fill="auto"/>
          </w:tcPr>
          <w:p w14:paraId="7CE373F1" w14:textId="77777777" w:rsidR="002B5C11" w:rsidRPr="00CB50D0" w:rsidRDefault="002B5C11" w:rsidP="00F131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B50D0">
              <w:rPr>
                <w:rFonts w:ascii="Times New Roman" w:hAnsi="Times New Roman" w:cs="Times New Roman"/>
              </w:rPr>
              <w:t>Зам. директора, учителя</w:t>
            </w:r>
          </w:p>
        </w:tc>
        <w:tc>
          <w:tcPr>
            <w:tcW w:w="2126" w:type="dxa"/>
            <w:shd w:val="clear" w:color="auto" w:fill="auto"/>
          </w:tcPr>
          <w:p w14:paraId="3CE3DD69" w14:textId="77777777" w:rsidR="002B5C11" w:rsidRPr="00CB50D0" w:rsidRDefault="002B5C11" w:rsidP="00F131C3">
            <w:pPr>
              <w:jc w:val="both"/>
              <w:rPr>
                <w:rFonts w:ascii="Times New Roman" w:hAnsi="Times New Roman" w:cs="Times New Roman"/>
              </w:rPr>
            </w:pPr>
            <w:r w:rsidRPr="00CB50D0">
              <w:rPr>
                <w:rFonts w:ascii="Times New Roman" w:hAnsi="Times New Roman" w:cs="Times New Roman"/>
              </w:rPr>
              <w:t>-Возрастание престижа знаний среди обучающихся.</w:t>
            </w:r>
          </w:p>
          <w:p w14:paraId="0CB1DE8A" w14:textId="77777777" w:rsidR="002B5C11" w:rsidRPr="00CB50D0" w:rsidRDefault="002B5C11" w:rsidP="00F131C3">
            <w:pPr>
              <w:jc w:val="both"/>
              <w:rPr>
                <w:rFonts w:ascii="Times New Roman" w:hAnsi="Times New Roman" w:cs="Times New Roman"/>
              </w:rPr>
            </w:pPr>
            <w:r w:rsidRPr="00CB50D0">
              <w:rPr>
                <w:rFonts w:ascii="Times New Roman" w:hAnsi="Times New Roman" w:cs="Times New Roman"/>
              </w:rPr>
              <w:t xml:space="preserve">-Выступления на предметных неделях в школе, развитие коммуникативных навыков и </w:t>
            </w:r>
            <w:r w:rsidRPr="00CB50D0">
              <w:rPr>
                <w:rFonts w:ascii="Times New Roman" w:hAnsi="Times New Roman" w:cs="Times New Roman"/>
              </w:rPr>
              <w:lastRenderedPageBreak/>
              <w:t>навыков презентовать себя.</w:t>
            </w:r>
          </w:p>
          <w:p w14:paraId="1EB2FBFF" w14:textId="77777777" w:rsidR="002B5C11" w:rsidRPr="00CB50D0" w:rsidRDefault="002B5C11" w:rsidP="00F131C3">
            <w:pPr>
              <w:jc w:val="both"/>
              <w:rPr>
                <w:rFonts w:ascii="Times New Roman" w:hAnsi="Times New Roman" w:cs="Times New Roman"/>
              </w:rPr>
            </w:pPr>
            <w:r w:rsidRPr="00CB50D0">
              <w:rPr>
                <w:rFonts w:ascii="Times New Roman" w:hAnsi="Times New Roman" w:cs="Times New Roman"/>
              </w:rPr>
              <w:t xml:space="preserve">-Активизация контроля родителей за успеваемостью своих детей через дневник, контроль выполнения домашних заданий, </w:t>
            </w:r>
          </w:p>
        </w:tc>
        <w:tc>
          <w:tcPr>
            <w:tcW w:w="1859" w:type="dxa"/>
            <w:shd w:val="clear" w:color="auto" w:fill="auto"/>
          </w:tcPr>
          <w:p w14:paraId="537A3163" w14:textId="77777777" w:rsidR="002B5C11" w:rsidRPr="00CB50D0" w:rsidRDefault="002B5C11" w:rsidP="00F131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B50D0">
              <w:rPr>
                <w:rFonts w:ascii="Times New Roman" w:hAnsi="Times New Roman" w:cs="Times New Roman"/>
              </w:rPr>
              <w:lastRenderedPageBreak/>
              <w:t>Справки, п</w:t>
            </w:r>
            <w:r>
              <w:rPr>
                <w:rFonts w:ascii="Times New Roman" w:hAnsi="Times New Roman" w:cs="Times New Roman"/>
              </w:rPr>
              <w:t>риказы, совещания при директоре</w:t>
            </w:r>
            <w:r w:rsidRPr="00CB50D0">
              <w:rPr>
                <w:rFonts w:ascii="Times New Roman" w:hAnsi="Times New Roman" w:cs="Times New Roman"/>
              </w:rPr>
              <w:t>, протокол педсовета.</w:t>
            </w:r>
          </w:p>
        </w:tc>
      </w:tr>
      <w:tr w:rsidR="002B5C11" w:rsidRPr="00CB50D0" w14:paraId="3021A19E" w14:textId="77777777" w:rsidTr="00F131C3">
        <w:trPr>
          <w:jc w:val="center"/>
        </w:trPr>
        <w:tc>
          <w:tcPr>
            <w:tcW w:w="2673" w:type="dxa"/>
            <w:gridSpan w:val="3"/>
            <w:shd w:val="clear" w:color="auto" w:fill="auto"/>
          </w:tcPr>
          <w:p w14:paraId="63FDB237" w14:textId="77777777" w:rsidR="002B5C11" w:rsidRPr="00CB50D0" w:rsidRDefault="002B5C11" w:rsidP="00F131C3">
            <w:pPr>
              <w:jc w:val="both"/>
              <w:rPr>
                <w:rFonts w:ascii="Times New Roman" w:hAnsi="Times New Roman" w:cs="Times New Roman"/>
              </w:rPr>
            </w:pPr>
            <w:r w:rsidRPr="00CB50D0">
              <w:rPr>
                <w:rFonts w:ascii="Times New Roman" w:hAnsi="Times New Roman" w:cs="Times New Roman"/>
              </w:rPr>
              <w:t>-Проведение промежуточного контроля знаний.</w:t>
            </w:r>
          </w:p>
          <w:p w14:paraId="16AAE2DE" w14:textId="77777777" w:rsidR="002B5C11" w:rsidRPr="00CB50D0" w:rsidRDefault="002B5C11" w:rsidP="00F131C3">
            <w:pPr>
              <w:jc w:val="both"/>
              <w:rPr>
                <w:rFonts w:ascii="Times New Roman" w:hAnsi="Times New Roman" w:cs="Times New Roman"/>
              </w:rPr>
            </w:pPr>
            <w:r w:rsidRPr="00CB50D0">
              <w:rPr>
                <w:rFonts w:ascii="Times New Roman" w:hAnsi="Times New Roman" w:cs="Times New Roman"/>
              </w:rPr>
              <w:t>-Консультирование учащихся выпускных классов по вопросам проведения ГИА. Информационно-разъяснительная работа с родителями, педагогами.</w:t>
            </w:r>
          </w:p>
          <w:p w14:paraId="34CE0DEE" w14:textId="77777777" w:rsidR="002B5C11" w:rsidRPr="00CB50D0" w:rsidRDefault="002B5C11" w:rsidP="00F131C3">
            <w:pPr>
              <w:jc w:val="both"/>
              <w:rPr>
                <w:rFonts w:ascii="Times New Roman" w:hAnsi="Times New Roman" w:cs="Times New Roman"/>
              </w:rPr>
            </w:pPr>
            <w:r w:rsidRPr="00CB50D0">
              <w:rPr>
                <w:rFonts w:ascii="Times New Roman" w:hAnsi="Times New Roman" w:cs="Times New Roman"/>
              </w:rPr>
              <w:t xml:space="preserve">-Прохождение курсовой подготовки учителями школы, посещение семинаров, круглых столов, тренингов, обучающих семинаров, участие в </w:t>
            </w:r>
            <w:proofErr w:type="spellStart"/>
            <w:r w:rsidRPr="00CB50D0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CB50D0">
              <w:rPr>
                <w:rFonts w:ascii="Times New Roman" w:hAnsi="Times New Roman" w:cs="Times New Roman"/>
              </w:rPr>
              <w:t xml:space="preserve">. </w:t>
            </w:r>
          </w:p>
          <w:p w14:paraId="5FF92E8A" w14:textId="77777777" w:rsidR="002B5C11" w:rsidRPr="00CB50D0" w:rsidRDefault="002B5C11" w:rsidP="00F131C3">
            <w:pPr>
              <w:jc w:val="both"/>
              <w:rPr>
                <w:rFonts w:ascii="Times New Roman" w:hAnsi="Times New Roman" w:cs="Times New Roman"/>
              </w:rPr>
            </w:pPr>
            <w:r w:rsidRPr="00CB50D0">
              <w:rPr>
                <w:rFonts w:ascii="Times New Roman" w:hAnsi="Times New Roman" w:cs="Times New Roman"/>
              </w:rPr>
              <w:t>-Работа школьных методических объединений.</w:t>
            </w:r>
          </w:p>
          <w:p w14:paraId="757B3E1E" w14:textId="77777777" w:rsidR="002B5C11" w:rsidRPr="00CB50D0" w:rsidRDefault="002B5C11" w:rsidP="00F131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gridSpan w:val="2"/>
            <w:shd w:val="clear" w:color="auto" w:fill="auto"/>
          </w:tcPr>
          <w:p w14:paraId="140B0AE0" w14:textId="77777777" w:rsidR="002B5C11" w:rsidRPr="00CB50D0" w:rsidRDefault="002B5C11" w:rsidP="00F131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B50D0">
              <w:rPr>
                <w:rFonts w:ascii="Times New Roman" w:hAnsi="Times New Roman" w:cs="Times New Roman"/>
              </w:rPr>
              <w:t>Декабрь - февраль</w:t>
            </w:r>
          </w:p>
        </w:tc>
        <w:tc>
          <w:tcPr>
            <w:tcW w:w="1984" w:type="dxa"/>
            <w:shd w:val="clear" w:color="auto" w:fill="auto"/>
          </w:tcPr>
          <w:p w14:paraId="06ACDE2A" w14:textId="77777777" w:rsidR="002B5C11" w:rsidRPr="00CB50D0" w:rsidRDefault="002B5C11" w:rsidP="00F131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B50D0">
              <w:rPr>
                <w:rFonts w:ascii="Times New Roman" w:hAnsi="Times New Roman" w:cs="Times New Roman"/>
              </w:rPr>
              <w:t>Зам. директора, учителя</w:t>
            </w:r>
          </w:p>
        </w:tc>
        <w:tc>
          <w:tcPr>
            <w:tcW w:w="2126" w:type="dxa"/>
            <w:shd w:val="clear" w:color="auto" w:fill="auto"/>
          </w:tcPr>
          <w:p w14:paraId="30D399DF" w14:textId="77777777" w:rsidR="002B5C11" w:rsidRPr="00CB50D0" w:rsidRDefault="002B5C11" w:rsidP="00F131C3">
            <w:pPr>
              <w:jc w:val="both"/>
              <w:rPr>
                <w:rFonts w:ascii="Times New Roman" w:hAnsi="Times New Roman" w:cs="Times New Roman"/>
              </w:rPr>
            </w:pPr>
            <w:r w:rsidRPr="00CB50D0">
              <w:rPr>
                <w:rFonts w:ascii="Times New Roman" w:hAnsi="Times New Roman" w:cs="Times New Roman"/>
              </w:rPr>
              <w:t xml:space="preserve"> -Сокращение числа учащихся, окончивших четверть с одной «3» или «4».</w:t>
            </w:r>
          </w:p>
          <w:p w14:paraId="40C2C4B9" w14:textId="77777777" w:rsidR="002B5C11" w:rsidRDefault="002B5C11" w:rsidP="00F131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B50D0">
              <w:rPr>
                <w:rFonts w:ascii="Times New Roman" w:hAnsi="Times New Roman" w:cs="Times New Roman"/>
              </w:rPr>
              <w:t>Психологическая готовность к сдаче ГИА.</w:t>
            </w:r>
          </w:p>
          <w:p w14:paraId="0B01B657" w14:textId="77777777" w:rsidR="002B5C11" w:rsidRPr="00CB50D0" w:rsidRDefault="002B5C11" w:rsidP="00F131C3">
            <w:pPr>
              <w:jc w:val="both"/>
              <w:rPr>
                <w:rFonts w:ascii="Times New Roman" w:hAnsi="Times New Roman" w:cs="Times New Roman"/>
              </w:rPr>
            </w:pPr>
            <w:r w:rsidRPr="00CB50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CB50D0">
              <w:rPr>
                <w:rFonts w:ascii="Times New Roman" w:hAnsi="Times New Roman" w:cs="Times New Roman"/>
              </w:rPr>
              <w:t>Создание максимальной ситуации успеха в аттестации обучающихся.</w:t>
            </w:r>
          </w:p>
          <w:p w14:paraId="5BBCE5DF" w14:textId="77777777" w:rsidR="002B5C11" w:rsidRPr="00CB50D0" w:rsidRDefault="002B5C11" w:rsidP="00F131C3">
            <w:pPr>
              <w:jc w:val="both"/>
              <w:rPr>
                <w:rFonts w:ascii="Times New Roman" w:hAnsi="Times New Roman" w:cs="Times New Roman"/>
              </w:rPr>
            </w:pPr>
            <w:r w:rsidRPr="00CB50D0">
              <w:rPr>
                <w:rFonts w:ascii="Times New Roman" w:hAnsi="Times New Roman" w:cs="Times New Roman"/>
              </w:rPr>
              <w:t>-Овладение педагогами школы новыми обр</w:t>
            </w:r>
            <w:r>
              <w:rPr>
                <w:rFonts w:ascii="Times New Roman" w:hAnsi="Times New Roman" w:cs="Times New Roman"/>
              </w:rPr>
              <w:t>азовательными технологиями .</w:t>
            </w:r>
            <w:r>
              <w:rPr>
                <w:rFonts w:ascii="Times New Roman" w:hAnsi="Times New Roman" w:cs="Times New Roman"/>
              </w:rPr>
              <w:br/>
              <w:t xml:space="preserve"> -</w:t>
            </w:r>
            <w:r w:rsidRPr="00CB50D0">
              <w:rPr>
                <w:rFonts w:ascii="Times New Roman" w:hAnsi="Times New Roman" w:cs="Times New Roman"/>
              </w:rPr>
              <w:t>Повышение качества преподавания молодыми специалистами.</w:t>
            </w:r>
          </w:p>
        </w:tc>
        <w:tc>
          <w:tcPr>
            <w:tcW w:w="1859" w:type="dxa"/>
            <w:shd w:val="clear" w:color="auto" w:fill="auto"/>
          </w:tcPr>
          <w:p w14:paraId="78CB73AD" w14:textId="77777777" w:rsidR="002B5C11" w:rsidRPr="00CB50D0" w:rsidRDefault="002B5C11" w:rsidP="00F131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B50D0">
              <w:rPr>
                <w:rFonts w:ascii="Times New Roman" w:hAnsi="Times New Roman" w:cs="Times New Roman"/>
              </w:rPr>
              <w:t>Справки, приказы, совещания при директоре, протоколы МО</w:t>
            </w:r>
          </w:p>
        </w:tc>
      </w:tr>
      <w:tr w:rsidR="002B5C11" w:rsidRPr="00CB50D0" w14:paraId="439AC022" w14:textId="77777777" w:rsidTr="00F131C3">
        <w:trPr>
          <w:jc w:val="center"/>
        </w:trPr>
        <w:tc>
          <w:tcPr>
            <w:tcW w:w="2673" w:type="dxa"/>
            <w:gridSpan w:val="3"/>
            <w:shd w:val="clear" w:color="auto" w:fill="auto"/>
          </w:tcPr>
          <w:p w14:paraId="15420849" w14:textId="77777777" w:rsidR="002B5C11" w:rsidRPr="00CB50D0" w:rsidRDefault="002B5C11" w:rsidP="00F131C3">
            <w:pPr>
              <w:jc w:val="both"/>
              <w:rPr>
                <w:rFonts w:ascii="Times New Roman" w:hAnsi="Times New Roman" w:cs="Times New Roman"/>
              </w:rPr>
            </w:pPr>
            <w:r w:rsidRPr="00CB50D0">
              <w:rPr>
                <w:rFonts w:ascii="Times New Roman" w:hAnsi="Times New Roman" w:cs="Times New Roman"/>
              </w:rPr>
              <w:t xml:space="preserve">-Организация дополнительных занятий с обучающимися, имеющими спорные отметки по предметам,  </w:t>
            </w:r>
            <w:r>
              <w:rPr>
                <w:rFonts w:ascii="Times New Roman" w:hAnsi="Times New Roman" w:cs="Times New Roman"/>
              </w:rPr>
              <w:t>а так же со слабоуспевающими.</w:t>
            </w:r>
            <w:r>
              <w:rPr>
                <w:rFonts w:ascii="Times New Roman" w:hAnsi="Times New Roman" w:cs="Times New Roman"/>
              </w:rPr>
              <w:br/>
              <w:t>-</w:t>
            </w:r>
            <w:r w:rsidRPr="00CB50D0">
              <w:rPr>
                <w:rFonts w:ascii="Times New Roman" w:hAnsi="Times New Roman" w:cs="Times New Roman"/>
              </w:rPr>
              <w:t>Обмен педагогическим опытом в форме взаимного посещения уроков.</w:t>
            </w:r>
          </w:p>
          <w:p w14:paraId="2144A2DA" w14:textId="77777777" w:rsidR="002B5C11" w:rsidRPr="00CB50D0" w:rsidRDefault="002B5C11" w:rsidP="00F131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CB50D0">
              <w:rPr>
                <w:rFonts w:ascii="Times New Roman" w:hAnsi="Times New Roman" w:cs="Times New Roman"/>
              </w:rPr>
              <w:t xml:space="preserve">- Проведение диагностических работ в </w:t>
            </w:r>
            <w:proofErr w:type="gramStart"/>
            <w:r w:rsidRPr="00CB50D0">
              <w:rPr>
                <w:rFonts w:ascii="Times New Roman" w:hAnsi="Times New Roman" w:cs="Times New Roman"/>
              </w:rPr>
              <w:t>форме  ГИА</w:t>
            </w:r>
            <w:proofErr w:type="gramEnd"/>
            <w:r w:rsidRPr="00CB50D0">
              <w:rPr>
                <w:rFonts w:ascii="Times New Roman" w:hAnsi="Times New Roman" w:cs="Times New Roman"/>
              </w:rPr>
              <w:t xml:space="preserve"> ОГЭ, ЕГЭ, ГВЭ и анализ  их результатов</w:t>
            </w:r>
          </w:p>
          <w:p w14:paraId="61283FDD" w14:textId="77777777" w:rsidR="002B5C11" w:rsidRPr="00CB50D0" w:rsidRDefault="002B5C11" w:rsidP="00F131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B50D0">
              <w:rPr>
                <w:rFonts w:ascii="Times New Roman" w:hAnsi="Times New Roman" w:cs="Times New Roman"/>
              </w:rPr>
              <w:t xml:space="preserve">-Корректировка программы подготовки к </w:t>
            </w:r>
            <w:r w:rsidRPr="00CB50D0">
              <w:rPr>
                <w:rFonts w:ascii="Times New Roman" w:hAnsi="Times New Roman" w:cs="Times New Roman"/>
              </w:rPr>
              <w:lastRenderedPageBreak/>
              <w:t>ГИА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6026E3BD" w14:textId="77777777" w:rsidR="002B5C11" w:rsidRPr="00CB50D0" w:rsidRDefault="002B5C11" w:rsidP="00F131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B50D0">
              <w:rPr>
                <w:rFonts w:ascii="Times New Roman" w:hAnsi="Times New Roman" w:cs="Times New Roman"/>
              </w:rPr>
              <w:lastRenderedPageBreak/>
              <w:t>Март -Апрель</w:t>
            </w:r>
          </w:p>
        </w:tc>
        <w:tc>
          <w:tcPr>
            <w:tcW w:w="1984" w:type="dxa"/>
            <w:shd w:val="clear" w:color="auto" w:fill="auto"/>
          </w:tcPr>
          <w:p w14:paraId="4EFBBD6C" w14:textId="77777777" w:rsidR="002B5C11" w:rsidRPr="00CB50D0" w:rsidRDefault="002B5C11" w:rsidP="00F131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B50D0">
              <w:rPr>
                <w:rFonts w:ascii="Times New Roman" w:hAnsi="Times New Roman" w:cs="Times New Roman"/>
              </w:rPr>
              <w:t>Зам. директора, учителя, классные руководители</w:t>
            </w:r>
          </w:p>
        </w:tc>
        <w:tc>
          <w:tcPr>
            <w:tcW w:w="2126" w:type="dxa"/>
            <w:shd w:val="clear" w:color="auto" w:fill="auto"/>
          </w:tcPr>
          <w:p w14:paraId="2A9ECA6D" w14:textId="77777777" w:rsidR="002B5C11" w:rsidRPr="00CB50D0" w:rsidRDefault="002B5C11" w:rsidP="00F131C3">
            <w:pPr>
              <w:jc w:val="both"/>
              <w:rPr>
                <w:rFonts w:ascii="Times New Roman" w:hAnsi="Times New Roman" w:cs="Times New Roman"/>
              </w:rPr>
            </w:pPr>
            <w:r w:rsidRPr="00CB50D0">
              <w:rPr>
                <w:rFonts w:ascii="Times New Roman" w:hAnsi="Times New Roman" w:cs="Times New Roman"/>
              </w:rPr>
              <w:t>-Создание максимальной ситуации успеха в аттестации обучающихся.</w:t>
            </w:r>
          </w:p>
          <w:p w14:paraId="28C88A8C" w14:textId="77777777" w:rsidR="002B5C11" w:rsidRPr="00CB50D0" w:rsidRDefault="002B5C11" w:rsidP="00F131C3">
            <w:pPr>
              <w:jc w:val="both"/>
              <w:rPr>
                <w:rFonts w:ascii="Times New Roman" w:hAnsi="Times New Roman" w:cs="Times New Roman"/>
              </w:rPr>
            </w:pPr>
            <w:r w:rsidRPr="00CB50D0">
              <w:rPr>
                <w:rFonts w:ascii="Times New Roman" w:hAnsi="Times New Roman" w:cs="Times New Roman"/>
              </w:rPr>
              <w:t>-Активизация родительского контроля по успеваемости своих детей.</w:t>
            </w:r>
          </w:p>
          <w:p w14:paraId="3077D342" w14:textId="77777777" w:rsidR="002B5C11" w:rsidRPr="00CB50D0" w:rsidRDefault="002B5C11" w:rsidP="00F131C3">
            <w:pPr>
              <w:jc w:val="both"/>
              <w:rPr>
                <w:rFonts w:ascii="Times New Roman" w:hAnsi="Times New Roman" w:cs="Times New Roman"/>
              </w:rPr>
            </w:pPr>
            <w:r w:rsidRPr="00CB50D0">
              <w:rPr>
                <w:rFonts w:ascii="Times New Roman" w:hAnsi="Times New Roman" w:cs="Times New Roman"/>
              </w:rPr>
              <w:t>-Повышение качества преподавания, за счет знакомства с педагогическими приемами своих коллег.</w:t>
            </w:r>
          </w:p>
        </w:tc>
        <w:tc>
          <w:tcPr>
            <w:tcW w:w="1859" w:type="dxa"/>
            <w:shd w:val="clear" w:color="auto" w:fill="auto"/>
          </w:tcPr>
          <w:p w14:paraId="7FF05FDE" w14:textId="77777777" w:rsidR="002B5C11" w:rsidRPr="00CB50D0" w:rsidRDefault="002B5C11" w:rsidP="00F131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B50D0">
              <w:rPr>
                <w:rFonts w:ascii="Times New Roman" w:hAnsi="Times New Roman" w:cs="Times New Roman"/>
              </w:rPr>
              <w:t>Справки, приказы, совещания при директоре</w:t>
            </w:r>
          </w:p>
        </w:tc>
      </w:tr>
      <w:tr w:rsidR="002B5C11" w:rsidRPr="00CB50D0" w14:paraId="0F3A5CA1" w14:textId="77777777" w:rsidTr="00F131C3">
        <w:trPr>
          <w:jc w:val="center"/>
        </w:trPr>
        <w:tc>
          <w:tcPr>
            <w:tcW w:w="2673" w:type="dxa"/>
            <w:gridSpan w:val="3"/>
            <w:shd w:val="clear" w:color="auto" w:fill="auto"/>
          </w:tcPr>
          <w:p w14:paraId="22C9B531" w14:textId="77777777" w:rsidR="002B5C11" w:rsidRPr="00CB50D0" w:rsidRDefault="002B5C11" w:rsidP="00F131C3">
            <w:pPr>
              <w:jc w:val="both"/>
              <w:rPr>
                <w:rFonts w:ascii="Times New Roman" w:hAnsi="Times New Roman" w:cs="Times New Roman"/>
              </w:rPr>
            </w:pPr>
            <w:r w:rsidRPr="00CB50D0">
              <w:rPr>
                <w:rFonts w:ascii="Times New Roman" w:hAnsi="Times New Roman" w:cs="Times New Roman"/>
              </w:rPr>
              <w:t>-Организация дополнительных занятий с обучающимися, имеющими спорные отметки по предметам,  а так же со слабоуспевающими.</w:t>
            </w:r>
            <w:r w:rsidRPr="00CB50D0">
              <w:rPr>
                <w:rFonts w:ascii="Times New Roman" w:hAnsi="Times New Roman" w:cs="Times New Roman"/>
              </w:rPr>
              <w:br/>
              <w:t>-Проведение итогового контроля знаний.</w:t>
            </w:r>
            <w:r w:rsidRPr="00CB50D0">
              <w:rPr>
                <w:rFonts w:ascii="Times New Roman" w:hAnsi="Times New Roman" w:cs="Times New Roman"/>
              </w:rPr>
              <w:br/>
              <w:t xml:space="preserve">-Подготовка обучающихся выпускных классов к ГИА. </w:t>
            </w:r>
            <w:r w:rsidRPr="00CB50D0">
              <w:rPr>
                <w:rFonts w:ascii="Times New Roman" w:hAnsi="Times New Roman" w:cs="Times New Roman"/>
              </w:rPr>
              <w:br/>
              <w:t>- Консультирование по вопросам ГИА.</w:t>
            </w:r>
            <w:r w:rsidRPr="00CB50D0">
              <w:rPr>
                <w:rFonts w:ascii="Times New Roman" w:hAnsi="Times New Roman" w:cs="Times New Roman"/>
              </w:rPr>
              <w:br/>
              <w:t>-Анализ результатов работы учителей – предметников за учебный год.</w:t>
            </w:r>
            <w:r w:rsidRPr="00CB50D0">
              <w:rPr>
                <w:rFonts w:ascii="Times New Roman" w:hAnsi="Times New Roman" w:cs="Times New Roman"/>
              </w:rPr>
              <w:br/>
              <w:t xml:space="preserve"> -Организация награждения и поощрения как можно большего числа учащихся за учебный период.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2F38CE4D" w14:textId="77777777" w:rsidR="002B5C11" w:rsidRPr="00CB50D0" w:rsidRDefault="002B5C11" w:rsidP="00F131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B50D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84" w:type="dxa"/>
            <w:shd w:val="clear" w:color="auto" w:fill="auto"/>
          </w:tcPr>
          <w:p w14:paraId="314F2DF9" w14:textId="77777777" w:rsidR="002B5C11" w:rsidRPr="00CB50D0" w:rsidRDefault="002B5C11" w:rsidP="00F131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B50D0">
              <w:rPr>
                <w:rFonts w:ascii="Times New Roman" w:hAnsi="Times New Roman" w:cs="Times New Roman"/>
              </w:rPr>
              <w:t>Зам. директора, учителя, классные руководители</w:t>
            </w:r>
          </w:p>
        </w:tc>
        <w:tc>
          <w:tcPr>
            <w:tcW w:w="2126" w:type="dxa"/>
            <w:shd w:val="clear" w:color="auto" w:fill="auto"/>
          </w:tcPr>
          <w:p w14:paraId="45A386AB" w14:textId="77777777" w:rsidR="002B5C11" w:rsidRPr="00CB50D0" w:rsidRDefault="002B5C11" w:rsidP="00F131C3">
            <w:pPr>
              <w:jc w:val="both"/>
              <w:rPr>
                <w:rFonts w:ascii="Times New Roman" w:hAnsi="Times New Roman" w:cs="Times New Roman"/>
              </w:rPr>
            </w:pPr>
            <w:r w:rsidRPr="00CB50D0">
              <w:rPr>
                <w:rFonts w:ascii="Times New Roman" w:hAnsi="Times New Roman" w:cs="Times New Roman"/>
              </w:rPr>
              <w:t xml:space="preserve">Сокращение числа учащихся, окончивших четверть (полугодие), год с одной «3» или «4». </w:t>
            </w:r>
            <w:r w:rsidRPr="00CB50D0">
              <w:rPr>
                <w:rFonts w:ascii="Times New Roman" w:hAnsi="Times New Roman" w:cs="Times New Roman"/>
              </w:rPr>
              <w:br/>
              <w:t>-Повышение качества знаний по предметам, находящимся на контроле администрации.</w:t>
            </w:r>
            <w:r w:rsidRPr="00CB50D0">
              <w:rPr>
                <w:rFonts w:ascii="Times New Roman" w:hAnsi="Times New Roman" w:cs="Times New Roman"/>
              </w:rPr>
              <w:br/>
              <w:t>-Четко организованная успешная годовая аттестация.</w:t>
            </w:r>
            <w:r w:rsidRPr="00CB50D0">
              <w:rPr>
                <w:rFonts w:ascii="Times New Roman" w:hAnsi="Times New Roman" w:cs="Times New Roman"/>
              </w:rPr>
              <w:br/>
              <w:t>-Психологическая готовность к сдаче ГИА.</w:t>
            </w:r>
            <w:r w:rsidRPr="00CB50D0">
              <w:rPr>
                <w:rFonts w:ascii="Times New Roman" w:hAnsi="Times New Roman" w:cs="Times New Roman"/>
              </w:rPr>
              <w:br/>
              <w:t>-Совершенствование учеб</w:t>
            </w:r>
            <w:r>
              <w:rPr>
                <w:rFonts w:ascii="Times New Roman" w:hAnsi="Times New Roman" w:cs="Times New Roman"/>
              </w:rPr>
              <w:t xml:space="preserve">но-тематического планировании, </w:t>
            </w:r>
            <w:r w:rsidRPr="00CB50D0">
              <w:rPr>
                <w:rFonts w:ascii="Times New Roman" w:hAnsi="Times New Roman" w:cs="Times New Roman"/>
              </w:rPr>
              <w:t>методического обеспечения учебного процесса.</w:t>
            </w:r>
            <w:r w:rsidRPr="00CB50D0">
              <w:rPr>
                <w:rFonts w:ascii="Times New Roman" w:hAnsi="Times New Roman" w:cs="Times New Roman"/>
              </w:rPr>
              <w:br/>
              <w:t xml:space="preserve"> -Повышение качества проводимых уроков.</w:t>
            </w:r>
          </w:p>
        </w:tc>
        <w:tc>
          <w:tcPr>
            <w:tcW w:w="1859" w:type="dxa"/>
            <w:shd w:val="clear" w:color="auto" w:fill="auto"/>
          </w:tcPr>
          <w:p w14:paraId="2D722677" w14:textId="77777777" w:rsidR="002B5C11" w:rsidRPr="00CB50D0" w:rsidRDefault="002B5C11" w:rsidP="00F131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B50D0">
              <w:rPr>
                <w:rFonts w:ascii="Times New Roman" w:hAnsi="Times New Roman" w:cs="Times New Roman"/>
              </w:rPr>
              <w:t>Справки, приказы, совещания при директоре</w:t>
            </w:r>
          </w:p>
        </w:tc>
      </w:tr>
      <w:tr w:rsidR="002B5C11" w:rsidRPr="00CB50D0" w14:paraId="5268DC1F" w14:textId="77777777" w:rsidTr="00F131C3">
        <w:trPr>
          <w:jc w:val="center"/>
        </w:trPr>
        <w:tc>
          <w:tcPr>
            <w:tcW w:w="2673" w:type="dxa"/>
            <w:gridSpan w:val="3"/>
            <w:shd w:val="clear" w:color="auto" w:fill="auto"/>
          </w:tcPr>
          <w:p w14:paraId="4D004535" w14:textId="77777777" w:rsidR="002B5C11" w:rsidRPr="00CB50D0" w:rsidRDefault="002B5C11" w:rsidP="00F131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B50D0">
              <w:rPr>
                <w:rFonts w:ascii="Times New Roman" w:hAnsi="Times New Roman" w:cs="Times New Roman"/>
              </w:rPr>
              <w:t>-Анализ результатов ГИА.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1E6BEF5A" w14:textId="77777777" w:rsidR="002B5C11" w:rsidRPr="00CB50D0" w:rsidRDefault="002B5C11" w:rsidP="00F131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B50D0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984" w:type="dxa"/>
            <w:shd w:val="clear" w:color="auto" w:fill="auto"/>
          </w:tcPr>
          <w:p w14:paraId="2DCA1528" w14:textId="77777777" w:rsidR="002B5C11" w:rsidRPr="00CB50D0" w:rsidRDefault="002B5C11" w:rsidP="00F131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CB50D0">
              <w:rPr>
                <w:rFonts w:ascii="Times New Roman" w:hAnsi="Times New Roman" w:cs="Times New Roman"/>
              </w:rPr>
              <w:t>Зам. директора</w:t>
            </w:r>
          </w:p>
        </w:tc>
        <w:tc>
          <w:tcPr>
            <w:tcW w:w="2126" w:type="dxa"/>
            <w:shd w:val="clear" w:color="auto" w:fill="auto"/>
          </w:tcPr>
          <w:p w14:paraId="3C9A619E" w14:textId="77777777" w:rsidR="002B5C11" w:rsidRPr="00CB50D0" w:rsidRDefault="002B5C11" w:rsidP="00F131C3">
            <w:pPr>
              <w:jc w:val="both"/>
              <w:rPr>
                <w:rFonts w:ascii="Times New Roman" w:hAnsi="Times New Roman" w:cs="Times New Roman"/>
              </w:rPr>
            </w:pPr>
            <w:r w:rsidRPr="00CB50D0">
              <w:rPr>
                <w:rFonts w:ascii="Times New Roman" w:hAnsi="Times New Roman" w:cs="Times New Roman"/>
              </w:rPr>
              <w:t>Успешность при сдаче выпускных экзаменов.</w:t>
            </w:r>
            <w:r w:rsidRPr="00CB50D0">
              <w:rPr>
                <w:rFonts w:ascii="Times New Roman" w:hAnsi="Times New Roman" w:cs="Times New Roman"/>
              </w:rPr>
              <w:br/>
              <w:t>Готовность обучающихся к новому  учебному году.</w:t>
            </w:r>
          </w:p>
        </w:tc>
        <w:tc>
          <w:tcPr>
            <w:tcW w:w="1859" w:type="dxa"/>
            <w:shd w:val="clear" w:color="auto" w:fill="auto"/>
          </w:tcPr>
          <w:p w14:paraId="099FCC2F" w14:textId="77777777" w:rsidR="002B5C11" w:rsidRPr="00CB50D0" w:rsidRDefault="002B5C11" w:rsidP="00F131C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CB50D0">
              <w:rPr>
                <w:rFonts w:ascii="Times New Roman" w:hAnsi="Times New Roman" w:cs="Times New Roman"/>
              </w:rPr>
              <w:t>Справки, приказы по результатам ГИА</w:t>
            </w:r>
          </w:p>
        </w:tc>
      </w:tr>
    </w:tbl>
    <w:p w14:paraId="1BD1822E" w14:textId="77777777" w:rsidR="002B5C11" w:rsidRDefault="002B5C11" w:rsidP="002B5C11">
      <w:pPr>
        <w:pStyle w:val="140"/>
        <w:spacing w:before="0" w:after="0" w:line="240" w:lineRule="auto"/>
        <w:ind w:firstLine="0"/>
        <w:rPr>
          <w:sz w:val="28"/>
          <w:szCs w:val="28"/>
          <w:lang w:val="ru-RU" w:eastAsia="ru-RU" w:bidi="ru-RU"/>
        </w:rPr>
      </w:pPr>
    </w:p>
    <w:p w14:paraId="5EC988C1" w14:textId="77777777" w:rsidR="002B5C11" w:rsidRPr="00FF2636" w:rsidRDefault="002B5C11" w:rsidP="003831A6">
      <w:pPr>
        <w:pStyle w:val="afa"/>
        <w:spacing w:after="0" w:line="36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</w:p>
    <w:p w14:paraId="572BCCBC" w14:textId="5628EA21" w:rsidR="00B505BA" w:rsidRPr="00FF2636" w:rsidRDefault="00B505BA" w:rsidP="003831A6">
      <w:pPr>
        <w:pStyle w:val="afa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FF2636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Стратегическое направление: учитель будущего – успешный учитель.</w:t>
      </w:r>
    </w:p>
    <w:p w14:paraId="78155693" w14:textId="557C6F88" w:rsidR="007C26CC" w:rsidRPr="00E02406" w:rsidRDefault="004B7376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</w:pPr>
      <w:r w:rsidRPr="004B7376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 xml:space="preserve">(«Основание: задачи Федеральных </w:t>
      </w:r>
      <w:r w:rsidR="00BB418B" w:rsidRPr="004B7376">
        <w:rPr>
          <w:rFonts w:ascii="Times New Roman" w:hAnsi="Times New Roman"/>
          <w:b/>
          <w:bCs/>
          <w:i/>
          <w:sz w:val="28"/>
          <w:szCs w:val="28"/>
        </w:rPr>
        <w:t>проектов</w:t>
      </w:r>
      <w:r w:rsidR="00BB418B" w:rsidRPr="00643521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 xml:space="preserve"> </w:t>
      </w:r>
      <w:r w:rsidR="00643521" w:rsidRPr="00643521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>«Учитель будущего», «Социальные лифты для каждого» и «Новые возможности для каждого»</w:t>
      </w:r>
      <w:r w:rsidRPr="004B7376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>, входящих в Нац</w:t>
      </w:r>
      <w:r w:rsidR="00E02406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>иональный проект «Образование»)</w:t>
      </w:r>
    </w:p>
    <w:p w14:paraId="1DC31DBA" w14:textId="77777777" w:rsidR="002B5C11" w:rsidRDefault="002B5C11" w:rsidP="003831A6">
      <w:pPr>
        <w:pStyle w:val="afa"/>
        <w:spacing w:after="0" w:line="360" w:lineRule="auto"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14:paraId="17AC9115" w14:textId="77777777" w:rsidR="002B5C11" w:rsidRDefault="002B5C11" w:rsidP="003831A6">
      <w:pPr>
        <w:pStyle w:val="afa"/>
        <w:spacing w:after="0" w:line="360" w:lineRule="auto"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14:paraId="67668FD0" w14:textId="77777777" w:rsidR="002B5C11" w:rsidRDefault="002B5C11" w:rsidP="003831A6">
      <w:pPr>
        <w:pStyle w:val="afa"/>
        <w:spacing w:after="0" w:line="360" w:lineRule="auto"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</w:p>
    <w:p w14:paraId="6DBAB849" w14:textId="4D704727" w:rsidR="00B505BA" w:rsidRPr="00FF2636" w:rsidRDefault="00B505BA" w:rsidP="003831A6">
      <w:pPr>
        <w:pStyle w:val="afa"/>
        <w:spacing w:after="0" w:line="360" w:lineRule="auto"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 w:rsidRPr="00FF2636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lastRenderedPageBreak/>
        <w:t>Подпрограмма «Успешный учитель».</w:t>
      </w:r>
    </w:p>
    <w:p w14:paraId="001B7B85" w14:textId="77777777" w:rsidR="00B505BA" w:rsidRPr="00FF2636" w:rsidRDefault="00B505BA" w:rsidP="003831A6">
      <w:pPr>
        <w:pStyle w:val="afa"/>
        <w:spacing w:after="0" w:line="36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FF2636">
        <w:rPr>
          <w:rFonts w:ascii="Times New Roman" w:eastAsia="Courier New" w:hAnsi="Times New Roman"/>
          <w:b/>
          <w:i/>
          <w:color w:val="000000"/>
          <w:sz w:val="28"/>
          <w:szCs w:val="28"/>
          <w:lang w:bidi="ru-RU"/>
        </w:rPr>
        <w:t>Цель:</w:t>
      </w: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обеспечение возможности для непрерывного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практиками.</w:t>
      </w:r>
    </w:p>
    <w:p w14:paraId="70E25770" w14:textId="0DB7070E" w:rsidR="00B505BA" w:rsidRPr="00FF2636" w:rsidRDefault="00B505BA" w:rsidP="003831A6">
      <w:pPr>
        <w:pStyle w:val="afa"/>
        <w:spacing w:after="0" w:line="360" w:lineRule="auto"/>
        <w:ind w:firstLine="709"/>
        <w:jc w:val="both"/>
        <w:rPr>
          <w:rFonts w:ascii="Times New Roman" w:eastAsia="Courier New" w:hAnsi="Times New Roman"/>
          <w:b/>
          <w:i/>
          <w:color w:val="000000"/>
          <w:sz w:val="28"/>
          <w:szCs w:val="28"/>
          <w:lang w:bidi="ru-RU"/>
        </w:rPr>
      </w:pPr>
      <w:r w:rsidRPr="00FF2636">
        <w:rPr>
          <w:rFonts w:ascii="Times New Roman" w:eastAsia="Courier New" w:hAnsi="Times New Roman"/>
          <w:b/>
          <w:i/>
          <w:color w:val="000000"/>
          <w:sz w:val="28"/>
          <w:szCs w:val="28"/>
          <w:lang w:bidi="ru-RU"/>
        </w:rPr>
        <w:t>Задачи:</w:t>
      </w:r>
    </w:p>
    <w:p w14:paraId="41965517" w14:textId="5B53E616" w:rsidR="00B505BA" w:rsidRPr="00FF2636" w:rsidRDefault="00B505BA" w:rsidP="003831A6">
      <w:pPr>
        <w:pStyle w:val="afa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Переход на новую модель аттестации педагогических работнико</w:t>
      </w:r>
      <w:r w:rsidR="0051285F"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в</w:t>
      </w: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</w:t>
      </w:r>
    </w:p>
    <w:p w14:paraId="384B4ACA" w14:textId="60BFC227" w:rsidR="00B505BA" w:rsidRPr="00FF2636" w:rsidRDefault="00B505BA" w:rsidP="003831A6">
      <w:pPr>
        <w:pStyle w:val="afa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Продвижение системы методической поддержки и сопровождения педагогов при распространении педагогического опыта.</w:t>
      </w:r>
    </w:p>
    <w:p w14:paraId="378848DB" w14:textId="5F318C0F" w:rsidR="00B505BA" w:rsidRPr="00FF2636" w:rsidRDefault="00B505BA" w:rsidP="003831A6">
      <w:pPr>
        <w:pStyle w:val="afa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Разработка мероприятий, направленных на привлечение в ОУ, поддержку и сопровождение молодых педагогов.</w:t>
      </w:r>
    </w:p>
    <w:p w14:paraId="395E4CE6" w14:textId="0163E8B0" w:rsidR="00B505BA" w:rsidRPr="00FF2636" w:rsidRDefault="00B505BA" w:rsidP="003831A6">
      <w:pPr>
        <w:pStyle w:val="afa"/>
        <w:spacing w:after="0" w:line="360" w:lineRule="auto"/>
        <w:ind w:firstLine="709"/>
        <w:jc w:val="both"/>
        <w:rPr>
          <w:rFonts w:ascii="Times New Roman" w:eastAsia="Courier New" w:hAnsi="Times New Roman"/>
          <w:b/>
          <w:i/>
          <w:color w:val="000000"/>
          <w:sz w:val="28"/>
          <w:szCs w:val="28"/>
          <w:lang w:bidi="ru-RU"/>
        </w:rPr>
      </w:pPr>
      <w:r w:rsidRPr="00FF2636">
        <w:rPr>
          <w:rFonts w:ascii="Times New Roman" w:eastAsia="Courier New" w:hAnsi="Times New Roman"/>
          <w:b/>
          <w:i/>
          <w:color w:val="000000"/>
          <w:sz w:val="28"/>
          <w:szCs w:val="28"/>
          <w:lang w:bidi="ru-RU"/>
        </w:rPr>
        <w:t>Направления:</w:t>
      </w:r>
    </w:p>
    <w:p w14:paraId="71B8D424" w14:textId="658E7943" w:rsidR="00B505BA" w:rsidRPr="00FF2636" w:rsidRDefault="00B505BA" w:rsidP="003831A6">
      <w:pPr>
        <w:pStyle w:val="afa"/>
        <w:spacing w:after="0" w:line="36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–переход на новую модель аттестации педагогических работников;</w:t>
      </w:r>
    </w:p>
    <w:p w14:paraId="5AAF6755" w14:textId="5C39C031" w:rsidR="00B505BA" w:rsidRPr="00FF2636" w:rsidRDefault="00B505BA" w:rsidP="003831A6">
      <w:pPr>
        <w:pStyle w:val="afa"/>
        <w:spacing w:after="0" w:line="36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–организация мероприятий, направленных на поддержку и сопровождение молодых педагогов, в том числе </w:t>
      </w:r>
      <w:r w:rsidR="00DE0A7E" w:rsidRPr="004B737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организация </w:t>
      </w:r>
      <w:r w:rsidRPr="004B737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наст</w:t>
      </w:r>
      <w:r w:rsidR="004B7376" w:rsidRPr="004B737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авничества</w:t>
      </w: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, вовлечение в деятельность МО;</w:t>
      </w:r>
    </w:p>
    <w:p w14:paraId="161C0445" w14:textId="51DDC745" w:rsidR="00B505BA" w:rsidRPr="00FF2636" w:rsidRDefault="00B505BA" w:rsidP="003831A6">
      <w:pPr>
        <w:pStyle w:val="afa"/>
        <w:spacing w:after="0" w:line="36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–создание системы методической поддержки</w:t>
      </w:r>
      <w:r w:rsidR="00DE0A7E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="00DE0A7E" w:rsidRPr="004B737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педагога</w:t>
      </w:r>
      <w:r w:rsidRPr="004B737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="00DE0A7E" w:rsidRPr="004B737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в </w:t>
      </w:r>
      <w:r w:rsidR="00BB418B" w:rsidRPr="004B737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ходе их</w:t>
      </w:r>
      <w:r w:rsidR="00DE0A7E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участи</w:t>
      </w:r>
      <w:r w:rsidR="00DE0A7E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я</w:t>
      </w: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в профессиональных конкурсах;</w:t>
      </w:r>
    </w:p>
    <w:p w14:paraId="06930F9B" w14:textId="1CF9A91A" w:rsidR="00B505BA" w:rsidRPr="00FF2636" w:rsidRDefault="00B505BA" w:rsidP="003831A6">
      <w:pPr>
        <w:pStyle w:val="afa"/>
        <w:spacing w:after="0" w:line="36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–обеспечение возможности для непрерывного повышения квалификации педагогов, в т. ч. </w:t>
      </w:r>
      <w:r w:rsidR="00004A5D" w:rsidRPr="004B737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совершенствования</w:t>
      </w:r>
      <w:r w:rsidR="00004A5D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компетенци</w:t>
      </w:r>
      <w:r w:rsidR="00004A5D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й</w:t>
      </w: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в области цифровой экономики.</w:t>
      </w:r>
    </w:p>
    <w:p w14:paraId="7691B3C4" w14:textId="30D9129A" w:rsidR="003B6C35" w:rsidRPr="00FF2636" w:rsidRDefault="003B6C35" w:rsidP="003831A6">
      <w:pPr>
        <w:pStyle w:val="afa"/>
        <w:spacing w:after="0" w:line="36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–</w:t>
      </w:r>
      <w:r w:rsidR="00004A5D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обеспечение возможности получения учителями грандов, муниципальных и губернаторских стипендий;</w:t>
      </w:r>
    </w:p>
    <w:p w14:paraId="05F2F9E4" w14:textId="77777777" w:rsidR="0051285F" w:rsidRPr="00FF2636" w:rsidRDefault="0051285F" w:rsidP="003831A6">
      <w:pPr>
        <w:widowControl/>
        <w:spacing w:line="360" w:lineRule="auto"/>
        <w:ind w:firstLine="709"/>
        <w:jc w:val="both"/>
        <w:rPr>
          <w:rFonts w:ascii="Times New Roman" w:eastAsia="MS Mincho" w:hAnsi="Times New Roman" w:cs="Times New Roman"/>
          <w:b/>
          <w:i/>
          <w:color w:val="auto"/>
          <w:sz w:val="28"/>
          <w:szCs w:val="28"/>
          <w:lang w:bidi="ar-SA"/>
        </w:rPr>
      </w:pPr>
      <w:r w:rsidRPr="00B0618C">
        <w:rPr>
          <w:rFonts w:ascii="Times New Roman" w:eastAsia="MS Mincho" w:hAnsi="Times New Roman" w:cs="Times New Roman"/>
          <w:b/>
          <w:i/>
          <w:color w:val="auto"/>
          <w:sz w:val="28"/>
          <w:szCs w:val="28"/>
          <w:lang w:bidi="ar-SA"/>
        </w:rPr>
        <w:t>Ожидаемые результаты</w:t>
      </w:r>
      <w:r w:rsidRPr="00FF2636">
        <w:rPr>
          <w:rFonts w:ascii="Times New Roman" w:eastAsia="MS Mincho" w:hAnsi="Times New Roman" w:cs="Times New Roman"/>
          <w:b/>
          <w:i/>
          <w:color w:val="auto"/>
          <w:sz w:val="28"/>
          <w:szCs w:val="28"/>
          <w:lang w:bidi="ar-SA"/>
        </w:rPr>
        <w:t>:</w:t>
      </w:r>
    </w:p>
    <w:p w14:paraId="56FF34BB" w14:textId="7167B80B" w:rsidR="007C26CC" w:rsidRPr="00FF2636" w:rsidRDefault="0051285F" w:rsidP="003831A6">
      <w:pPr>
        <w:pStyle w:val="afa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 w:rsidRPr="00FF2636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– успешное прохождение аттестации учителей в связи с переходом на новую модель аттестации учителей, </w:t>
      </w:r>
    </w:p>
    <w:p w14:paraId="4FE9F4BC" w14:textId="4E0357FA" w:rsidR="0051285F" w:rsidRPr="00FF2636" w:rsidRDefault="0051285F" w:rsidP="003831A6">
      <w:pPr>
        <w:pStyle w:val="afa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 w:rsidRPr="00FF2636">
        <w:rPr>
          <w:rFonts w:ascii="Times New Roman" w:hAnsi="Times New Roman"/>
          <w:bCs/>
          <w:color w:val="000000"/>
          <w:sz w:val="28"/>
          <w:szCs w:val="28"/>
          <w:lang w:bidi="ru-RU"/>
        </w:rPr>
        <w:t>–активная поддержка и помощь молодым учителям в том числе через систему наставничества;</w:t>
      </w:r>
    </w:p>
    <w:p w14:paraId="2ED71472" w14:textId="166F5AE0" w:rsidR="00EA6758" w:rsidRDefault="0051285F" w:rsidP="003831A6">
      <w:pPr>
        <w:pStyle w:val="afa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 w:rsidRPr="00FF2636">
        <w:rPr>
          <w:rFonts w:ascii="Times New Roman" w:hAnsi="Times New Roman"/>
          <w:bCs/>
          <w:color w:val="000000"/>
          <w:sz w:val="28"/>
          <w:szCs w:val="28"/>
          <w:lang w:bidi="ru-RU"/>
        </w:rPr>
        <w:lastRenderedPageBreak/>
        <w:t>–разработанная система методической поддержки и сопровождения учителей при повышении квалификации, распространении передового педагогического опыта.</w:t>
      </w:r>
    </w:p>
    <w:p w14:paraId="56F9C32E" w14:textId="3AAA5773" w:rsidR="0051285F" w:rsidRPr="00BB418B" w:rsidRDefault="0051285F" w:rsidP="003831A6">
      <w:pPr>
        <w:pStyle w:val="afa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 w:rsidRPr="00FF2636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 xml:space="preserve">Стратегическое направление: родители – активные </w:t>
      </w:r>
      <w:r w:rsidR="00C14DEC" w:rsidRPr="00BB418B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социальные партнеры школы</w:t>
      </w:r>
      <w:r w:rsidRPr="00BB418B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.</w:t>
      </w:r>
    </w:p>
    <w:p w14:paraId="2A6253A0" w14:textId="62CBC302" w:rsidR="0051285F" w:rsidRPr="00E02406" w:rsidRDefault="0051285F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</w:pPr>
      <w:r w:rsidRPr="00FF2636">
        <w:rPr>
          <w:rFonts w:ascii="Times New Roman" w:hAnsi="Times New Roman"/>
          <w:b/>
          <w:sz w:val="28"/>
          <w:szCs w:val="28"/>
        </w:rPr>
        <w:t xml:space="preserve"> </w:t>
      </w:r>
      <w:r w:rsidR="00B95F16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>(«Основание: задачи Федерального</w:t>
      </w:r>
      <w:r w:rsidR="00BB418B" w:rsidRPr="004B7376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 xml:space="preserve"> </w:t>
      </w:r>
      <w:r w:rsidR="00B95F16">
        <w:rPr>
          <w:rFonts w:ascii="Times New Roman" w:hAnsi="Times New Roman"/>
          <w:b/>
          <w:bCs/>
          <w:i/>
          <w:sz w:val="28"/>
          <w:szCs w:val="28"/>
        </w:rPr>
        <w:t>проекта</w:t>
      </w:r>
      <w:r w:rsidR="00BB418B" w:rsidRPr="00BB418B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 xml:space="preserve"> «Поддержка семей, имеющая детей»</w:t>
      </w:r>
      <w:r w:rsidR="00B95F16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>, входящего</w:t>
      </w:r>
      <w:r w:rsidR="00BB418B" w:rsidRPr="004B7376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 xml:space="preserve"> в Национальный проект «Образо</w:t>
      </w:r>
      <w:r w:rsidR="00E02406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>вание»)</w:t>
      </w:r>
    </w:p>
    <w:p w14:paraId="7B4C90DE" w14:textId="07A0B412" w:rsidR="0051285F" w:rsidRPr="00FF2636" w:rsidRDefault="0051285F" w:rsidP="003831A6">
      <w:pPr>
        <w:pStyle w:val="afa"/>
        <w:spacing w:after="0" w:line="360" w:lineRule="auto"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 w:rsidRPr="00FF2636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Подпрограмма «Родительский ВСЕОБУЧ».</w:t>
      </w:r>
    </w:p>
    <w:p w14:paraId="14EE6FBA" w14:textId="77777777" w:rsidR="0051285F" w:rsidRPr="00FF2636" w:rsidRDefault="0051285F" w:rsidP="003831A6">
      <w:pPr>
        <w:pStyle w:val="afa"/>
        <w:spacing w:after="0" w:line="36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FF2636">
        <w:rPr>
          <w:rFonts w:ascii="Times New Roman" w:eastAsia="Courier New" w:hAnsi="Times New Roman"/>
          <w:b/>
          <w:i/>
          <w:color w:val="000000"/>
          <w:sz w:val="28"/>
          <w:szCs w:val="28"/>
          <w:lang w:bidi="ru-RU"/>
        </w:rPr>
        <w:t>Цель:</w:t>
      </w: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оказание психолого-педагогической, методической и консультативной помощи родителям.</w:t>
      </w:r>
    </w:p>
    <w:p w14:paraId="1D407731" w14:textId="7297DDAF" w:rsidR="0051285F" w:rsidRPr="00FF2636" w:rsidRDefault="0051285F" w:rsidP="003831A6">
      <w:pPr>
        <w:pStyle w:val="afa"/>
        <w:spacing w:after="0" w:line="360" w:lineRule="auto"/>
        <w:ind w:firstLine="709"/>
        <w:jc w:val="both"/>
        <w:rPr>
          <w:rFonts w:ascii="Times New Roman" w:eastAsia="Courier New" w:hAnsi="Times New Roman"/>
          <w:b/>
          <w:i/>
          <w:color w:val="000000"/>
          <w:sz w:val="28"/>
          <w:szCs w:val="28"/>
          <w:lang w:bidi="ru-RU"/>
        </w:rPr>
      </w:pPr>
      <w:r w:rsidRPr="00FF2636">
        <w:rPr>
          <w:rFonts w:ascii="Times New Roman" w:eastAsia="Courier New" w:hAnsi="Times New Roman"/>
          <w:b/>
          <w:i/>
          <w:color w:val="000000"/>
          <w:sz w:val="28"/>
          <w:szCs w:val="28"/>
          <w:lang w:bidi="ru-RU"/>
        </w:rPr>
        <w:t>Задачи:</w:t>
      </w:r>
    </w:p>
    <w:p w14:paraId="472074FD" w14:textId="560CBF66" w:rsidR="0051285F" w:rsidRPr="00FF2636" w:rsidRDefault="000803EE" w:rsidP="003831A6">
      <w:pPr>
        <w:pStyle w:val="afa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Создание системы обучающих семинаров, направленных на развитие родительских компетенций.</w:t>
      </w:r>
    </w:p>
    <w:p w14:paraId="42178538" w14:textId="21716D7B" w:rsidR="000803EE" w:rsidRPr="00FF2636" w:rsidRDefault="000803EE" w:rsidP="003831A6">
      <w:pPr>
        <w:pStyle w:val="afa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Создание психолого-педагогической, консультационной службы для родителей.</w:t>
      </w:r>
    </w:p>
    <w:p w14:paraId="1A40E3BA" w14:textId="1C4BA688" w:rsidR="0051285F" w:rsidRPr="002B533C" w:rsidRDefault="0051285F" w:rsidP="003831A6">
      <w:pPr>
        <w:pStyle w:val="afa"/>
        <w:spacing w:after="0" w:line="360" w:lineRule="auto"/>
        <w:ind w:firstLine="709"/>
        <w:jc w:val="both"/>
        <w:rPr>
          <w:rFonts w:ascii="Times New Roman" w:eastAsia="Courier New" w:hAnsi="Times New Roman"/>
          <w:b/>
          <w:i/>
          <w:sz w:val="28"/>
          <w:szCs w:val="28"/>
          <w:lang w:bidi="ru-RU"/>
        </w:rPr>
      </w:pPr>
      <w:r w:rsidRPr="002B533C">
        <w:rPr>
          <w:rFonts w:ascii="Times New Roman" w:eastAsia="Courier New" w:hAnsi="Times New Roman"/>
          <w:b/>
          <w:i/>
          <w:sz w:val="28"/>
          <w:szCs w:val="28"/>
          <w:lang w:bidi="ru-RU"/>
        </w:rPr>
        <w:t>Направления:</w:t>
      </w:r>
    </w:p>
    <w:p w14:paraId="466D100A" w14:textId="3BED91D3" w:rsidR="0051285F" w:rsidRPr="002B533C" w:rsidRDefault="0051285F" w:rsidP="003831A6">
      <w:pPr>
        <w:pStyle w:val="afa"/>
        <w:spacing w:after="0" w:line="36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bidi="ru-RU"/>
        </w:rPr>
      </w:pPr>
      <w:r w:rsidRPr="002B533C">
        <w:rPr>
          <w:rFonts w:ascii="Times New Roman" w:eastAsia="Courier New" w:hAnsi="Times New Roman"/>
          <w:sz w:val="28"/>
          <w:szCs w:val="28"/>
          <w:lang w:bidi="ru-RU"/>
        </w:rPr>
        <w:t>–развитие родительских компетенций</w:t>
      </w:r>
      <w:r w:rsidR="00004A5D" w:rsidRPr="002B533C">
        <w:rPr>
          <w:rFonts w:ascii="Times New Roman" w:eastAsia="Courier New" w:hAnsi="Times New Roman"/>
          <w:sz w:val="28"/>
          <w:szCs w:val="28"/>
          <w:lang w:bidi="ru-RU"/>
        </w:rPr>
        <w:t xml:space="preserve"> в област</w:t>
      </w:r>
      <w:r w:rsidR="00B95F16" w:rsidRPr="002B533C">
        <w:rPr>
          <w:rFonts w:ascii="Times New Roman" w:eastAsia="Courier New" w:hAnsi="Times New Roman"/>
          <w:sz w:val="28"/>
          <w:szCs w:val="28"/>
          <w:lang w:bidi="ru-RU"/>
        </w:rPr>
        <w:t xml:space="preserve">и воспитания и </w:t>
      </w:r>
      <w:r w:rsidR="002B533C" w:rsidRPr="002B533C">
        <w:rPr>
          <w:rFonts w:ascii="Times New Roman" w:eastAsia="Courier New" w:hAnsi="Times New Roman"/>
          <w:sz w:val="28"/>
          <w:szCs w:val="28"/>
          <w:lang w:bidi="ru-RU"/>
        </w:rPr>
        <w:t xml:space="preserve">всестороннего </w:t>
      </w:r>
      <w:r w:rsidR="00B95F16" w:rsidRPr="002B533C">
        <w:rPr>
          <w:rFonts w:ascii="Times New Roman" w:eastAsia="Courier New" w:hAnsi="Times New Roman"/>
          <w:sz w:val="28"/>
          <w:szCs w:val="28"/>
          <w:lang w:bidi="ru-RU"/>
        </w:rPr>
        <w:t>развития детей</w:t>
      </w:r>
      <w:r w:rsidRPr="002B533C">
        <w:rPr>
          <w:rFonts w:ascii="Times New Roman" w:eastAsia="Courier New" w:hAnsi="Times New Roman"/>
          <w:sz w:val="28"/>
          <w:szCs w:val="28"/>
          <w:lang w:bidi="ru-RU"/>
        </w:rPr>
        <w:t>;</w:t>
      </w:r>
    </w:p>
    <w:p w14:paraId="16CCDD48" w14:textId="068DD3B8" w:rsidR="00004A5D" w:rsidRPr="002B533C" w:rsidRDefault="0051285F" w:rsidP="003831A6">
      <w:pPr>
        <w:pStyle w:val="afa"/>
        <w:spacing w:after="0" w:line="36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bidi="ru-RU"/>
        </w:rPr>
      </w:pPr>
      <w:r w:rsidRPr="002B533C">
        <w:rPr>
          <w:rFonts w:ascii="Times New Roman" w:eastAsia="Courier New" w:hAnsi="Times New Roman"/>
          <w:sz w:val="28"/>
          <w:szCs w:val="28"/>
          <w:lang w:bidi="ru-RU"/>
        </w:rPr>
        <w:t>–создание службы по оказанию психолого-педагогической, методической и консультативной помощи родителям</w:t>
      </w:r>
      <w:r w:rsidR="00004A5D" w:rsidRPr="002B533C">
        <w:rPr>
          <w:rFonts w:ascii="Times New Roman" w:eastAsia="Courier New" w:hAnsi="Times New Roman"/>
          <w:sz w:val="28"/>
          <w:szCs w:val="28"/>
          <w:lang w:bidi="ru-RU"/>
        </w:rPr>
        <w:t xml:space="preserve"> в област</w:t>
      </w:r>
      <w:r w:rsidR="002B533C" w:rsidRPr="002B533C">
        <w:rPr>
          <w:rFonts w:ascii="Times New Roman" w:eastAsia="Courier New" w:hAnsi="Times New Roman"/>
          <w:sz w:val="28"/>
          <w:szCs w:val="28"/>
          <w:lang w:bidi="ru-RU"/>
        </w:rPr>
        <w:t>и воспитания детей, межличностных отношений</w:t>
      </w:r>
      <w:r w:rsidR="00004A5D" w:rsidRPr="002B533C">
        <w:rPr>
          <w:rFonts w:ascii="Times New Roman" w:eastAsia="Courier New" w:hAnsi="Times New Roman"/>
          <w:sz w:val="28"/>
          <w:szCs w:val="28"/>
          <w:lang w:bidi="ru-RU"/>
        </w:rPr>
        <w:t>;</w:t>
      </w:r>
    </w:p>
    <w:p w14:paraId="51A32D05" w14:textId="3757C367" w:rsidR="002B533C" w:rsidRDefault="0051285F" w:rsidP="003831A6">
      <w:pPr>
        <w:pStyle w:val="afa"/>
        <w:spacing w:after="0" w:line="36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bidi="ru-RU"/>
        </w:rPr>
      </w:pPr>
      <w:r w:rsidRPr="002B533C">
        <w:rPr>
          <w:rFonts w:ascii="Times New Roman" w:eastAsia="Courier New" w:hAnsi="Times New Roman"/>
          <w:sz w:val="28"/>
          <w:szCs w:val="28"/>
          <w:lang w:bidi="ru-RU"/>
        </w:rPr>
        <w:t>–эффективное функционирование Службы медиации</w:t>
      </w:r>
      <w:r w:rsidR="00004A5D" w:rsidRPr="002B533C">
        <w:rPr>
          <w:rFonts w:ascii="Times New Roman" w:eastAsia="Courier New" w:hAnsi="Times New Roman"/>
          <w:sz w:val="28"/>
          <w:szCs w:val="28"/>
          <w:lang w:bidi="ru-RU"/>
        </w:rPr>
        <w:t xml:space="preserve"> </w:t>
      </w:r>
      <w:r w:rsidR="002B533C" w:rsidRPr="002B533C">
        <w:rPr>
          <w:rFonts w:ascii="Times New Roman" w:eastAsia="Courier New" w:hAnsi="Times New Roman"/>
          <w:sz w:val="28"/>
          <w:szCs w:val="28"/>
          <w:lang w:bidi="ru-RU"/>
        </w:rPr>
        <w:t>как инструмента помощи в разрешении конфликтов между детьми-школьниками, между детьми и взрослыми.</w:t>
      </w:r>
    </w:p>
    <w:p w14:paraId="74290FBC" w14:textId="77777777" w:rsidR="00302F87" w:rsidRPr="00FF2636" w:rsidRDefault="00302F87" w:rsidP="003831A6">
      <w:pPr>
        <w:widowControl/>
        <w:spacing w:line="360" w:lineRule="auto"/>
        <w:ind w:firstLine="709"/>
        <w:jc w:val="both"/>
        <w:rPr>
          <w:rFonts w:ascii="Times New Roman" w:eastAsia="MS Mincho" w:hAnsi="Times New Roman" w:cs="Times New Roman"/>
          <w:b/>
          <w:i/>
          <w:color w:val="auto"/>
          <w:sz w:val="28"/>
          <w:szCs w:val="28"/>
          <w:lang w:bidi="ar-SA"/>
        </w:rPr>
      </w:pPr>
      <w:r w:rsidRPr="00B0618C">
        <w:rPr>
          <w:rFonts w:ascii="Times New Roman" w:eastAsia="MS Mincho" w:hAnsi="Times New Roman" w:cs="Times New Roman"/>
          <w:b/>
          <w:i/>
          <w:color w:val="auto"/>
          <w:sz w:val="28"/>
          <w:szCs w:val="28"/>
          <w:lang w:bidi="ar-SA"/>
        </w:rPr>
        <w:t>Ожидаемые результаты</w:t>
      </w:r>
      <w:r w:rsidRPr="00FF2636">
        <w:rPr>
          <w:rFonts w:ascii="Times New Roman" w:eastAsia="MS Mincho" w:hAnsi="Times New Roman" w:cs="Times New Roman"/>
          <w:b/>
          <w:i/>
          <w:color w:val="auto"/>
          <w:sz w:val="28"/>
          <w:szCs w:val="28"/>
          <w:lang w:bidi="ar-SA"/>
        </w:rPr>
        <w:t>:</w:t>
      </w:r>
    </w:p>
    <w:p w14:paraId="3CF01B16" w14:textId="672BE8F9" w:rsidR="00302F87" w:rsidRDefault="00302F87" w:rsidP="003831A6">
      <w:pPr>
        <w:pStyle w:val="afa"/>
        <w:spacing w:after="0" w:line="36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>– формирование гармоничных межличностных отношений дети – родители, учителя – родители;</w:t>
      </w:r>
    </w:p>
    <w:p w14:paraId="1A958D1F" w14:textId="24693AEA" w:rsidR="00302F87" w:rsidRDefault="00302F87" w:rsidP="003831A6">
      <w:pPr>
        <w:pStyle w:val="afa"/>
        <w:spacing w:after="0" w:line="36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 xml:space="preserve">– повышение уровня </w:t>
      </w:r>
      <w:r w:rsidRPr="002B533C">
        <w:rPr>
          <w:rFonts w:ascii="Times New Roman" w:eastAsia="Courier New" w:hAnsi="Times New Roman"/>
          <w:sz w:val="28"/>
          <w:szCs w:val="28"/>
          <w:lang w:bidi="ru-RU"/>
        </w:rPr>
        <w:t>родительских компетенций в области воспитания и всестороннего развития детей</w:t>
      </w:r>
      <w:r>
        <w:rPr>
          <w:rFonts w:ascii="Times New Roman" w:eastAsia="Courier New" w:hAnsi="Times New Roman"/>
          <w:sz w:val="28"/>
          <w:szCs w:val="28"/>
          <w:lang w:bidi="ru-RU"/>
        </w:rPr>
        <w:t>;</w:t>
      </w:r>
    </w:p>
    <w:p w14:paraId="7405ECA9" w14:textId="6D3F0E4C" w:rsidR="00302F87" w:rsidRPr="002B533C" w:rsidRDefault="00302F87" w:rsidP="003831A6">
      <w:pPr>
        <w:pStyle w:val="afa"/>
        <w:spacing w:after="0" w:line="360" w:lineRule="auto"/>
        <w:ind w:firstLine="709"/>
        <w:jc w:val="both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eastAsia="Courier New" w:hAnsi="Times New Roman"/>
          <w:sz w:val="28"/>
          <w:szCs w:val="28"/>
          <w:lang w:bidi="ru-RU"/>
        </w:rPr>
        <w:t>– снижение количества конфликтных ситуаций.</w:t>
      </w:r>
    </w:p>
    <w:p w14:paraId="478DE287" w14:textId="5D839C4E" w:rsidR="007C26CC" w:rsidRPr="00FF2636" w:rsidRDefault="000803EE" w:rsidP="003831A6">
      <w:pPr>
        <w:pStyle w:val="afa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 w:rsidRPr="00FF2636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lastRenderedPageBreak/>
        <w:t>Стратегическое направление: социальная активность – залог успешной школы.</w:t>
      </w:r>
    </w:p>
    <w:p w14:paraId="1117C160" w14:textId="143D9250" w:rsidR="000803EE" w:rsidRPr="00E02406" w:rsidRDefault="00BB418B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</w:pPr>
      <w:r w:rsidRPr="00BB418B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>(«Основание: задачи Федерального</w:t>
      </w:r>
      <w:r w:rsidRPr="004B7376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проекта</w:t>
      </w:r>
      <w:r w:rsidRPr="004B7376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 xml:space="preserve"> </w:t>
      </w:r>
      <w:r w:rsidRPr="00BB418B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>«Социальная активность»</w:t>
      </w:r>
      <w:r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>, входящего</w:t>
      </w:r>
      <w:r w:rsidRPr="004B7376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 xml:space="preserve"> в Нац</w:t>
      </w:r>
      <w:r w:rsidR="00E02406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</w:rPr>
        <w:t>иональный проект «Образование»)</w:t>
      </w:r>
    </w:p>
    <w:p w14:paraId="23B8DC21" w14:textId="2E85AAFA" w:rsidR="000803EE" w:rsidRPr="00FF2636" w:rsidRDefault="000803EE" w:rsidP="003831A6">
      <w:pPr>
        <w:pStyle w:val="afa"/>
        <w:spacing w:after="0" w:line="360" w:lineRule="auto"/>
        <w:ind w:firstLine="709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</w:pPr>
      <w:r w:rsidRPr="00FF2636">
        <w:rPr>
          <w:rFonts w:ascii="Times New Roman" w:eastAsia="Courier New" w:hAnsi="Times New Roman"/>
          <w:b/>
          <w:color w:val="000000"/>
          <w:sz w:val="28"/>
          <w:szCs w:val="28"/>
          <w:lang w:bidi="ru-RU"/>
        </w:rPr>
        <w:t>Подпрограмма «Социально активная школа».</w:t>
      </w:r>
    </w:p>
    <w:p w14:paraId="4D0DD51F" w14:textId="77777777" w:rsidR="000803EE" w:rsidRPr="00FF2636" w:rsidRDefault="000803EE" w:rsidP="003831A6">
      <w:pPr>
        <w:pStyle w:val="afa"/>
        <w:spacing w:after="0" w:line="36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FF2636">
        <w:rPr>
          <w:rFonts w:ascii="Times New Roman" w:eastAsia="Courier New" w:hAnsi="Times New Roman"/>
          <w:b/>
          <w:i/>
          <w:color w:val="000000"/>
          <w:sz w:val="28"/>
          <w:szCs w:val="28"/>
          <w:lang w:bidi="ru-RU"/>
        </w:rPr>
        <w:t>Цель:</w:t>
      </w: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создание условий для развития идей добровольчества, системы социальной поддержки нуждающимся в помощи.</w:t>
      </w:r>
    </w:p>
    <w:p w14:paraId="4FEC70BD" w14:textId="617AA73D" w:rsidR="000803EE" w:rsidRPr="00FF2636" w:rsidRDefault="000803EE" w:rsidP="003831A6">
      <w:pPr>
        <w:pStyle w:val="afa"/>
        <w:spacing w:after="0" w:line="360" w:lineRule="auto"/>
        <w:ind w:firstLine="709"/>
        <w:jc w:val="both"/>
        <w:rPr>
          <w:rFonts w:ascii="Times New Roman" w:eastAsia="Courier New" w:hAnsi="Times New Roman"/>
          <w:b/>
          <w:i/>
          <w:color w:val="000000"/>
          <w:sz w:val="28"/>
          <w:szCs w:val="28"/>
          <w:lang w:bidi="ru-RU"/>
        </w:rPr>
      </w:pPr>
      <w:r w:rsidRPr="00FF2636">
        <w:rPr>
          <w:rFonts w:ascii="Times New Roman" w:eastAsia="Courier New" w:hAnsi="Times New Roman"/>
          <w:b/>
          <w:i/>
          <w:color w:val="000000"/>
          <w:sz w:val="28"/>
          <w:szCs w:val="28"/>
          <w:lang w:bidi="ru-RU"/>
        </w:rPr>
        <w:t>Задачи:</w:t>
      </w:r>
    </w:p>
    <w:p w14:paraId="0A25AAC4" w14:textId="5486C441" w:rsidR="003B6C35" w:rsidRPr="00FF2636" w:rsidRDefault="000803EE" w:rsidP="003831A6">
      <w:pPr>
        <w:pStyle w:val="af8"/>
        <w:numPr>
          <w:ilvl w:val="0"/>
          <w:numId w:val="31"/>
        </w:numPr>
        <w:spacing w:line="360" w:lineRule="auto"/>
        <w:ind w:left="0" w:firstLine="709"/>
        <w:rPr>
          <w:rFonts w:eastAsia="Courier New"/>
          <w:color w:val="000000"/>
          <w:sz w:val="28"/>
          <w:szCs w:val="28"/>
          <w:lang w:bidi="ru-RU"/>
        </w:rPr>
      </w:pPr>
      <w:r w:rsidRPr="00FF2636">
        <w:rPr>
          <w:rFonts w:eastAsia="Courier New"/>
          <w:color w:val="000000"/>
          <w:sz w:val="28"/>
          <w:szCs w:val="28"/>
          <w:lang w:bidi="ru-RU"/>
        </w:rPr>
        <w:t xml:space="preserve">Совершенствование системы воспитательной работы </w:t>
      </w:r>
      <w:r w:rsidR="003B6C35" w:rsidRPr="00FF2636">
        <w:rPr>
          <w:rFonts w:eastAsia="Courier New"/>
          <w:color w:val="000000"/>
          <w:sz w:val="28"/>
          <w:szCs w:val="28"/>
          <w:lang w:bidi="ru-RU"/>
        </w:rPr>
        <w:t>по развитию модели школы, как общественно активной, на основе социального проектирования и сетевого взаимодействия.</w:t>
      </w:r>
    </w:p>
    <w:p w14:paraId="401B51AB" w14:textId="673FC95E" w:rsidR="00302F87" w:rsidRPr="00302F87" w:rsidRDefault="003B6C35" w:rsidP="003831A6">
      <w:pPr>
        <w:pStyle w:val="afa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Развитие работы органов ученического самоуправления.</w:t>
      </w:r>
    </w:p>
    <w:p w14:paraId="64A7A01A" w14:textId="77777777" w:rsidR="00302F87" w:rsidRDefault="000803EE" w:rsidP="003831A6">
      <w:pPr>
        <w:pStyle w:val="afa"/>
        <w:spacing w:after="0" w:line="360" w:lineRule="auto"/>
        <w:ind w:firstLine="709"/>
        <w:jc w:val="both"/>
        <w:rPr>
          <w:rFonts w:ascii="Times New Roman" w:eastAsia="Courier New" w:hAnsi="Times New Roman"/>
          <w:b/>
          <w:i/>
          <w:color w:val="000000"/>
          <w:sz w:val="28"/>
          <w:szCs w:val="28"/>
          <w:lang w:bidi="ru-RU"/>
        </w:rPr>
      </w:pPr>
      <w:r w:rsidRPr="00FF2636">
        <w:rPr>
          <w:rFonts w:ascii="Times New Roman" w:eastAsia="Courier New" w:hAnsi="Times New Roman"/>
          <w:b/>
          <w:i/>
          <w:color w:val="000000"/>
          <w:sz w:val="28"/>
          <w:szCs w:val="28"/>
          <w:lang w:bidi="ru-RU"/>
        </w:rPr>
        <w:t>Направления:</w:t>
      </w:r>
    </w:p>
    <w:p w14:paraId="29DBFD32" w14:textId="61D5DDB7" w:rsidR="000803EE" w:rsidRPr="00302F87" w:rsidRDefault="00302F87" w:rsidP="003831A6">
      <w:pPr>
        <w:pStyle w:val="afa"/>
        <w:spacing w:after="0" w:line="360" w:lineRule="auto"/>
        <w:ind w:firstLine="709"/>
        <w:jc w:val="both"/>
        <w:rPr>
          <w:rFonts w:ascii="Times New Roman" w:eastAsia="Courier New" w:hAnsi="Times New Roman"/>
          <w:b/>
          <w:i/>
          <w:color w:val="000000"/>
          <w:sz w:val="28"/>
          <w:szCs w:val="28"/>
          <w:lang w:bidi="ru-RU"/>
        </w:rPr>
      </w:pPr>
      <w:r>
        <w:rPr>
          <w:rFonts w:ascii="Times New Roman" w:eastAsia="Courier New" w:hAnsi="Times New Roman"/>
          <w:b/>
          <w:i/>
          <w:color w:val="000000"/>
          <w:sz w:val="28"/>
          <w:szCs w:val="28"/>
          <w:lang w:bidi="ru-RU"/>
        </w:rPr>
        <w:t xml:space="preserve"> </w:t>
      </w:r>
      <w:r w:rsidR="000803EE"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–</w:t>
      </w:r>
      <w:r w:rsidR="002B533C">
        <w:rPr>
          <w:rFonts w:ascii="Times New Roman" w:eastAsia="Courier New" w:hAnsi="Times New Roman"/>
          <w:color w:val="000000"/>
          <w:sz w:val="28"/>
          <w:szCs w:val="28"/>
          <w:lang w:bidi="ru-RU"/>
        </w:rPr>
        <w:t>создание системы</w:t>
      </w:r>
      <w:r w:rsidR="000803EE"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="002B533C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воспитательных </w:t>
      </w:r>
      <w:r w:rsidR="000803EE"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мероприятий и вовлечение учащихся в активную жизнь класса, школы, города;</w:t>
      </w:r>
      <w:r w:rsidR="00004A5D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</w:p>
    <w:p w14:paraId="778D426C" w14:textId="1C8CEA3A" w:rsidR="000803EE" w:rsidRPr="00FF2636" w:rsidRDefault="000803EE" w:rsidP="003831A6">
      <w:pPr>
        <w:pStyle w:val="afa"/>
        <w:spacing w:after="0" w:line="36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–разработка рекламных кампаний по продвижению идей добровольчества: благотворительные ярмарки, акции, «Дней добрых дел»; </w:t>
      </w:r>
    </w:p>
    <w:p w14:paraId="18ED5AC4" w14:textId="6E3471FB" w:rsidR="002867C0" w:rsidRPr="00FF2636" w:rsidRDefault="000803EE" w:rsidP="003831A6">
      <w:pPr>
        <w:pStyle w:val="afa"/>
        <w:spacing w:after="0" w:line="36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–развитие работы органов ученического самоуправления, добровольческих</w:t>
      </w:r>
      <w:r w:rsidR="00004A5D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(волонтерских)</w:t>
      </w:r>
      <w:r w:rsidR="00004A5D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</w:t>
      </w:r>
      <w:r w:rsidRPr="00FF263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отрядов.</w:t>
      </w:r>
    </w:p>
    <w:p w14:paraId="436129FB" w14:textId="616D8DAC" w:rsidR="00302F87" w:rsidRDefault="00302F87" w:rsidP="003831A6">
      <w:pPr>
        <w:widowControl/>
        <w:spacing w:line="360" w:lineRule="auto"/>
        <w:ind w:firstLine="709"/>
        <w:jc w:val="both"/>
        <w:rPr>
          <w:rFonts w:ascii="Times New Roman" w:eastAsia="MS Mincho" w:hAnsi="Times New Roman" w:cs="Times New Roman"/>
          <w:b/>
          <w:i/>
          <w:color w:val="auto"/>
          <w:sz w:val="28"/>
          <w:szCs w:val="28"/>
          <w:lang w:bidi="ar-SA"/>
        </w:rPr>
      </w:pPr>
      <w:r w:rsidRPr="00B0618C">
        <w:rPr>
          <w:rFonts w:ascii="Times New Roman" w:eastAsia="MS Mincho" w:hAnsi="Times New Roman" w:cs="Times New Roman"/>
          <w:b/>
          <w:i/>
          <w:color w:val="auto"/>
          <w:sz w:val="28"/>
          <w:szCs w:val="28"/>
          <w:lang w:bidi="ar-SA"/>
        </w:rPr>
        <w:t>Ожидаемые результаты</w:t>
      </w:r>
      <w:r w:rsidRPr="00FF2636">
        <w:rPr>
          <w:rFonts w:ascii="Times New Roman" w:eastAsia="MS Mincho" w:hAnsi="Times New Roman" w:cs="Times New Roman"/>
          <w:b/>
          <w:i/>
          <w:color w:val="auto"/>
          <w:sz w:val="28"/>
          <w:szCs w:val="28"/>
          <w:lang w:bidi="ar-SA"/>
        </w:rPr>
        <w:t>:</w:t>
      </w:r>
    </w:p>
    <w:p w14:paraId="1DDEB6E7" w14:textId="1F4BA1B6" w:rsidR="004A59A7" w:rsidRPr="004A59A7" w:rsidRDefault="004A59A7" w:rsidP="003831A6">
      <w:pPr>
        <w:pStyle w:val="afc"/>
        <w:numPr>
          <w:ilvl w:val="0"/>
          <w:numId w:val="42"/>
        </w:numPr>
        <w:spacing w:after="0" w:line="360" w:lineRule="auto"/>
        <w:ind w:left="0" w:firstLine="709"/>
        <w:rPr>
          <w:bCs/>
          <w:sz w:val="28"/>
        </w:rPr>
      </w:pPr>
      <w:r>
        <w:rPr>
          <w:bCs/>
          <w:sz w:val="28"/>
        </w:rPr>
        <w:t>у</w:t>
      </w:r>
      <w:r w:rsidRPr="004A59A7">
        <w:rPr>
          <w:bCs/>
          <w:sz w:val="28"/>
        </w:rPr>
        <w:t>величение положительной динамики сформированности навыков позитивного общения у всех субъ</w:t>
      </w:r>
      <w:r>
        <w:rPr>
          <w:bCs/>
          <w:sz w:val="28"/>
        </w:rPr>
        <w:t>ектов образовательного процесса;</w:t>
      </w:r>
    </w:p>
    <w:p w14:paraId="2D08B64B" w14:textId="6CDDDC5F" w:rsidR="004A59A7" w:rsidRPr="004A59A7" w:rsidRDefault="004A59A7" w:rsidP="003831A6">
      <w:pPr>
        <w:pStyle w:val="afc"/>
        <w:numPr>
          <w:ilvl w:val="0"/>
          <w:numId w:val="42"/>
        </w:numPr>
        <w:spacing w:after="0" w:line="360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у</w:t>
      </w:r>
      <w:r w:rsidRPr="004A59A7">
        <w:rPr>
          <w:bCs/>
          <w:sz w:val="28"/>
        </w:rPr>
        <w:t>величение доли учащихся и учителей, участвующих в</w:t>
      </w:r>
      <w:r>
        <w:rPr>
          <w:bCs/>
          <w:sz w:val="28"/>
        </w:rPr>
        <w:t xml:space="preserve"> реализации совместных проектов;</w:t>
      </w:r>
    </w:p>
    <w:p w14:paraId="1955AB57" w14:textId="558153C8" w:rsidR="004A59A7" w:rsidRPr="004A59A7" w:rsidRDefault="004A59A7" w:rsidP="003831A6">
      <w:pPr>
        <w:pStyle w:val="afc"/>
        <w:numPr>
          <w:ilvl w:val="0"/>
          <w:numId w:val="42"/>
        </w:numPr>
        <w:spacing w:after="0" w:line="360" w:lineRule="auto"/>
        <w:ind w:left="0" w:firstLine="709"/>
        <w:jc w:val="both"/>
        <w:rPr>
          <w:bCs/>
          <w:sz w:val="28"/>
          <w:u w:val="single"/>
        </w:rPr>
      </w:pPr>
      <w:r>
        <w:rPr>
          <w:bCs/>
          <w:sz w:val="28"/>
        </w:rPr>
        <w:t>а</w:t>
      </w:r>
      <w:r w:rsidRPr="004A59A7">
        <w:rPr>
          <w:bCs/>
          <w:sz w:val="28"/>
        </w:rPr>
        <w:t>ктивизация деятельности органа Ученического самоуправления</w:t>
      </w:r>
      <w:r>
        <w:rPr>
          <w:bCs/>
          <w:sz w:val="28"/>
        </w:rPr>
        <w:t>;</w:t>
      </w:r>
    </w:p>
    <w:p w14:paraId="7BEA0B1C" w14:textId="2AD1B7A2" w:rsidR="00302F87" w:rsidRPr="00CB78C9" w:rsidRDefault="004A59A7" w:rsidP="003831A6">
      <w:pPr>
        <w:pStyle w:val="afc"/>
        <w:numPr>
          <w:ilvl w:val="0"/>
          <w:numId w:val="42"/>
        </w:numPr>
        <w:spacing w:after="0" w:line="360" w:lineRule="auto"/>
        <w:ind w:left="0" w:firstLine="709"/>
        <w:jc w:val="both"/>
        <w:rPr>
          <w:bCs/>
          <w:sz w:val="28"/>
        </w:rPr>
      </w:pPr>
      <w:r>
        <w:rPr>
          <w:sz w:val="28"/>
        </w:rPr>
        <w:t>р</w:t>
      </w:r>
      <w:r w:rsidRPr="004A59A7">
        <w:rPr>
          <w:bCs/>
          <w:sz w:val="28"/>
        </w:rPr>
        <w:t>азвитие системы мероприятий по укреплению здоровья учителей и учащихся ОУ.</w:t>
      </w:r>
    </w:p>
    <w:p w14:paraId="1AAE4DB8" w14:textId="77777777" w:rsidR="002B5C11" w:rsidRDefault="002B5C11">
      <w:pP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14:paraId="168798C8" w14:textId="77777777" w:rsidR="002B5C11" w:rsidRDefault="002B5C11" w:rsidP="003831A6">
      <w:pPr>
        <w:pStyle w:val="afa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530F4">
        <w:rPr>
          <w:rFonts w:ascii="Times New Roman" w:eastAsia="MS Mincho" w:hAnsi="Times New Roman"/>
          <w:b/>
          <w:sz w:val="28"/>
          <w:szCs w:val="28"/>
        </w:rPr>
        <w:lastRenderedPageBreak/>
        <w:t xml:space="preserve">ГЛАВА </w:t>
      </w:r>
      <w:r>
        <w:rPr>
          <w:rFonts w:ascii="Times New Roman" w:eastAsia="MS Mincho" w:hAnsi="Times New Roman"/>
          <w:b/>
          <w:sz w:val="28"/>
          <w:szCs w:val="28"/>
          <w:lang w:val="en-US"/>
        </w:rPr>
        <w:t>III</w:t>
      </w:r>
      <w:r w:rsidRPr="001530F4">
        <w:rPr>
          <w:rFonts w:ascii="Times New Roman" w:eastAsia="MS Mincho" w:hAnsi="Times New Roman"/>
          <w:b/>
          <w:sz w:val="28"/>
          <w:szCs w:val="28"/>
        </w:rPr>
        <w:t>.</w:t>
      </w:r>
      <w:r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Pr="002B5C11">
        <w:rPr>
          <w:rFonts w:ascii="Times New Roman" w:hAnsi="Times New Roman"/>
          <w:b/>
          <w:bCs/>
          <w:sz w:val="28"/>
          <w:szCs w:val="28"/>
        </w:rPr>
        <w:t>КЛЮЧЕВЫЕ ПОКАЗАТЕЛИ ОЦЕНКИ ЭФФЕКТИВНОСТИ РЕАЛИЗАЦИИ ПРОГРАММЫ РАЗВИТИЯ «ШКОЛЫ УСПЕХА»</w:t>
      </w:r>
    </w:p>
    <w:p w14:paraId="6B7D8931" w14:textId="07AD183D" w:rsidR="00FE302B" w:rsidRPr="00FF2636" w:rsidRDefault="00FE302B" w:rsidP="003831A6">
      <w:pPr>
        <w:pStyle w:val="afa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FF2636">
        <w:rPr>
          <w:rFonts w:ascii="Times New Roman" w:hAnsi="Times New Roman"/>
          <w:b/>
          <w:sz w:val="28"/>
          <w:szCs w:val="28"/>
          <w:lang w:bidi="ru-RU"/>
        </w:rPr>
        <w:t>1.</w:t>
      </w:r>
      <w:r w:rsidR="003B6C35" w:rsidRPr="00FF2636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FF2636">
        <w:rPr>
          <w:rFonts w:ascii="Times New Roman" w:hAnsi="Times New Roman"/>
          <w:b/>
          <w:sz w:val="28"/>
          <w:szCs w:val="28"/>
          <w:lang w:bidi="ru-RU"/>
        </w:rPr>
        <w:t xml:space="preserve">Качество управления </w:t>
      </w:r>
    </w:p>
    <w:p w14:paraId="73675512" w14:textId="65EFFF6C" w:rsidR="00FE302B" w:rsidRPr="00FF2636" w:rsidRDefault="003B6C35" w:rsidP="003831A6">
      <w:pPr>
        <w:pStyle w:val="af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F2636">
        <w:rPr>
          <w:rFonts w:ascii="Times New Roman" w:hAnsi="Times New Roman"/>
          <w:sz w:val="28"/>
          <w:szCs w:val="28"/>
          <w:lang w:bidi="ru-RU"/>
        </w:rPr>
        <w:t xml:space="preserve">–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Создание в образовательной организации подразделений,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 xml:space="preserve">организационно обеспечивающих образовательные нововведения. </w:t>
      </w:r>
    </w:p>
    <w:p w14:paraId="2CFC624A" w14:textId="7BD829B1" w:rsidR="00FE302B" w:rsidRPr="00FF2636" w:rsidRDefault="003B6C35" w:rsidP="003831A6">
      <w:pPr>
        <w:pStyle w:val="af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F2636">
        <w:rPr>
          <w:rFonts w:ascii="Times New Roman" w:hAnsi="Times New Roman"/>
          <w:sz w:val="28"/>
          <w:szCs w:val="28"/>
          <w:lang w:bidi="ru-RU"/>
        </w:rPr>
        <w:t xml:space="preserve">–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Наличие в образовательной организации с</w:t>
      </w:r>
      <w:r w:rsidR="00CD3084" w:rsidRPr="00FF2636">
        <w:rPr>
          <w:rFonts w:ascii="Times New Roman" w:hAnsi="Times New Roman"/>
          <w:sz w:val="28"/>
          <w:szCs w:val="28"/>
          <w:lang w:bidi="ru-RU"/>
        </w:rPr>
        <w:t>овременных форм оценки качества.</w:t>
      </w:r>
    </w:p>
    <w:p w14:paraId="570B65A8" w14:textId="42D9A284" w:rsidR="00FE302B" w:rsidRPr="00FF2636" w:rsidRDefault="003B6C35" w:rsidP="003831A6">
      <w:pPr>
        <w:pStyle w:val="af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F2636">
        <w:rPr>
          <w:rFonts w:ascii="Times New Roman" w:hAnsi="Times New Roman"/>
          <w:sz w:val="28"/>
          <w:szCs w:val="28"/>
          <w:lang w:bidi="ru-RU"/>
        </w:rPr>
        <w:t xml:space="preserve">–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Общественное самоуправление и его эффективность</w:t>
      </w:r>
      <w:r w:rsidR="00CD3084" w:rsidRPr="00FF2636">
        <w:rPr>
          <w:rFonts w:ascii="Times New Roman" w:hAnsi="Times New Roman"/>
          <w:sz w:val="28"/>
          <w:szCs w:val="28"/>
          <w:lang w:bidi="ru-RU"/>
        </w:rPr>
        <w:t>.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14:paraId="5A918109" w14:textId="5C646C69" w:rsidR="004B3EE0" w:rsidRPr="00FF2636" w:rsidRDefault="00FE302B" w:rsidP="003831A6">
      <w:pPr>
        <w:pStyle w:val="afa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FF2636">
        <w:rPr>
          <w:rFonts w:ascii="Times New Roman" w:hAnsi="Times New Roman"/>
          <w:b/>
          <w:sz w:val="28"/>
          <w:szCs w:val="28"/>
          <w:lang w:bidi="ru-RU"/>
        </w:rPr>
        <w:t>2.</w:t>
      </w:r>
      <w:r w:rsidR="003B6C35" w:rsidRPr="00FF2636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FF2636">
        <w:rPr>
          <w:rFonts w:ascii="Times New Roman" w:hAnsi="Times New Roman"/>
          <w:b/>
          <w:sz w:val="28"/>
          <w:szCs w:val="28"/>
          <w:lang w:bidi="ru-RU"/>
        </w:rPr>
        <w:t>Ресурсное</w:t>
      </w:r>
      <w:r w:rsidR="00CD3084" w:rsidRPr="00FF2636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FF2636">
        <w:rPr>
          <w:rFonts w:ascii="Times New Roman" w:hAnsi="Times New Roman"/>
          <w:b/>
          <w:sz w:val="28"/>
          <w:szCs w:val="28"/>
          <w:lang w:bidi="ru-RU"/>
        </w:rPr>
        <w:t xml:space="preserve">обеспечение </w:t>
      </w:r>
    </w:p>
    <w:p w14:paraId="007EE14B" w14:textId="676292E8" w:rsidR="004B3EE0" w:rsidRPr="00FF2636" w:rsidRDefault="003B6C35" w:rsidP="003831A6">
      <w:pPr>
        <w:pStyle w:val="af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F2636">
        <w:rPr>
          <w:rFonts w:ascii="Times New Roman" w:hAnsi="Times New Roman"/>
          <w:sz w:val="28"/>
          <w:szCs w:val="28"/>
          <w:lang w:bidi="ru-RU"/>
        </w:rPr>
        <w:t xml:space="preserve">–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Сохранение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и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расширение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материально-технической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базы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ОУ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 xml:space="preserve">. </w:t>
      </w:r>
    </w:p>
    <w:p w14:paraId="5D274481" w14:textId="10DA2C7F" w:rsidR="004B3EE0" w:rsidRPr="00FF2636" w:rsidRDefault="003B6C35" w:rsidP="003831A6">
      <w:pPr>
        <w:pStyle w:val="af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F2636">
        <w:rPr>
          <w:rFonts w:ascii="Times New Roman" w:hAnsi="Times New Roman"/>
          <w:sz w:val="28"/>
          <w:szCs w:val="28"/>
          <w:lang w:bidi="ru-RU"/>
        </w:rPr>
        <w:t xml:space="preserve">–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Привлечение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средств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на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развитие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педагогов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и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 xml:space="preserve">обучающихся. </w:t>
      </w:r>
    </w:p>
    <w:p w14:paraId="1034734F" w14:textId="55FAF1C3" w:rsidR="004B3EE0" w:rsidRPr="00FF2636" w:rsidRDefault="00FE302B" w:rsidP="003831A6">
      <w:pPr>
        <w:pStyle w:val="afa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FF2636">
        <w:rPr>
          <w:rFonts w:ascii="Times New Roman" w:hAnsi="Times New Roman"/>
          <w:b/>
          <w:sz w:val="28"/>
          <w:szCs w:val="28"/>
          <w:lang w:bidi="ru-RU"/>
        </w:rPr>
        <w:t>3.</w:t>
      </w:r>
      <w:r w:rsidR="003B6C35" w:rsidRPr="00FF2636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FF2636">
        <w:rPr>
          <w:rFonts w:ascii="Times New Roman" w:hAnsi="Times New Roman"/>
          <w:b/>
          <w:sz w:val="28"/>
          <w:szCs w:val="28"/>
          <w:lang w:bidi="ru-RU"/>
        </w:rPr>
        <w:t>Качество</w:t>
      </w:r>
      <w:r w:rsidR="004B3EE0" w:rsidRPr="00FF2636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FF2636">
        <w:rPr>
          <w:rFonts w:ascii="Times New Roman" w:hAnsi="Times New Roman"/>
          <w:b/>
          <w:sz w:val="28"/>
          <w:szCs w:val="28"/>
          <w:lang w:bidi="ru-RU"/>
        </w:rPr>
        <w:t>учебного</w:t>
      </w:r>
      <w:r w:rsidR="004B3EE0" w:rsidRPr="00FF2636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FF2636">
        <w:rPr>
          <w:rFonts w:ascii="Times New Roman" w:hAnsi="Times New Roman"/>
          <w:b/>
          <w:sz w:val="28"/>
          <w:szCs w:val="28"/>
          <w:lang w:bidi="ru-RU"/>
        </w:rPr>
        <w:t>плана</w:t>
      </w:r>
      <w:r w:rsidR="004B3EE0" w:rsidRPr="00FF2636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FF2636">
        <w:rPr>
          <w:rFonts w:ascii="Times New Roman" w:hAnsi="Times New Roman"/>
          <w:b/>
          <w:sz w:val="28"/>
          <w:szCs w:val="28"/>
          <w:lang w:bidi="ru-RU"/>
        </w:rPr>
        <w:t>и</w:t>
      </w:r>
      <w:r w:rsidR="004B3EE0" w:rsidRPr="00FF2636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FF2636">
        <w:rPr>
          <w:rFonts w:ascii="Times New Roman" w:hAnsi="Times New Roman"/>
          <w:b/>
          <w:sz w:val="28"/>
          <w:szCs w:val="28"/>
          <w:lang w:bidi="ru-RU"/>
        </w:rPr>
        <w:t xml:space="preserve">учебных программ </w:t>
      </w:r>
    </w:p>
    <w:p w14:paraId="5F7F3597" w14:textId="0BC0DBA0" w:rsidR="004B3EE0" w:rsidRPr="00FF2636" w:rsidRDefault="003B6C35" w:rsidP="003831A6">
      <w:pPr>
        <w:pStyle w:val="af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F2636">
        <w:rPr>
          <w:rFonts w:ascii="Times New Roman" w:hAnsi="Times New Roman"/>
          <w:sz w:val="28"/>
          <w:szCs w:val="28"/>
          <w:lang w:bidi="ru-RU"/>
        </w:rPr>
        <w:t xml:space="preserve">–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Качество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учебного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 xml:space="preserve">плана. </w:t>
      </w:r>
    </w:p>
    <w:p w14:paraId="23E3FD92" w14:textId="3F6BE006" w:rsidR="004B3EE0" w:rsidRPr="00FF2636" w:rsidRDefault="003B6C35" w:rsidP="003831A6">
      <w:pPr>
        <w:pStyle w:val="af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F2636">
        <w:rPr>
          <w:rFonts w:ascii="Times New Roman" w:hAnsi="Times New Roman"/>
          <w:sz w:val="28"/>
          <w:szCs w:val="28"/>
          <w:lang w:bidi="ru-RU"/>
        </w:rPr>
        <w:t xml:space="preserve">–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Качество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учебных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 xml:space="preserve">программ. </w:t>
      </w:r>
    </w:p>
    <w:p w14:paraId="718E40D2" w14:textId="1ED15A88" w:rsidR="004B3EE0" w:rsidRPr="00FF2636" w:rsidRDefault="003B6C35" w:rsidP="003831A6">
      <w:pPr>
        <w:pStyle w:val="af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F2636">
        <w:rPr>
          <w:rFonts w:ascii="Times New Roman" w:hAnsi="Times New Roman"/>
          <w:sz w:val="28"/>
          <w:szCs w:val="28"/>
          <w:lang w:bidi="ru-RU"/>
        </w:rPr>
        <w:t xml:space="preserve">–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Обновление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программ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дополнительного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образования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программ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нового поколения</w:t>
      </w:r>
      <w:r w:rsidR="00CD3084" w:rsidRPr="00FF2636">
        <w:rPr>
          <w:rFonts w:ascii="Times New Roman" w:hAnsi="Times New Roman"/>
          <w:sz w:val="28"/>
          <w:szCs w:val="28"/>
          <w:lang w:bidi="ru-RU"/>
        </w:rPr>
        <w:t>.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14:paraId="17DB5480" w14:textId="395F83DF" w:rsidR="004B3EE0" w:rsidRPr="00FF2636" w:rsidRDefault="00FE302B" w:rsidP="003831A6">
      <w:pPr>
        <w:pStyle w:val="afa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FF2636">
        <w:rPr>
          <w:rFonts w:ascii="Times New Roman" w:hAnsi="Times New Roman"/>
          <w:b/>
          <w:sz w:val="28"/>
          <w:szCs w:val="28"/>
          <w:lang w:bidi="ru-RU"/>
        </w:rPr>
        <w:t>4.</w:t>
      </w:r>
      <w:r w:rsidR="003B6C35" w:rsidRPr="00FF2636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FF2636">
        <w:rPr>
          <w:rFonts w:ascii="Times New Roman" w:hAnsi="Times New Roman"/>
          <w:b/>
          <w:sz w:val="28"/>
          <w:szCs w:val="28"/>
          <w:lang w:bidi="ru-RU"/>
        </w:rPr>
        <w:t>Достижения</w:t>
      </w:r>
      <w:r w:rsidR="004B3EE0" w:rsidRPr="00FF2636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FF2636">
        <w:rPr>
          <w:rFonts w:ascii="Times New Roman" w:hAnsi="Times New Roman"/>
          <w:b/>
          <w:sz w:val="28"/>
          <w:szCs w:val="28"/>
          <w:lang w:bidi="ru-RU"/>
        </w:rPr>
        <w:t xml:space="preserve">обучающихся </w:t>
      </w:r>
    </w:p>
    <w:p w14:paraId="1C810809" w14:textId="29B05922" w:rsidR="00CD3084" w:rsidRPr="00FF2636" w:rsidRDefault="003B6C35" w:rsidP="003831A6">
      <w:pPr>
        <w:pStyle w:val="af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F2636">
        <w:rPr>
          <w:rFonts w:ascii="Times New Roman" w:hAnsi="Times New Roman"/>
          <w:sz w:val="28"/>
          <w:szCs w:val="28"/>
          <w:lang w:bidi="ru-RU"/>
        </w:rPr>
        <w:t xml:space="preserve">–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Система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критериев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оценивания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эффективности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освоения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основной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образовательной программы</w:t>
      </w:r>
      <w:r w:rsidR="00CD3084" w:rsidRPr="00FF2636">
        <w:rPr>
          <w:rFonts w:ascii="Times New Roman" w:hAnsi="Times New Roman"/>
          <w:sz w:val="28"/>
          <w:szCs w:val="28"/>
          <w:lang w:bidi="ru-RU"/>
        </w:rPr>
        <w:t>: р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езультаты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ЕГЭ,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D3084" w:rsidRPr="00FF2636">
        <w:rPr>
          <w:rFonts w:ascii="Times New Roman" w:hAnsi="Times New Roman"/>
          <w:sz w:val="28"/>
          <w:szCs w:val="28"/>
          <w:lang w:bidi="ru-RU"/>
        </w:rPr>
        <w:t>ОГЭ; число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призеров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олимпиад</w:t>
      </w:r>
      <w:r w:rsidR="00CD3084" w:rsidRPr="00FF2636">
        <w:rPr>
          <w:rFonts w:ascii="Times New Roman" w:hAnsi="Times New Roman"/>
          <w:sz w:val="28"/>
          <w:szCs w:val="28"/>
          <w:lang w:bidi="ru-RU"/>
        </w:rPr>
        <w:t>;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D3084" w:rsidRPr="00FF2636">
        <w:rPr>
          <w:rFonts w:ascii="Times New Roman" w:hAnsi="Times New Roman"/>
          <w:sz w:val="28"/>
          <w:szCs w:val="28"/>
          <w:lang w:bidi="ru-RU"/>
        </w:rPr>
        <w:t>р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езультаты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проверочных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работ</w:t>
      </w:r>
      <w:r w:rsidR="00CD3084" w:rsidRPr="00FF2636">
        <w:rPr>
          <w:rFonts w:ascii="Times New Roman" w:hAnsi="Times New Roman"/>
          <w:sz w:val="28"/>
          <w:szCs w:val="28"/>
          <w:lang w:bidi="ru-RU"/>
        </w:rPr>
        <w:t>.</w:t>
      </w:r>
    </w:p>
    <w:p w14:paraId="7066F127" w14:textId="40F280E3" w:rsidR="00612636" w:rsidRPr="00FF2636" w:rsidRDefault="003B6C35" w:rsidP="003831A6">
      <w:pPr>
        <w:pStyle w:val="af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F2636">
        <w:rPr>
          <w:rFonts w:ascii="Times New Roman" w:hAnsi="Times New Roman"/>
          <w:sz w:val="28"/>
          <w:szCs w:val="28"/>
          <w:lang w:bidi="ru-RU"/>
        </w:rPr>
        <w:t xml:space="preserve">– 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Инновационные образовательные результаты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(формирование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ключевых компетентностей;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формирование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у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обучающихся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опыта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принятия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самостоятельных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решений; формирование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обучающихся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как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читателей,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зрителей,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слушателей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и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как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субъектов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других видов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культурно-образовательной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деятельности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и </w:t>
      </w:r>
      <w:proofErr w:type="spellStart"/>
      <w:r w:rsidR="004B3EE0" w:rsidRPr="00FF2636">
        <w:rPr>
          <w:rFonts w:ascii="Times New Roman" w:hAnsi="Times New Roman"/>
          <w:sz w:val="28"/>
          <w:szCs w:val="28"/>
          <w:lang w:bidi="ru-RU"/>
        </w:rPr>
        <w:t>т.д</w:t>
      </w:r>
      <w:proofErr w:type="spellEnd"/>
      <w:r w:rsidR="00FE302B" w:rsidRPr="00FF2636">
        <w:rPr>
          <w:rFonts w:ascii="Times New Roman" w:hAnsi="Times New Roman"/>
          <w:sz w:val="28"/>
          <w:szCs w:val="28"/>
          <w:lang w:bidi="ru-RU"/>
        </w:rPr>
        <w:t xml:space="preserve">). </w:t>
      </w:r>
    </w:p>
    <w:p w14:paraId="2E8A26AC" w14:textId="578B05C2" w:rsidR="004B3EE0" w:rsidRPr="00FF2636" w:rsidRDefault="003B6C35" w:rsidP="003831A6">
      <w:pPr>
        <w:pStyle w:val="af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F2636">
        <w:rPr>
          <w:rFonts w:ascii="Times New Roman" w:hAnsi="Times New Roman"/>
          <w:sz w:val="28"/>
          <w:szCs w:val="28"/>
          <w:lang w:bidi="ru-RU"/>
        </w:rPr>
        <w:t>–</w:t>
      </w:r>
      <w:r w:rsidRPr="00FF2636">
        <w:rPr>
          <w:sz w:val="28"/>
          <w:szCs w:val="28"/>
        </w:rPr>
        <w:t xml:space="preserve"> 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Динамика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успеваемости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 xml:space="preserve">обучающихся. </w:t>
      </w:r>
    </w:p>
    <w:p w14:paraId="75C66F23" w14:textId="658A0D8E" w:rsidR="004B3EE0" w:rsidRPr="00FF2636" w:rsidRDefault="003B6C35" w:rsidP="003831A6">
      <w:pPr>
        <w:pStyle w:val="af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F2636">
        <w:rPr>
          <w:rFonts w:ascii="Times New Roman" w:hAnsi="Times New Roman"/>
          <w:sz w:val="28"/>
          <w:szCs w:val="28"/>
          <w:lang w:bidi="ru-RU"/>
        </w:rPr>
        <w:t>–</w:t>
      </w:r>
      <w:r w:rsidRPr="00FF2636">
        <w:rPr>
          <w:sz w:val="28"/>
          <w:szCs w:val="28"/>
        </w:rPr>
        <w:t xml:space="preserve"> 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>Динамика поступления в ВУЗы</w:t>
      </w:r>
      <w:r w:rsidR="00612636" w:rsidRPr="00FF2636">
        <w:rPr>
          <w:rFonts w:ascii="Times New Roman" w:hAnsi="Times New Roman"/>
          <w:sz w:val="28"/>
          <w:szCs w:val="28"/>
          <w:lang w:bidi="ru-RU"/>
        </w:rPr>
        <w:t>.</w:t>
      </w:r>
    </w:p>
    <w:p w14:paraId="749C9F2D" w14:textId="717E51F0" w:rsidR="004B3EE0" w:rsidRPr="00FF2636" w:rsidRDefault="00FE302B" w:rsidP="003831A6">
      <w:pPr>
        <w:pStyle w:val="af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F2636">
        <w:rPr>
          <w:rFonts w:ascii="Times New Roman" w:hAnsi="Times New Roman"/>
          <w:b/>
          <w:sz w:val="28"/>
          <w:szCs w:val="28"/>
          <w:lang w:bidi="ru-RU"/>
        </w:rPr>
        <w:t>5.</w:t>
      </w:r>
      <w:r w:rsidR="004B3EE0" w:rsidRPr="00FF2636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FF2636">
        <w:rPr>
          <w:rFonts w:ascii="Times New Roman" w:hAnsi="Times New Roman"/>
          <w:b/>
          <w:sz w:val="28"/>
          <w:szCs w:val="28"/>
          <w:lang w:bidi="ru-RU"/>
        </w:rPr>
        <w:t>Состояние здоровья обучающихся</w:t>
      </w:r>
    </w:p>
    <w:p w14:paraId="0F828011" w14:textId="4FE5CBBD" w:rsidR="00612636" w:rsidRPr="00FF2636" w:rsidRDefault="003B6C35" w:rsidP="003831A6">
      <w:pPr>
        <w:pStyle w:val="af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F2636">
        <w:rPr>
          <w:rFonts w:ascii="Times New Roman" w:hAnsi="Times New Roman"/>
          <w:sz w:val="28"/>
          <w:szCs w:val="28"/>
          <w:lang w:bidi="ru-RU"/>
        </w:rPr>
        <w:lastRenderedPageBreak/>
        <w:t xml:space="preserve">– 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Динамика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состояния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здоровья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обучающихся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по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основным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группам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612636" w:rsidRPr="00FF2636">
        <w:rPr>
          <w:rFonts w:ascii="Times New Roman" w:hAnsi="Times New Roman"/>
          <w:sz w:val="28"/>
          <w:szCs w:val="28"/>
          <w:lang w:bidi="ru-RU"/>
        </w:rPr>
        <w:t>заболеваний.</w:t>
      </w:r>
    </w:p>
    <w:p w14:paraId="6E4BDB78" w14:textId="3CA5D989" w:rsidR="00612636" w:rsidRPr="00FF2636" w:rsidRDefault="003B6C35" w:rsidP="003831A6">
      <w:pPr>
        <w:pStyle w:val="af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F2636">
        <w:rPr>
          <w:rFonts w:ascii="Times New Roman" w:hAnsi="Times New Roman"/>
          <w:sz w:val="28"/>
          <w:szCs w:val="28"/>
          <w:lang w:bidi="ru-RU"/>
        </w:rPr>
        <w:t xml:space="preserve"> – 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Сведения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об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организации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мониторинга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состояния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здоровья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детей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и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анализа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причин заболеваний</w:t>
      </w:r>
      <w:r w:rsidR="00612636" w:rsidRPr="00FF2636">
        <w:rPr>
          <w:rFonts w:ascii="Times New Roman" w:hAnsi="Times New Roman"/>
          <w:sz w:val="28"/>
          <w:szCs w:val="28"/>
          <w:lang w:bidi="ru-RU"/>
        </w:rPr>
        <w:t>.</w:t>
      </w:r>
    </w:p>
    <w:p w14:paraId="49A4C527" w14:textId="677FBC01" w:rsidR="00612636" w:rsidRPr="00FF2636" w:rsidRDefault="003B6C35" w:rsidP="003831A6">
      <w:pPr>
        <w:pStyle w:val="af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F2636">
        <w:rPr>
          <w:rFonts w:ascii="Times New Roman" w:hAnsi="Times New Roman"/>
          <w:sz w:val="28"/>
          <w:szCs w:val="28"/>
          <w:lang w:bidi="ru-RU"/>
        </w:rPr>
        <w:t xml:space="preserve"> – 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Сведения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о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наличии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программы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сохранения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и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укрепления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здоровья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обучающихся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и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ее реализации</w:t>
      </w:r>
      <w:r w:rsidR="00612636" w:rsidRPr="00FF2636">
        <w:rPr>
          <w:rFonts w:ascii="Times New Roman" w:hAnsi="Times New Roman"/>
          <w:sz w:val="28"/>
          <w:szCs w:val="28"/>
          <w:lang w:bidi="ru-RU"/>
        </w:rPr>
        <w:t>.</w:t>
      </w:r>
    </w:p>
    <w:p w14:paraId="7A1008D2" w14:textId="37A14436" w:rsidR="00612636" w:rsidRPr="00FF2636" w:rsidRDefault="003B6C35" w:rsidP="003831A6">
      <w:pPr>
        <w:pStyle w:val="af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F2636">
        <w:rPr>
          <w:rFonts w:ascii="Times New Roman" w:hAnsi="Times New Roman"/>
          <w:sz w:val="28"/>
          <w:szCs w:val="28"/>
          <w:lang w:bidi="ru-RU"/>
        </w:rPr>
        <w:t xml:space="preserve"> –</w:t>
      </w:r>
      <w:r w:rsidRPr="00FF2636">
        <w:rPr>
          <w:sz w:val="28"/>
          <w:szCs w:val="28"/>
        </w:rPr>
        <w:t xml:space="preserve"> 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Сведения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о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наличии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медицинского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кабинета,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его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оборудовании,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организации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медицинского обслуживания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обучающихся</w:t>
      </w:r>
      <w:r w:rsidR="00612636" w:rsidRPr="00FF2636">
        <w:rPr>
          <w:rFonts w:ascii="Times New Roman" w:hAnsi="Times New Roman"/>
          <w:sz w:val="28"/>
          <w:szCs w:val="28"/>
          <w:lang w:bidi="ru-RU"/>
        </w:rPr>
        <w:t>.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14:paraId="57E5376B" w14:textId="4DE69D7F" w:rsidR="00FE302B" w:rsidRPr="00FF2636" w:rsidRDefault="003B6C35" w:rsidP="003831A6">
      <w:pPr>
        <w:pStyle w:val="af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F2636">
        <w:rPr>
          <w:rFonts w:ascii="Times New Roman" w:hAnsi="Times New Roman"/>
          <w:sz w:val="28"/>
          <w:szCs w:val="28"/>
          <w:lang w:bidi="ru-RU"/>
        </w:rPr>
        <w:t xml:space="preserve">– 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Сведения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об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использовании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здоровьесберегающих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технологий</w:t>
      </w:r>
      <w:r w:rsidR="00612636" w:rsidRPr="00FF2636">
        <w:rPr>
          <w:rFonts w:ascii="Times New Roman" w:hAnsi="Times New Roman"/>
          <w:sz w:val="28"/>
          <w:szCs w:val="28"/>
          <w:lang w:bidi="ru-RU"/>
        </w:rPr>
        <w:t>.</w:t>
      </w:r>
    </w:p>
    <w:p w14:paraId="0F8BF072" w14:textId="44FA753E" w:rsidR="00FE302B" w:rsidRPr="00FF2636" w:rsidRDefault="00FE302B" w:rsidP="003831A6">
      <w:pPr>
        <w:pStyle w:val="afa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FF2636">
        <w:rPr>
          <w:rFonts w:ascii="Times New Roman" w:hAnsi="Times New Roman"/>
          <w:b/>
          <w:sz w:val="28"/>
          <w:szCs w:val="28"/>
          <w:lang w:bidi="ru-RU"/>
        </w:rPr>
        <w:t>6.</w:t>
      </w:r>
      <w:r w:rsidR="003B6C35" w:rsidRPr="00FF2636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FF2636">
        <w:rPr>
          <w:rFonts w:ascii="Times New Roman" w:hAnsi="Times New Roman"/>
          <w:b/>
          <w:sz w:val="28"/>
          <w:szCs w:val="28"/>
          <w:lang w:bidi="ru-RU"/>
        </w:rPr>
        <w:t>Обеспечение условий</w:t>
      </w:r>
      <w:r w:rsidR="004B3EE0" w:rsidRPr="00FF2636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FF2636">
        <w:rPr>
          <w:rFonts w:ascii="Times New Roman" w:hAnsi="Times New Roman"/>
          <w:b/>
          <w:sz w:val="28"/>
          <w:szCs w:val="28"/>
          <w:lang w:bidi="ru-RU"/>
        </w:rPr>
        <w:t>безопасности участников</w:t>
      </w:r>
      <w:r w:rsidR="004B3EE0" w:rsidRPr="00FF2636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FF2636">
        <w:rPr>
          <w:rFonts w:ascii="Times New Roman" w:hAnsi="Times New Roman"/>
          <w:b/>
          <w:sz w:val="28"/>
          <w:szCs w:val="28"/>
          <w:lang w:bidi="ru-RU"/>
        </w:rPr>
        <w:t>образовательного процесса</w:t>
      </w:r>
    </w:p>
    <w:p w14:paraId="2B53D89C" w14:textId="1ECD85F4" w:rsidR="00612636" w:rsidRPr="00FF2636" w:rsidRDefault="003B6C35" w:rsidP="003831A6">
      <w:pPr>
        <w:pStyle w:val="af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F2636">
        <w:rPr>
          <w:rFonts w:ascii="Times New Roman" w:hAnsi="Times New Roman"/>
          <w:sz w:val="28"/>
          <w:szCs w:val="28"/>
          <w:lang w:bidi="ru-RU"/>
        </w:rPr>
        <w:t xml:space="preserve">– 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Динамика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числа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случаев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травматизма</w:t>
      </w:r>
      <w:r w:rsidR="00612636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spellStart"/>
      <w:r w:rsidR="00612636" w:rsidRPr="00FF2636">
        <w:rPr>
          <w:rFonts w:ascii="Times New Roman" w:hAnsi="Times New Roman"/>
          <w:sz w:val="28"/>
          <w:szCs w:val="28"/>
          <w:lang w:bidi="ru-RU"/>
        </w:rPr>
        <w:t>обучащихся</w:t>
      </w:r>
      <w:proofErr w:type="spellEnd"/>
      <w:r w:rsidR="00612636" w:rsidRPr="00FF2636">
        <w:rPr>
          <w:rFonts w:ascii="Times New Roman" w:hAnsi="Times New Roman"/>
          <w:sz w:val="28"/>
          <w:szCs w:val="28"/>
          <w:lang w:bidi="ru-RU"/>
        </w:rPr>
        <w:t>,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612636" w:rsidRPr="00FF2636">
        <w:rPr>
          <w:rFonts w:ascii="Times New Roman" w:hAnsi="Times New Roman"/>
          <w:sz w:val="28"/>
          <w:szCs w:val="28"/>
          <w:lang w:bidi="ru-RU"/>
        </w:rPr>
        <w:t xml:space="preserve">числа случаев чрезвычайных ситуаций, связанных с функционированием систем жизнеобеспечения (отопление, освещение, водоснабжение и т.д.)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в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период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их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пребывания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в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ОУ</w:t>
      </w:r>
      <w:r w:rsidR="00612636" w:rsidRPr="00FF2636">
        <w:rPr>
          <w:rFonts w:ascii="Times New Roman" w:hAnsi="Times New Roman"/>
          <w:sz w:val="28"/>
          <w:szCs w:val="28"/>
          <w:lang w:bidi="ru-RU"/>
        </w:rPr>
        <w:t>.</w:t>
      </w:r>
    </w:p>
    <w:p w14:paraId="290E9AE8" w14:textId="447F78D9" w:rsidR="00612636" w:rsidRPr="00FF2636" w:rsidRDefault="003B6C35" w:rsidP="003831A6">
      <w:pPr>
        <w:pStyle w:val="af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F2636">
        <w:rPr>
          <w:rFonts w:ascii="Times New Roman" w:hAnsi="Times New Roman"/>
          <w:sz w:val="28"/>
          <w:szCs w:val="28"/>
          <w:lang w:bidi="ru-RU"/>
        </w:rPr>
        <w:t xml:space="preserve">– 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Данные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об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обеспечении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сохранности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личного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имущества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обучающихся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и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персонала</w:t>
      </w:r>
      <w:r w:rsidR="00612636" w:rsidRPr="00FF2636">
        <w:rPr>
          <w:rFonts w:ascii="Times New Roman" w:hAnsi="Times New Roman"/>
          <w:sz w:val="28"/>
          <w:szCs w:val="28"/>
          <w:lang w:bidi="ru-RU"/>
        </w:rPr>
        <w:t>.</w:t>
      </w:r>
    </w:p>
    <w:p w14:paraId="65537C93" w14:textId="2C77DCEE" w:rsidR="00612636" w:rsidRPr="00FF2636" w:rsidRDefault="003B6C35" w:rsidP="003831A6">
      <w:pPr>
        <w:pStyle w:val="af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F2636">
        <w:rPr>
          <w:rFonts w:ascii="Times New Roman" w:hAnsi="Times New Roman"/>
          <w:sz w:val="28"/>
          <w:szCs w:val="28"/>
          <w:lang w:bidi="ru-RU"/>
        </w:rPr>
        <w:t xml:space="preserve">– 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>Данные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,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свидетельствующие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об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отсутствии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случаев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физического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и/или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психического насилия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по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отношению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к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обучающимся</w:t>
      </w:r>
      <w:r w:rsidR="00612636" w:rsidRPr="00FF2636">
        <w:rPr>
          <w:rFonts w:ascii="Times New Roman" w:hAnsi="Times New Roman"/>
          <w:sz w:val="28"/>
          <w:szCs w:val="28"/>
          <w:lang w:bidi="ru-RU"/>
        </w:rPr>
        <w:t>.</w:t>
      </w:r>
    </w:p>
    <w:p w14:paraId="0A88AB14" w14:textId="3B5153BE" w:rsidR="007C6264" w:rsidRPr="00FF2636" w:rsidRDefault="003B6C35" w:rsidP="003831A6">
      <w:pPr>
        <w:pStyle w:val="af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F2636">
        <w:rPr>
          <w:rFonts w:ascii="Times New Roman" w:hAnsi="Times New Roman"/>
          <w:sz w:val="28"/>
          <w:szCs w:val="28"/>
          <w:lang w:bidi="ru-RU"/>
        </w:rPr>
        <w:t xml:space="preserve">– 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>Данные о мерах по формированию культуры безопасного поведения и способностей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 xml:space="preserve"> действовать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в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экстремальной</w:t>
      </w:r>
      <w:r w:rsidR="004B3EE0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ситуации</w:t>
      </w:r>
      <w:r w:rsidR="00612636" w:rsidRPr="00FF2636">
        <w:rPr>
          <w:rFonts w:ascii="Times New Roman" w:hAnsi="Times New Roman"/>
          <w:sz w:val="28"/>
          <w:szCs w:val="28"/>
          <w:lang w:bidi="ru-RU"/>
        </w:rPr>
        <w:t>.</w:t>
      </w:r>
    </w:p>
    <w:p w14:paraId="120618F8" w14:textId="7BEA2096" w:rsidR="007C6264" w:rsidRPr="00FF2636" w:rsidRDefault="007C6264" w:rsidP="003831A6">
      <w:pPr>
        <w:pStyle w:val="afa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FF2636">
        <w:rPr>
          <w:rFonts w:ascii="Times New Roman" w:hAnsi="Times New Roman"/>
          <w:b/>
          <w:sz w:val="28"/>
          <w:szCs w:val="28"/>
          <w:lang w:bidi="ru-RU"/>
        </w:rPr>
        <w:t xml:space="preserve">7. </w:t>
      </w:r>
      <w:r w:rsidR="003B6C35" w:rsidRPr="00FF2636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FF2636">
        <w:rPr>
          <w:rFonts w:ascii="Times New Roman" w:hAnsi="Times New Roman"/>
          <w:b/>
          <w:sz w:val="28"/>
          <w:szCs w:val="28"/>
          <w:lang w:bidi="ru-RU"/>
        </w:rPr>
        <w:t>Педагогический коллектив как команда</w:t>
      </w:r>
    </w:p>
    <w:p w14:paraId="23630D67" w14:textId="632F74D4" w:rsidR="007C6264" w:rsidRPr="00FF2636" w:rsidRDefault="003B6C35" w:rsidP="003831A6">
      <w:pPr>
        <w:pStyle w:val="af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F2636">
        <w:rPr>
          <w:rFonts w:ascii="Times New Roman" w:hAnsi="Times New Roman"/>
          <w:sz w:val="28"/>
          <w:szCs w:val="28"/>
          <w:lang w:bidi="ru-RU"/>
        </w:rPr>
        <w:t>–</w:t>
      </w:r>
      <w:r w:rsidRPr="00FF2636">
        <w:rPr>
          <w:sz w:val="28"/>
          <w:szCs w:val="28"/>
        </w:rPr>
        <w:t xml:space="preserve"> 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>Активность педагогического коллектива как команды</w:t>
      </w:r>
      <w:r w:rsidR="00612636" w:rsidRPr="00FF2636">
        <w:rPr>
          <w:rFonts w:ascii="Times New Roman" w:hAnsi="Times New Roman"/>
          <w:sz w:val="28"/>
          <w:szCs w:val="28"/>
          <w:lang w:bidi="ru-RU"/>
        </w:rPr>
        <w:t>.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14:paraId="61860839" w14:textId="305A40F2" w:rsidR="007C6264" w:rsidRPr="00FF2636" w:rsidRDefault="003B6C35" w:rsidP="003831A6">
      <w:pPr>
        <w:pStyle w:val="af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F2636">
        <w:rPr>
          <w:rFonts w:ascii="Times New Roman" w:hAnsi="Times New Roman"/>
          <w:sz w:val="28"/>
          <w:szCs w:val="28"/>
          <w:lang w:bidi="ru-RU"/>
        </w:rPr>
        <w:t xml:space="preserve">–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Индивидуальные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достижения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отдельных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 xml:space="preserve">педагогов. </w:t>
      </w:r>
    </w:p>
    <w:p w14:paraId="1F218E43" w14:textId="4B1CBD42" w:rsidR="007C6264" w:rsidRPr="00FF2636" w:rsidRDefault="00FE302B" w:rsidP="003831A6">
      <w:pPr>
        <w:pStyle w:val="af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F2636">
        <w:rPr>
          <w:rFonts w:ascii="Times New Roman" w:hAnsi="Times New Roman"/>
          <w:b/>
          <w:sz w:val="28"/>
          <w:szCs w:val="28"/>
          <w:lang w:bidi="ru-RU"/>
        </w:rPr>
        <w:t>8.</w:t>
      </w:r>
      <w:r w:rsidR="003B6C35" w:rsidRPr="00FF2636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FF2636">
        <w:rPr>
          <w:rFonts w:ascii="Times New Roman" w:hAnsi="Times New Roman"/>
          <w:b/>
          <w:sz w:val="28"/>
          <w:szCs w:val="28"/>
          <w:lang w:bidi="ru-RU"/>
        </w:rPr>
        <w:t>Отношение</w:t>
      </w:r>
      <w:r w:rsidR="007C6264" w:rsidRPr="00FF2636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FF2636">
        <w:rPr>
          <w:rFonts w:ascii="Times New Roman" w:hAnsi="Times New Roman"/>
          <w:b/>
          <w:sz w:val="28"/>
          <w:szCs w:val="28"/>
          <w:lang w:bidi="ru-RU"/>
        </w:rPr>
        <w:t>к</w:t>
      </w:r>
      <w:r w:rsidR="007C6264" w:rsidRPr="00FF2636">
        <w:rPr>
          <w:rFonts w:ascii="Times New Roman" w:hAnsi="Times New Roman"/>
          <w:b/>
          <w:sz w:val="28"/>
          <w:szCs w:val="28"/>
          <w:lang w:bidi="ru-RU"/>
        </w:rPr>
        <w:t xml:space="preserve"> ОУ</w:t>
      </w:r>
      <w:r w:rsidRPr="00FF2636">
        <w:rPr>
          <w:rFonts w:ascii="Times New Roman" w:hAnsi="Times New Roman"/>
          <w:b/>
          <w:sz w:val="28"/>
          <w:szCs w:val="28"/>
          <w:lang w:bidi="ru-RU"/>
        </w:rPr>
        <w:t xml:space="preserve"> выпускников,</w:t>
      </w:r>
      <w:r w:rsidR="007C6264" w:rsidRPr="00FF2636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FF2636">
        <w:rPr>
          <w:rFonts w:ascii="Times New Roman" w:hAnsi="Times New Roman"/>
          <w:b/>
          <w:sz w:val="28"/>
          <w:szCs w:val="28"/>
          <w:lang w:bidi="ru-RU"/>
        </w:rPr>
        <w:t>родителей, местного</w:t>
      </w:r>
      <w:r w:rsidR="007C6264" w:rsidRPr="00FF2636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FF2636">
        <w:rPr>
          <w:rFonts w:ascii="Times New Roman" w:hAnsi="Times New Roman"/>
          <w:b/>
          <w:sz w:val="28"/>
          <w:szCs w:val="28"/>
          <w:lang w:bidi="ru-RU"/>
        </w:rPr>
        <w:t>сообщества</w:t>
      </w:r>
      <w:r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14:paraId="5259C0C4" w14:textId="32606CCC" w:rsidR="007C6264" w:rsidRPr="00FF2636" w:rsidRDefault="003B6C35" w:rsidP="003831A6">
      <w:pPr>
        <w:pStyle w:val="af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F2636">
        <w:rPr>
          <w:rFonts w:ascii="Times New Roman" w:hAnsi="Times New Roman"/>
          <w:sz w:val="28"/>
          <w:szCs w:val="28"/>
          <w:lang w:bidi="ru-RU"/>
        </w:rPr>
        <w:t xml:space="preserve">– 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Данные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о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систематическом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изучении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мнений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выпускников,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родителей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обучающихся, местного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сообщества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о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деятельности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ОУ</w:t>
      </w:r>
      <w:r w:rsidR="00612636" w:rsidRPr="00FF2636">
        <w:rPr>
          <w:rFonts w:ascii="Times New Roman" w:hAnsi="Times New Roman"/>
          <w:sz w:val="28"/>
          <w:szCs w:val="28"/>
          <w:lang w:bidi="ru-RU"/>
        </w:rPr>
        <w:t>.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14:paraId="75435DE4" w14:textId="076AE008" w:rsidR="00612636" w:rsidRPr="00FF2636" w:rsidRDefault="003B6C35" w:rsidP="003831A6">
      <w:pPr>
        <w:pStyle w:val="af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F2636">
        <w:rPr>
          <w:rFonts w:ascii="Times New Roman" w:hAnsi="Times New Roman"/>
          <w:sz w:val="28"/>
          <w:szCs w:val="28"/>
          <w:lang w:bidi="ru-RU"/>
        </w:rPr>
        <w:t xml:space="preserve">– 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Динамика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позитивных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оценок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результатов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образовательной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деятельности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ОУ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,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которые могут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быть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подтверждены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материалами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опросов,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проведенных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независимыми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экспертами</w:t>
      </w:r>
      <w:r w:rsidR="00612636" w:rsidRPr="00FF2636">
        <w:rPr>
          <w:rFonts w:ascii="Times New Roman" w:hAnsi="Times New Roman"/>
          <w:sz w:val="28"/>
          <w:szCs w:val="28"/>
          <w:lang w:bidi="ru-RU"/>
        </w:rPr>
        <w:t>.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14:paraId="6D1D296F" w14:textId="0098C86C" w:rsidR="007C6264" w:rsidRPr="00FF2636" w:rsidRDefault="003B6C35" w:rsidP="003831A6">
      <w:pPr>
        <w:pStyle w:val="af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F2636">
        <w:rPr>
          <w:rFonts w:ascii="Times New Roman" w:hAnsi="Times New Roman"/>
          <w:sz w:val="28"/>
          <w:szCs w:val="28"/>
          <w:lang w:bidi="ru-RU"/>
        </w:rPr>
        <w:lastRenderedPageBreak/>
        <w:t xml:space="preserve">– 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Динамика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позитивных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оценок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условий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образовательной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деятельности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ОУ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,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которые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могут быть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подтверждены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материалами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опросов,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проведенных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независимыми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экспертами</w:t>
      </w:r>
      <w:r w:rsidR="00612636" w:rsidRPr="00FF2636">
        <w:rPr>
          <w:rFonts w:ascii="Times New Roman" w:hAnsi="Times New Roman"/>
          <w:sz w:val="28"/>
          <w:szCs w:val="28"/>
          <w:lang w:bidi="ru-RU"/>
        </w:rPr>
        <w:t>.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14:paraId="78D312A6" w14:textId="1B993BF3" w:rsidR="00612636" w:rsidRPr="00FF2636" w:rsidRDefault="003B6C35" w:rsidP="003831A6">
      <w:pPr>
        <w:pStyle w:val="af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F2636">
        <w:rPr>
          <w:rFonts w:ascii="Times New Roman" w:hAnsi="Times New Roman"/>
          <w:sz w:val="28"/>
          <w:szCs w:val="28"/>
          <w:lang w:bidi="ru-RU"/>
        </w:rPr>
        <w:t xml:space="preserve">– 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Динамика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позитивных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оценок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отношения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педагогов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и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воспитателей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к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обучающимся</w:t>
      </w:r>
      <w:r w:rsidR="00612636" w:rsidRPr="00FF2636">
        <w:rPr>
          <w:rFonts w:ascii="Times New Roman" w:hAnsi="Times New Roman"/>
          <w:sz w:val="28"/>
          <w:szCs w:val="28"/>
          <w:lang w:bidi="ru-RU"/>
        </w:rPr>
        <w:t>.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14:paraId="38F67A5E" w14:textId="77110E74" w:rsidR="007C6264" w:rsidRPr="00FF2636" w:rsidRDefault="00FE302B" w:rsidP="003831A6">
      <w:pPr>
        <w:pStyle w:val="af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F2636">
        <w:rPr>
          <w:rFonts w:ascii="Times New Roman" w:hAnsi="Times New Roman"/>
          <w:b/>
          <w:sz w:val="28"/>
          <w:szCs w:val="28"/>
          <w:lang w:bidi="ru-RU"/>
        </w:rPr>
        <w:t>9.</w:t>
      </w:r>
      <w:r w:rsidR="003B6C35" w:rsidRPr="00FF2636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FF2636">
        <w:rPr>
          <w:rFonts w:ascii="Times New Roman" w:hAnsi="Times New Roman"/>
          <w:b/>
          <w:sz w:val="28"/>
          <w:szCs w:val="28"/>
          <w:lang w:bidi="ru-RU"/>
        </w:rPr>
        <w:t>Контроль</w:t>
      </w:r>
      <w:r w:rsidR="007C6264" w:rsidRPr="00FF2636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FF2636">
        <w:rPr>
          <w:rFonts w:ascii="Times New Roman" w:hAnsi="Times New Roman"/>
          <w:b/>
          <w:sz w:val="28"/>
          <w:szCs w:val="28"/>
          <w:lang w:bidi="ru-RU"/>
        </w:rPr>
        <w:t>реализации программы</w:t>
      </w:r>
      <w:r w:rsidR="007C6264" w:rsidRPr="00FF2636"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FF2636">
        <w:rPr>
          <w:rFonts w:ascii="Times New Roman" w:hAnsi="Times New Roman"/>
          <w:b/>
          <w:sz w:val="28"/>
          <w:szCs w:val="28"/>
          <w:lang w:bidi="ru-RU"/>
        </w:rPr>
        <w:t>развития</w:t>
      </w:r>
      <w:r w:rsidR="007C6264" w:rsidRPr="00FF2636">
        <w:rPr>
          <w:rFonts w:ascii="Times New Roman" w:hAnsi="Times New Roman"/>
          <w:b/>
          <w:sz w:val="28"/>
          <w:szCs w:val="28"/>
          <w:lang w:bidi="ru-RU"/>
        </w:rPr>
        <w:t xml:space="preserve"> ОУ</w:t>
      </w:r>
    </w:p>
    <w:p w14:paraId="0E475685" w14:textId="4DA08D45" w:rsidR="007C6264" w:rsidRPr="00FF2636" w:rsidRDefault="003B6C35" w:rsidP="003831A6">
      <w:pPr>
        <w:pStyle w:val="af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F2636">
        <w:rPr>
          <w:rFonts w:ascii="Times New Roman" w:hAnsi="Times New Roman"/>
          <w:sz w:val="28"/>
          <w:szCs w:val="28"/>
          <w:lang w:bidi="ru-RU"/>
        </w:rPr>
        <w:t xml:space="preserve">– 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>Открытость информации о выполнении программы развития</w:t>
      </w:r>
      <w:r w:rsidR="00612636" w:rsidRPr="00FF2636">
        <w:rPr>
          <w:rFonts w:ascii="Times New Roman" w:hAnsi="Times New Roman"/>
          <w:sz w:val="28"/>
          <w:szCs w:val="28"/>
          <w:lang w:bidi="ru-RU"/>
        </w:rPr>
        <w:t>.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14:paraId="170A72A5" w14:textId="40266B41" w:rsidR="007C6264" w:rsidRPr="00FF2636" w:rsidRDefault="003B6C35" w:rsidP="003831A6">
      <w:pPr>
        <w:pStyle w:val="af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F2636">
        <w:rPr>
          <w:rFonts w:ascii="Times New Roman" w:hAnsi="Times New Roman"/>
          <w:sz w:val="28"/>
          <w:szCs w:val="28"/>
          <w:lang w:bidi="ru-RU"/>
        </w:rPr>
        <w:t>–</w:t>
      </w:r>
      <w:r w:rsidRPr="00FF2636">
        <w:rPr>
          <w:sz w:val="28"/>
          <w:szCs w:val="28"/>
        </w:rPr>
        <w:t xml:space="preserve"> 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Выполнение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программы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(число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поставленных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и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выполненных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612636" w:rsidRPr="00FF2636">
        <w:rPr>
          <w:rFonts w:ascii="Times New Roman" w:hAnsi="Times New Roman"/>
          <w:sz w:val="28"/>
          <w:szCs w:val="28"/>
          <w:lang w:bidi="ru-RU"/>
        </w:rPr>
        <w:t>задач).</w:t>
      </w:r>
    </w:p>
    <w:p w14:paraId="3A0A3053" w14:textId="2F24AEEF" w:rsidR="00612636" w:rsidRPr="00FF2636" w:rsidRDefault="003B6C35" w:rsidP="003831A6">
      <w:pPr>
        <w:pStyle w:val="afa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F2636">
        <w:rPr>
          <w:rFonts w:ascii="Times New Roman" w:hAnsi="Times New Roman"/>
          <w:sz w:val="28"/>
          <w:szCs w:val="28"/>
          <w:lang w:bidi="ru-RU"/>
        </w:rPr>
        <w:t xml:space="preserve">– 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Сведения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об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участии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коллектива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ОУ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в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обсуждении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результатов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выполнения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программы развития</w:t>
      </w:r>
      <w:r w:rsidR="00612636" w:rsidRPr="00FF2636">
        <w:rPr>
          <w:rFonts w:ascii="Times New Roman" w:hAnsi="Times New Roman"/>
          <w:sz w:val="28"/>
          <w:szCs w:val="28"/>
          <w:lang w:bidi="ru-RU"/>
        </w:rPr>
        <w:t>.</w:t>
      </w:r>
    </w:p>
    <w:p w14:paraId="4BD44C1D" w14:textId="77777777" w:rsidR="00C119F2" w:rsidRDefault="003B6C35" w:rsidP="003831A6">
      <w:pPr>
        <w:pStyle w:val="afa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F2636">
        <w:rPr>
          <w:rFonts w:ascii="Times New Roman" w:hAnsi="Times New Roman"/>
          <w:sz w:val="28"/>
          <w:szCs w:val="28"/>
          <w:lang w:bidi="ru-RU"/>
        </w:rPr>
        <w:t xml:space="preserve">–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Оценка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значимости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выполнения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программы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для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модернизации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образовательного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процесса и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достижения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нового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качества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образования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E302B" w:rsidRPr="00FF2636">
        <w:rPr>
          <w:rFonts w:ascii="Times New Roman" w:hAnsi="Times New Roman"/>
          <w:sz w:val="28"/>
          <w:szCs w:val="28"/>
          <w:lang w:bidi="ru-RU"/>
        </w:rPr>
        <w:t>в</w:t>
      </w:r>
      <w:r w:rsidR="007C6264" w:rsidRPr="00FF2636">
        <w:rPr>
          <w:rFonts w:ascii="Times New Roman" w:hAnsi="Times New Roman"/>
          <w:sz w:val="28"/>
          <w:szCs w:val="28"/>
          <w:lang w:bidi="ru-RU"/>
        </w:rPr>
        <w:t xml:space="preserve"> ОУ</w:t>
      </w:r>
      <w:r w:rsidR="00612636" w:rsidRPr="00FF2636">
        <w:rPr>
          <w:rFonts w:ascii="Times New Roman" w:hAnsi="Times New Roman"/>
          <w:sz w:val="28"/>
          <w:szCs w:val="28"/>
          <w:lang w:bidi="ru-RU"/>
        </w:rPr>
        <w:t>.</w:t>
      </w:r>
      <w:r w:rsidR="00612636" w:rsidRPr="00FF2636">
        <w:rPr>
          <w:rFonts w:ascii="Times New Roman" w:hAnsi="Times New Roman"/>
          <w:sz w:val="28"/>
          <w:szCs w:val="28"/>
        </w:rPr>
        <w:t xml:space="preserve"> [16].</w:t>
      </w:r>
      <w:r w:rsidR="00C119F2" w:rsidRPr="00C119F2">
        <w:rPr>
          <w:rFonts w:ascii="Times New Roman" w:hAnsi="Times New Roman"/>
          <w:bCs/>
          <w:sz w:val="28"/>
          <w:szCs w:val="28"/>
        </w:rPr>
        <w:t xml:space="preserve"> </w:t>
      </w:r>
    </w:p>
    <w:p w14:paraId="5E989BBE" w14:textId="773824F0" w:rsidR="00534C50" w:rsidRDefault="00C119F2" w:rsidP="003831A6">
      <w:pPr>
        <w:pStyle w:val="afa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Реализация стратегий осуществляется через план действий – Дорожную карту.</w:t>
      </w:r>
    </w:p>
    <w:p w14:paraId="4A939B37" w14:textId="1832AF5B" w:rsidR="009623FB" w:rsidRPr="005D38AB" w:rsidRDefault="005D38AB" w:rsidP="005D38AB">
      <w:pPr>
        <w:jc w:val="center"/>
        <w:rPr>
          <w:rFonts w:ascii="Times New Roman" w:eastAsia="Times New Roman" w:hAnsi="Times New Roman" w:cs="Times New Roman"/>
          <w:bCs/>
          <w:szCs w:val="28"/>
        </w:rPr>
      </w:pPr>
      <w:r>
        <w:rPr>
          <w:rFonts w:ascii="Times New Roman" w:eastAsia="MS Mincho" w:hAnsi="Times New Roman" w:cs="Times New Roman"/>
          <w:b/>
          <w:color w:val="auto"/>
          <w:sz w:val="28"/>
          <w:szCs w:val="28"/>
          <w:lang w:bidi="ar-SA"/>
        </w:rPr>
        <w:t>10.</w:t>
      </w:r>
      <w:r w:rsidR="009623FB" w:rsidRPr="009623FB">
        <w:rPr>
          <w:rFonts w:ascii="Times New Roman" w:eastAsia="MS Mincho" w:hAnsi="Times New Roman" w:cs="Times New Roman"/>
          <w:b/>
          <w:color w:val="auto"/>
          <w:sz w:val="28"/>
          <w:szCs w:val="28"/>
          <w:lang w:bidi="ar-SA"/>
        </w:rPr>
        <w:t xml:space="preserve"> Управление инновационным развитием школы</w:t>
      </w:r>
    </w:p>
    <w:p w14:paraId="0EADB2B8" w14:textId="77777777" w:rsidR="009B3647" w:rsidRDefault="009B3647" w:rsidP="003831A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0B4FF5FB" w14:textId="6557DC5B" w:rsidR="009B3647" w:rsidRPr="009B3647" w:rsidRDefault="009B3647" w:rsidP="003831A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NewRomanPSMT" w:eastAsia="Calibri" w:hAnsi="TimesNewRomanPSMT" w:cs="Times New Roman"/>
          <w:sz w:val="28"/>
          <w:szCs w:val="28"/>
          <w:lang w:eastAsia="en-US" w:bidi="ar-SA"/>
        </w:rPr>
        <w:t>О</w:t>
      </w:r>
      <w:r w:rsidRPr="009B36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бразовательная организация сегодня – это очень сложный по своей внутренней структуре механизм, который может функционировать успешно только при условии, если каждое его звено или подразделение будут действовать во взаимодействии, гармонично и результативно. В связи с этим особое значение приобретает эффективное управление современной образовательной организацией.</w:t>
      </w:r>
    </w:p>
    <w:p w14:paraId="159C588E" w14:textId="2FD955F9" w:rsidR="009B3647" w:rsidRDefault="009B3647" w:rsidP="003831A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  <w:r w:rsidRPr="009B3647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Проектная деятельность – один из наиболее действенных инструментов управления в условиях, когда перед образовательной организацией стоит задача повышения ее эффективности и результативности при ограниченности ресурсов. </w:t>
      </w:r>
    </w:p>
    <w:p w14:paraId="11A4FC5F" w14:textId="656EF404" w:rsidR="009B3647" w:rsidRPr="009B3647" w:rsidRDefault="009B3647" w:rsidP="003831A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Отметим, что для МБОУ СОШ №1 </w:t>
      </w:r>
      <w:r w:rsidRPr="009B36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характерна линейно-функциональная организационная структура, вследствие которой управленческая система недостаточно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мобильна, ч</w:t>
      </w:r>
      <w:r w:rsidRPr="009B36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то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может затруднять </w:t>
      </w:r>
      <w:r w:rsidRPr="009B36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внедрение современных практик в образовательный процесс.</w:t>
      </w:r>
    </w:p>
    <w:p w14:paraId="09A4596F" w14:textId="0DAA7402" w:rsidR="00E7186D" w:rsidRDefault="009B3647" w:rsidP="003831A6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Одним их условий</w:t>
      </w:r>
      <w:r w:rsidRPr="009B36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создания </w:t>
      </w:r>
      <w:r w:rsidR="00DA414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программы развития </w:t>
      </w:r>
      <w:r w:rsidRPr="009B36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Школы Успеха</w:t>
      </w:r>
      <w:r w:rsidRPr="009B364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» является внедрение модели проектного управления. Проектный подход в управлении образовательной организацией - эффективный метод достижения результатов, позволяющий перевести образовательное учреждение из состояния функционирования в режим развития. Однако при переходе образовательной организации на проектно-ориентированное управление, как правило, возникает проблема координации проектной деятельности, которую можно решить с помощью внедрения модели «Проектный офис». </w:t>
      </w:r>
    </w:p>
    <w:p w14:paraId="315008D7" w14:textId="77777777" w:rsidR="004E5611" w:rsidRDefault="004E5611" w:rsidP="004E5611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D29B3">
        <w:rPr>
          <w:rFonts w:ascii="TimesNewRomanPSMT" w:hAnsi="TimesNewRomanPSMT" w:cs="TimesNewRomanPSMT"/>
          <w:sz w:val="28"/>
          <w:szCs w:val="28"/>
        </w:rPr>
        <w:t xml:space="preserve">С </w:t>
      </w:r>
      <w:r>
        <w:rPr>
          <w:rFonts w:ascii="TimesNewRomanPSMT" w:hAnsi="TimesNewRomanPSMT" w:cs="TimesNewRomanPSMT"/>
          <w:sz w:val="28"/>
          <w:szCs w:val="28"/>
        </w:rPr>
        <w:t>помощью данной модели мы сможем</w:t>
      </w:r>
      <w:r w:rsidRPr="007D29B3">
        <w:rPr>
          <w:rFonts w:ascii="TimesNewRomanPSMT" w:hAnsi="TimesNewRomanPSMT" w:cs="TimesNewRomanPSMT"/>
          <w:sz w:val="28"/>
          <w:szCs w:val="28"/>
        </w:rPr>
        <w:t xml:space="preserve"> анализ</w:t>
      </w:r>
      <w:r>
        <w:rPr>
          <w:rFonts w:ascii="TimesNewRomanPSMT" w:hAnsi="TimesNewRomanPSMT" w:cs="TimesNewRomanPSMT"/>
          <w:sz w:val="28"/>
          <w:szCs w:val="28"/>
        </w:rPr>
        <w:t xml:space="preserve">ировать и </w:t>
      </w:r>
      <w:r w:rsidRPr="007D29B3">
        <w:rPr>
          <w:rFonts w:ascii="TimesNewRomanPSMT" w:hAnsi="TimesNewRomanPSMT" w:cs="TimesNewRomanPSMT"/>
          <w:sz w:val="28"/>
          <w:szCs w:val="28"/>
        </w:rPr>
        <w:t>к</w:t>
      </w:r>
      <w:r>
        <w:rPr>
          <w:rFonts w:ascii="TimesNewRomanPSMT" w:hAnsi="TimesNewRomanPSMT" w:cs="TimesNewRomanPSMT"/>
          <w:sz w:val="28"/>
          <w:szCs w:val="28"/>
        </w:rPr>
        <w:t>аждый проект в отдельности, и общую картину</w:t>
      </w:r>
      <w:r w:rsidRPr="007D29B3">
        <w:rPr>
          <w:rFonts w:ascii="TimesNewRomanPSMT" w:hAnsi="TimesNewRomanPSMT" w:cs="TimesNewRomanPSMT"/>
          <w:sz w:val="28"/>
          <w:szCs w:val="28"/>
        </w:rPr>
        <w:t xml:space="preserve"> состояния всех проектов</w:t>
      </w:r>
      <w:r>
        <w:rPr>
          <w:rFonts w:ascii="TimesNewRomanPSMT" w:hAnsi="TimesNewRomanPSMT" w:cs="TimesNewRomanPSMT"/>
          <w:sz w:val="28"/>
          <w:szCs w:val="28"/>
        </w:rPr>
        <w:t xml:space="preserve"> организации. Считаем, </w:t>
      </w:r>
      <w:r w:rsidRPr="007D29B3">
        <w:rPr>
          <w:rFonts w:ascii="TimesNewRomanPSMT" w:hAnsi="TimesNewRomanPSMT" w:cs="TimesNewRomanPSMT"/>
          <w:sz w:val="28"/>
          <w:szCs w:val="28"/>
        </w:rPr>
        <w:t xml:space="preserve">что </w:t>
      </w:r>
      <w:r>
        <w:rPr>
          <w:rFonts w:ascii="TimesNewRomanPSMT" w:hAnsi="TimesNewRomanPSMT" w:cs="TimesNewRomanPSMT"/>
          <w:sz w:val="28"/>
          <w:szCs w:val="28"/>
        </w:rPr>
        <w:t>это повлечё</w:t>
      </w:r>
      <w:r w:rsidRPr="007D29B3">
        <w:rPr>
          <w:rFonts w:ascii="TimesNewRomanPSMT" w:hAnsi="TimesNewRomanPSMT" w:cs="TimesNewRomanPSMT"/>
          <w:sz w:val="28"/>
          <w:szCs w:val="28"/>
        </w:rPr>
        <w:t xml:space="preserve">т за собой оптимизацию принятия </w:t>
      </w:r>
      <w:r>
        <w:rPr>
          <w:rFonts w:ascii="TimesNewRomanPSMT" w:hAnsi="TimesNewRomanPSMT" w:cs="TimesNewRomanPSMT"/>
          <w:sz w:val="28"/>
          <w:szCs w:val="28"/>
        </w:rPr>
        <w:t xml:space="preserve">управленческих </w:t>
      </w:r>
      <w:r w:rsidRPr="007D29B3">
        <w:rPr>
          <w:rFonts w:ascii="TimesNewRomanPSMT" w:hAnsi="TimesNewRomanPSMT" w:cs="TimesNewRomanPSMT"/>
          <w:sz w:val="28"/>
          <w:szCs w:val="28"/>
        </w:rPr>
        <w:t>решений.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условиях реализации программы развития «Школа Успеха» наиболее оптимально будет воспользоваться </w:t>
      </w:r>
      <w:r w:rsidRPr="00087AE6">
        <w:rPr>
          <w:rFonts w:ascii="Times New Roman" w:hAnsi="Times New Roman"/>
          <w:bCs/>
          <w:sz w:val="28"/>
          <w:szCs w:val="28"/>
        </w:rPr>
        <w:t>«Интегриров</w:t>
      </w:r>
      <w:r>
        <w:rPr>
          <w:rFonts w:ascii="Times New Roman" w:hAnsi="Times New Roman"/>
          <w:bCs/>
          <w:sz w:val="28"/>
          <w:szCs w:val="28"/>
        </w:rPr>
        <w:t>анной</w:t>
      </w:r>
      <w:r w:rsidRPr="00087AE6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моделью, которая позволяет использовать единые подходы и принципы при реализации всех подпрограмм. По размещению предлагаем использовать и реальный вариант «Проектного офиса» (рабочие кабинеты, техническое оборудование ОУ) и виртуальный (активное использование Интернет – хранилищ, сайта ОУ, «Виртуального методического кабинета»)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Так как при решении отдельных вопросов использование виртуального будет очень эффективно (например, «Виртуальный методический кабинет» для методической поддержки и сопровождении педагогов).</w:t>
      </w:r>
      <w:r w:rsidRPr="00900BE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«Проектный офис» отвечает за все подпрограммы, по пяти стратегическим направлениям – так называемые «Портфели проектов».</w:t>
      </w:r>
    </w:p>
    <w:p w14:paraId="666FE9AF" w14:textId="77777777" w:rsidR="004E5611" w:rsidRDefault="004E5611" w:rsidP="004E5611">
      <w:pPr>
        <w:widowControl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26C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«П</w:t>
      </w:r>
      <w:r w:rsidRPr="007526CE">
        <w:rPr>
          <w:rFonts w:ascii="Times New Roman" w:eastAsia="Times New Roman" w:hAnsi="Times New Roman" w:cs="Times New Roman"/>
          <w:sz w:val="28"/>
          <w:szCs w:val="28"/>
          <w:lang w:bidi="ar-SA"/>
        </w:rPr>
        <w:t>ортфель проектов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»</w:t>
      </w:r>
      <w:r w:rsidRPr="007526C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входят все проекты, которые реализуются в рамках стратегических задач Программы развития.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рассматриваемом случае только 1 стратегическое направление имеет два портфеля, остальные 4 – по одному.</w:t>
      </w:r>
      <w:r w:rsidRPr="00513588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По каждому портфелю проекта подбирается руководитель и стратегическая команда из числа педагогов – сподвижников.</w:t>
      </w:r>
    </w:p>
    <w:p w14:paraId="2B25B39C" w14:textId="65D03588" w:rsidR="004E5611" w:rsidRPr="004E5611" w:rsidRDefault="004E5611" w:rsidP="004E5611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</w:pPr>
      <w:r w:rsidRPr="00677D86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Для внедрения программы развития «Школа Успеха»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разработана</w:t>
      </w:r>
      <w:r w:rsidRPr="00677D86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временная</w:t>
      </w:r>
      <w:r w:rsidRPr="00677D86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 организационн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ая</w:t>
      </w:r>
      <w:r w:rsidRPr="00677D86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 структур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а</w:t>
      </w:r>
      <w:r w:rsidRPr="00677D86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 управления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, которая позволяет определить всех субъектов</w:t>
      </w:r>
      <w:r w:rsidRPr="00615A69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 проектной деятельности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: д</w:t>
      </w:r>
      <w:r w:rsidRPr="00615A69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иректор ОУ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, руководитель портфеля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lastRenderedPageBreak/>
        <w:t>проектами, ц</w:t>
      </w:r>
      <w:r w:rsidRPr="00615A69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ентр ответственности за реали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зацию проекта («Проектный офис»), руководители Проектов, п</w:t>
      </w:r>
      <w:r w:rsidRPr="00615A69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е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дагоги, реализующие проекты. Для каждого участника разработаны задачи и направления деятельности.  Отметим, что к</w:t>
      </w:r>
      <w:r w:rsidRPr="00903145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аждое стратегическое направление связано между собой в рамках реализуемого проекта, т. о. может быть осуществлена связь и коммуникация между всеми участниками «Проектного офиса». Вместе с тем, по каждому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«</w:t>
      </w:r>
      <w:r w:rsidRPr="00903145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Портфелю проекта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»</w:t>
      </w:r>
      <w:r w:rsidRPr="00903145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 предусматривается сотрудничество со всеми участниками образовательного пространства.</w:t>
      </w:r>
      <w:r w:rsidRPr="00903145">
        <w:t xml:space="preserve"> </w:t>
      </w:r>
      <w:r>
        <w:rPr>
          <w:rFonts w:ascii="Times New Roman" w:hAnsi="Times New Roman" w:cs="Times New Roman"/>
          <w:sz w:val="28"/>
        </w:rPr>
        <w:t>Разработана</w:t>
      </w:r>
      <w:r>
        <w:t xml:space="preserve">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матрица</w:t>
      </w:r>
      <w:r w:rsidRPr="00903145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 отчётности и коммуникаций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, где отражено</w:t>
      </w:r>
      <w:r w:rsidRPr="00903145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м</w:t>
      </w:r>
      <w:r w:rsidRPr="00903145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есто встречи, периодичность, форма предъявления промежуточной отчетности</w:t>
      </w:r>
      <w:r w:rsidRPr="00903145">
        <w:t xml:space="preserve"> </w:t>
      </w:r>
      <w:r w:rsidRPr="00903145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для каждого участника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 управленческой модели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«Проектный офис».</w:t>
      </w:r>
    </w:p>
    <w:p w14:paraId="70D36F57" w14:textId="5432EB3B" w:rsidR="00677D86" w:rsidRDefault="00F85EC5" w:rsidP="003831A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bidi="ar-SA"/>
        </w:rPr>
      </w:pPr>
      <w:r w:rsidRPr="00677D86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Для внедрения программы развития «Школа Успеха»</w:t>
      </w:r>
      <w:r w:rsidR="00E7186D" w:rsidRPr="00677D86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 предложим следующую</w:t>
      </w:r>
      <w:r w:rsidRPr="00677D86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 временную организационн</w:t>
      </w:r>
      <w:r w:rsidR="000705CD" w:rsidRPr="00677D86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ую структур</w:t>
      </w:r>
      <w:r w:rsidR="00677D86" w:rsidRPr="00677D86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у управления (рис.4</w:t>
      </w:r>
      <w:r w:rsidR="000705CD" w:rsidRPr="00677D86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>).</w:t>
      </w:r>
      <w:r w:rsidR="00473F95" w:rsidRPr="00677D86">
        <w:rPr>
          <w:rFonts w:ascii="Times New Roman" w:eastAsia="Calibri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677D86">
        <w:rPr>
          <w:rFonts w:ascii="Times New Roman" w:eastAsia="Calibri" w:hAnsi="Times New Roman" w:cs="Times New Roman"/>
          <w:bCs/>
          <w:color w:val="FF0000"/>
          <w:sz w:val="28"/>
          <w:szCs w:val="28"/>
          <w:lang w:bidi="ar-SA"/>
        </w:rPr>
        <w:br w:type="page"/>
      </w:r>
    </w:p>
    <w:p w14:paraId="02890B70" w14:textId="77777777" w:rsidR="00677D86" w:rsidRDefault="00677D86" w:rsidP="003831A6">
      <w:pPr>
        <w:spacing w:line="360" w:lineRule="auto"/>
        <w:ind w:firstLine="709"/>
        <w:rPr>
          <w:rFonts w:ascii="Times New Roman" w:eastAsia="Calibri" w:hAnsi="Times New Roman" w:cs="Times New Roman"/>
          <w:bCs/>
          <w:color w:val="FF0000"/>
          <w:sz w:val="28"/>
          <w:szCs w:val="28"/>
          <w:lang w:bidi="ar-SA"/>
        </w:rPr>
        <w:sectPr w:rsidR="00677D86" w:rsidSect="00C21D4F">
          <w:footerReference w:type="default" r:id="rId16"/>
          <w:type w:val="continuous"/>
          <w:pgSz w:w="11906" w:h="16838" w:code="9"/>
          <w:pgMar w:top="1134" w:right="850" w:bottom="1134" w:left="1701" w:header="170" w:footer="397" w:gutter="0"/>
          <w:cols w:space="720"/>
          <w:noEndnote/>
          <w:titlePg/>
          <w:docGrid w:linePitch="360"/>
        </w:sectPr>
      </w:pPr>
    </w:p>
    <w:p w14:paraId="307BF854" w14:textId="77777777" w:rsidR="00677D86" w:rsidRPr="000705CD" w:rsidRDefault="00677D86" w:rsidP="003831A6">
      <w:pPr>
        <w:widowControl/>
        <w:spacing w:line="360" w:lineRule="auto"/>
        <w:ind w:firstLine="709"/>
        <w:jc w:val="center"/>
        <w:rPr>
          <w:rFonts w:ascii="yandex-sans" w:eastAsia="Times New Roman" w:hAnsi="yandex-sans" w:cs="Times New Roman"/>
          <w:lang w:bidi="ar-SA"/>
        </w:rPr>
      </w:pPr>
      <w:r>
        <w:rPr>
          <w:rFonts w:ascii="yandex-sans" w:eastAsia="Times New Roman" w:hAnsi="yandex-sans" w:cs="Times New Roman"/>
          <w:lang w:bidi="ar-SA"/>
        </w:rPr>
        <w:lastRenderedPageBreak/>
        <w:t xml:space="preserve">Рисунок 4. </w:t>
      </w:r>
      <w:r w:rsidRPr="000705CD">
        <w:rPr>
          <w:rFonts w:ascii="yandex-sans" w:eastAsia="Times New Roman" w:hAnsi="yandex-sans" w:cs="Times New Roman"/>
          <w:lang w:bidi="ar-SA"/>
        </w:rPr>
        <w:t>Временная организационная структура управления портфелем проектов</w:t>
      </w:r>
    </w:p>
    <w:p w14:paraId="1EF28044" w14:textId="77777777" w:rsidR="00677D86" w:rsidRDefault="00677D86" w:rsidP="003831A6">
      <w:pPr>
        <w:pStyle w:val="140"/>
        <w:spacing w:before="0" w:after="0" w:line="360" w:lineRule="auto"/>
        <w:ind w:firstLine="709"/>
        <w:jc w:val="center"/>
        <w:rPr>
          <w:noProof/>
          <w:lang w:bidi="ar-SA"/>
        </w:rPr>
      </w:pPr>
      <w:r>
        <w:rPr>
          <w:noProof/>
          <w:lang w:val="ru-RU" w:eastAsia="ru-RU" w:bidi="ar-SA"/>
        </w:rPr>
        <w:drawing>
          <wp:inline distT="0" distB="0" distL="0" distR="0" wp14:anchorId="2E1D1F22" wp14:editId="60B140E2">
            <wp:extent cx="10382250" cy="583987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393334" cy="584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F6AB2" w14:textId="77777777" w:rsidR="00677D86" w:rsidRDefault="00677D86" w:rsidP="003831A6">
      <w:pPr>
        <w:pStyle w:val="140"/>
        <w:spacing w:before="0" w:after="0" w:line="360" w:lineRule="auto"/>
        <w:ind w:firstLine="709"/>
        <w:jc w:val="center"/>
        <w:rPr>
          <w:sz w:val="28"/>
          <w:szCs w:val="28"/>
          <w:lang w:val="ru-RU" w:eastAsia="ru-RU" w:bidi="ru-RU"/>
        </w:rPr>
        <w:sectPr w:rsidR="00677D86" w:rsidSect="00D8250C">
          <w:pgSz w:w="20160" w:h="12240" w:orient="landscape"/>
          <w:pgMar w:top="1134" w:right="850" w:bottom="1134" w:left="1701" w:header="0" w:footer="6" w:gutter="0"/>
          <w:cols w:space="720"/>
          <w:noEndnote/>
          <w:titlePg/>
          <w:docGrid w:linePitch="360"/>
        </w:sectPr>
      </w:pPr>
    </w:p>
    <w:p w14:paraId="31C509C5" w14:textId="751FE441" w:rsidR="006658EF" w:rsidRPr="007526CE" w:rsidRDefault="006658EF" w:rsidP="003831A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Для описания структуры отчётности и коммуникации при реализации</w:t>
      </w:r>
      <w:r w:rsidR="00F52EC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проекта воспользуемся матрицей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(</w:t>
      </w:r>
      <w:r w:rsidR="00F52EC5">
        <w:rPr>
          <w:rFonts w:ascii="Times New Roman" w:eastAsia="Times New Roman" w:hAnsi="Times New Roman" w:cs="Times New Roman"/>
          <w:sz w:val="28"/>
          <w:szCs w:val="28"/>
          <w:lang w:bidi="ar-SA"/>
        </w:rPr>
        <w:t>таб.</w:t>
      </w:r>
      <w:r w:rsidR="004F4D5F">
        <w:rPr>
          <w:rFonts w:ascii="Times New Roman" w:eastAsia="Times New Roman" w:hAnsi="Times New Roman" w:cs="Times New Roman"/>
          <w:sz w:val="28"/>
          <w:szCs w:val="28"/>
          <w:lang w:bidi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)</w:t>
      </w:r>
      <w:r w:rsidR="00F52EC5">
        <w:rPr>
          <w:rFonts w:ascii="Times New Roman" w:eastAsia="Times New Roman" w:hAnsi="Times New Roman" w:cs="Times New Roman"/>
          <w:sz w:val="28"/>
          <w:szCs w:val="28"/>
          <w:lang w:bidi="ar-SA"/>
        </w:rPr>
        <w:t>, где указаны</w:t>
      </w:r>
      <w:r w:rsidR="00F52EC5" w:rsidRPr="00F52EC5">
        <w:t xml:space="preserve"> </w:t>
      </w:r>
      <w:r w:rsidR="00F52EC5">
        <w:rPr>
          <w:rFonts w:ascii="Times New Roman" w:eastAsia="Times New Roman" w:hAnsi="Times New Roman" w:cs="Times New Roman"/>
          <w:sz w:val="28"/>
          <w:szCs w:val="28"/>
          <w:lang w:bidi="ar-SA"/>
        </w:rPr>
        <w:t>м</w:t>
      </w:r>
      <w:r w:rsidR="00F52EC5" w:rsidRPr="00F52EC5">
        <w:rPr>
          <w:rFonts w:ascii="Times New Roman" w:eastAsia="Times New Roman" w:hAnsi="Times New Roman" w:cs="Times New Roman"/>
          <w:sz w:val="28"/>
          <w:szCs w:val="28"/>
          <w:lang w:bidi="ar-SA"/>
        </w:rPr>
        <w:t>есто встречи, периодичность, форма предъявления промежуточной отчетности</w:t>
      </w:r>
      <w:r w:rsidR="00F52EC5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и кто с кем сотрудничает.</w:t>
      </w:r>
    </w:p>
    <w:p w14:paraId="74EE931B" w14:textId="0ED6369F" w:rsidR="00F5049D" w:rsidRDefault="002B533C" w:rsidP="003831A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6CE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1780430" w14:textId="2DC7E55A" w:rsidR="006146A7" w:rsidRPr="006146A7" w:rsidRDefault="004F4D5F" w:rsidP="003831A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lastRenderedPageBreak/>
        <w:t>Таблица 4</w:t>
      </w:r>
      <w:r w:rsidR="006146A7" w:rsidRPr="006146A7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. Матрица отчётности и коммуникаций </w:t>
      </w:r>
    </w:p>
    <w:tbl>
      <w:tblPr>
        <w:tblStyle w:val="16"/>
        <w:tblW w:w="10283" w:type="dxa"/>
        <w:jc w:val="right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126"/>
        <w:gridCol w:w="2126"/>
        <w:gridCol w:w="2345"/>
      </w:tblGrid>
      <w:tr w:rsidR="006146A7" w:rsidRPr="006146A7" w14:paraId="0E4034A9" w14:textId="77777777" w:rsidTr="00395210">
        <w:trPr>
          <w:trHeight w:val="404"/>
          <w:jc w:val="right"/>
        </w:trPr>
        <w:tc>
          <w:tcPr>
            <w:tcW w:w="1843" w:type="dxa"/>
            <w:vMerge w:val="restart"/>
          </w:tcPr>
          <w:p w14:paraId="4484CE44" w14:textId="77777777" w:rsidR="006146A7" w:rsidRPr="006146A7" w:rsidRDefault="006146A7" w:rsidP="003831A6">
            <w:pPr>
              <w:tabs>
                <w:tab w:val="left" w:pos="567"/>
              </w:tabs>
              <w:jc w:val="both"/>
              <w:rPr>
                <w:b/>
                <w:color w:val="auto"/>
                <w:sz w:val="24"/>
                <w:szCs w:val="24"/>
              </w:rPr>
            </w:pPr>
          </w:p>
          <w:p w14:paraId="35E9D41B" w14:textId="77777777" w:rsidR="006146A7" w:rsidRPr="006146A7" w:rsidRDefault="006146A7" w:rsidP="003831A6">
            <w:pPr>
              <w:tabs>
                <w:tab w:val="left" w:pos="567"/>
              </w:tabs>
              <w:jc w:val="both"/>
              <w:rPr>
                <w:b/>
                <w:color w:val="auto"/>
                <w:sz w:val="24"/>
                <w:szCs w:val="24"/>
              </w:rPr>
            </w:pPr>
          </w:p>
          <w:p w14:paraId="667ADBA2" w14:textId="77777777" w:rsidR="006146A7" w:rsidRPr="006146A7" w:rsidRDefault="006146A7" w:rsidP="003831A6">
            <w:pPr>
              <w:tabs>
                <w:tab w:val="left" w:pos="567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6146A7">
              <w:rPr>
                <w:b/>
                <w:color w:val="auto"/>
                <w:sz w:val="24"/>
                <w:szCs w:val="24"/>
              </w:rPr>
              <w:t xml:space="preserve"> Субъекты проектной деятельности</w:t>
            </w:r>
          </w:p>
        </w:tc>
        <w:tc>
          <w:tcPr>
            <w:tcW w:w="8440" w:type="dxa"/>
            <w:gridSpan w:val="4"/>
            <w:vAlign w:val="center"/>
          </w:tcPr>
          <w:p w14:paraId="1248CF2A" w14:textId="77777777" w:rsidR="006146A7" w:rsidRPr="006146A7" w:rsidRDefault="006146A7" w:rsidP="003831A6">
            <w:pPr>
              <w:tabs>
                <w:tab w:val="left" w:pos="567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6146A7">
              <w:rPr>
                <w:b/>
                <w:color w:val="auto"/>
                <w:sz w:val="24"/>
                <w:szCs w:val="24"/>
              </w:rPr>
              <w:t>Место встречи, периодичность, форма предъявления промежуточной отчетности</w:t>
            </w:r>
          </w:p>
        </w:tc>
      </w:tr>
      <w:tr w:rsidR="00FF6C42" w:rsidRPr="006146A7" w14:paraId="59848524" w14:textId="77777777" w:rsidTr="00395210">
        <w:trPr>
          <w:trHeight w:val="1312"/>
          <w:jc w:val="right"/>
        </w:trPr>
        <w:tc>
          <w:tcPr>
            <w:tcW w:w="1843" w:type="dxa"/>
            <w:vMerge/>
          </w:tcPr>
          <w:p w14:paraId="5030E5ED" w14:textId="77777777" w:rsidR="006146A7" w:rsidRPr="006146A7" w:rsidRDefault="006146A7" w:rsidP="003831A6">
            <w:pPr>
              <w:tabs>
                <w:tab w:val="left" w:pos="567"/>
              </w:tabs>
              <w:jc w:val="both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EF18737" w14:textId="77777777" w:rsidR="006146A7" w:rsidRPr="006146A7" w:rsidRDefault="006146A7" w:rsidP="003831A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146A7">
              <w:rPr>
                <w:b/>
                <w:color w:val="auto"/>
                <w:sz w:val="24"/>
                <w:szCs w:val="24"/>
              </w:rPr>
              <w:t>Директор ОУ</w:t>
            </w:r>
          </w:p>
        </w:tc>
        <w:tc>
          <w:tcPr>
            <w:tcW w:w="2126" w:type="dxa"/>
            <w:vAlign w:val="center"/>
          </w:tcPr>
          <w:p w14:paraId="12DD4C2F" w14:textId="121C496F" w:rsidR="006146A7" w:rsidRPr="006146A7" w:rsidRDefault="006146A7" w:rsidP="003831A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146A7">
              <w:rPr>
                <w:b/>
                <w:color w:val="auto"/>
                <w:sz w:val="24"/>
                <w:szCs w:val="24"/>
              </w:rPr>
              <w:t>Руководитель</w:t>
            </w:r>
          </w:p>
          <w:p w14:paraId="4EC05CA6" w14:textId="77777777" w:rsidR="006146A7" w:rsidRPr="006146A7" w:rsidRDefault="006146A7" w:rsidP="003831A6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6146A7">
              <w:rPr>
                <w:b/>
                <w:color w:val="auto"/>
                <w:sz w:val="24"/>
                <w:szCs w:val="24"/>
              </w:rPr>
              <w:t>портфелем проектов</w:t>
            </w:r>
          </w:p>
          <w:p w14:paraId="44AF2146" w14:textId="77777777" w:rsidR="006146A7" w:rsidRPr="006146A7" w:rsidRDefault="006146A7" w:rsidP="003831A6">
            <w:pPr>
              <w:tabs>
                <w:tab w:val="left" w:pos="567"/>
              </w:tabs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D9C5386" w14:textId="6239EBE2" w:rsidR="006146A7" w:rsidRPr="006146A7" w:rsidRDefault="006146A7" w:rsidP="003831A6">
            <w:pPr>
              <w:tabs>
                <w:tab w:val="left" w:pos="567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6146A7">
              <w:rPr>
                <w:b/>
                <w:color w:val="auto"/>
                <w:sz w:val="24"/>
                <w:szCs w:val="24"/>
              </w:rPr>
              <w:t>Центр ответственности (Проектный офис)</w:t>
            </w:r>
          </w:p>
        </w:tc>
        <w:tc>
          <w:tcPr>
            <w:tcW w:w="2345" w:type="dxa"/>
            <w:vAlign w:val="center"/>
          </w:tcPr>
          <w:p w14:paraId="413CEE08" w14:textId="77777777" w:rsidR="006146A7" w:rsidRPr="006146A7" w:rsidRDefault="006146A7" w:rsidP="003831A6">
            <w:pPr>
              <w:tabs>
                <w:tab w:val="left" w:pos="567"/>
              </w:tabs>
              <w:jc w:val="center"/>
              <w:rPr>
                <w:b/>
                <w:color w:val="auto"/>
                <w:sz w:val="24"/>
                <w:szCs w:val="24"/>
              </w:rPr>
            </w:pPr>
            <w:r w:rsidRPr="006146A7">
              <w:rPr>
                <w:b/>
                <w:color w:val="auto"/>
                <w:sz w:val="24"/>
                <w:szCs w:val="24"/>
              </w:rPr>
              <w:t>Руководители Проектов (Портфелей 1.1, 1.2., 2.1, 3.1, 4.1, 5.1 )</w:t>
            </w:r>
          </w:p>
        </w:tc>
      </w:tr>
      <w:tr w:rsidR="00FF6C42" w:rsidRPr="006146A7" w14:paraId="0FA45113" w14:textId="77777777" w:rsidTr="00395210">
        <w:trPr>
          <w:trHeight w:val="1047"/>
          <w:jc w:val="right"/>
        </w:trPr>
        <w:tc>
          <w:tcPr>
            <w:tcW w:w="1843" w:type="dxa"/>
          </w:tcPr>
          <w:p w14:paraId="4BF4A6EB" w14:textId="77777777" w:rsidR="006146A7" w:rsidRPr="006146A7" w:rsidRDefault="006146A7" w:rsidP="003831A6">
            <w:pPr>
              <w:rPr>
                <w:b/>
                <w:color w:val="auto"/>
                <w:sz w:val="24"/>
                <w:szCs w:val="24"/>
              </w:rPr>
            </w:pPr>
            <w:r w:rsidRPr="006146A7">
              <w:rPr>
                <w:b/>
                <w:color w:val="auto"/>
                <w:sz w:val="24"/>
                <w:szCs w:val="24"/>
              </w:rPr>
              <w:t>Руководитель портфеля проектами.</w:t>
            </w:r>
          </w:p>
        </w:tc>
        <w:tc>
          <w:tcPr>
            <w:tcW w:w="1843" w:type="dxa"/>
          </w:tcPr>
          <w:p w14:paraId="03B47458" w14:textId="434F8E19" w:rsidR="006146A7" w:rsidRPr="006146A7" w:rsidRDefault="006146A7" w:rsidP="003831A6">
            <w:pPr>
              <w:tabs>
                <w:tab w:val="left" w:pos="567"/>
              </w:tabs>
              <w:jc w:val="both"/>
              <w:rPr>
                <w:color w:val="auto"/>
                <w:sz w:val="24"/>
                <w:szCs w:val="24"/>
              </w:rPr>
            </w:pPr>
            <w:r w:rsidRPr="006146A7">
              <w:rPr>
                <w:color w:val="auto"/>
                <w:sz w:val="24"/>
                <w:szCs w:val="24"/>
              </w:rPr>
              <w:t xml:space="preserve">Отчетность в виде плана-графика, результатов проекта. Планирование. </w:t>
            </w:r>
            <w:r w:rsidRPr="006146A7">
              <w:rPr>
                <w:i/>
                <w:color w:val="auto"/>
                <w:sz w:val="24"/>
                <w:szCs w:val="24"/>
              </w:rPr>
              <w:t>Встреча 2 раза</w:t>
            </w:r>
            <w:r w:rsidR="00E17B68">
              <w:rPr>
                <w:i/>
                <w:color w:val="auto"/>
                <w:sz w:val="24"/>
                <w:szCs w:val="24"/>
              </w:rPr>
              <w:t xml:space="preserve"> в месяц, в ОУ</w:t>
            </w:r>
            <w:r w:rsidR="00FF6C42">
              <w:rPr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998D170" w14:textId="038A06A0" w:rsidR="006146A7" w:rsidRPr="006146A7" w:rsidRDefault="006146A7" w:rsidP="003831A6">
            <w:pPr>
              <w:tabs>
                <w:tab w:val="left" w:pos="567"/>
              </w:tabs>
              <w:jc w:val="both"/>
              <w:rPr>
                <w:color w:val="auto"/>
                <w:sz w:val="24"/>
                <w:szCs w:val="24"/>
              </w:rPr>
            </w:pPr>
            <w:r w:rsidRPr="006146A7">
              <w:rPr>
                <w:color w:val="auto"/>
                <w:sz w:val="24"/>
                <w:szCs w:val="24"/>
              </w:rPr>
              <w:t>Координирует действий проектного офиса, проектных команд. Планирует.</w:t>
            </w:r>
          </w:p>
          <w:p w14:paraId="17D201FE" w14:textId="07D73E22" w:rsidR="006146A7" w:rsidRPr="006146A7" w:rsidRDefault="006146A7" w:rsidP="003831A6">
            <w:pPr>
              <w:tabs>
                <w:tab w:val="left" w:pos="567"/>
              </w:tabs>
              <w:jc w:val="both"/>
              <w:rPr>
                <w:i/>
                <w:color w:val="auto"/>
                <w:sz w:val="24"/>
                <w:szCs w:val="24"/>
              </w:rPr>
            </w:pPr>
            <w:r w:rsidRPr="006146A7">
              <w:rPr>
                <w:i/>
                <w:color w:val="auto"/>
                <w:sz w:val="24"/>
                <w:szCs w:val="24"/>
              </w:rPr>
              <w:t>Постоянно.</w:t>
            </w:r>
          </w:p>
        </w:tc>
        <w:tc>
          <w:tcPr>
            <w:tcW w:w="2126" w:type="dxa"/>
          </w:tcPr>
          <w:p w14:paraId="6EA3356D" w14:textId="77777777" w:rsidR="006146A7" w:rsidRPr="006146A7" w:rsidRDefault="006146A7" w:rsidP="003831A6">
            <w:pPr>
              <w:tabs>
                <w:tab w:val="left" w:pos="567"/>
              </w:tabs>
              <w:jc w:val="both"/>
              <w:rPr>
                <w:color w:val="auto"/>
                <w:sz w:val="24"/>
                <w:szCs w:val="24"/>
              </w:rPr>
            </w:pPr>
            <w:r w:rsidRPr="006146A7">
              <w:rPr>
                <w:color w:val="auto"/>
                <w:sz w:val="24"/>
                <w:szCs w:val="24"/>
              </w:rPr>
              <w:t xml:space="preserve">Отчетность в виде плана-графика, диаграммы </w:t>
            </w:r>
            <w:proofErr w:type="spellStart"/>
            <w:r w:rsidRPr="006146A7">
              <w:rPr>
                <w:color w:val="auto"/>
                <w:sz w:val="24"/>
                <w:szCs w:val="24"/>
              </w:rPr>
              <w:t>Ганта</w:t>
            </w:r>
            <w:proofErr w:type="spellEnd"/>
            <w:r w:rsidRPr="006146A7">
              <w:rPr>
                <w:color w:val="auto"/>
                <w:sz w:val="24"/>
                <w:szCs w:val="24"/>
              </w:rPr>
              <w:t xml:space="preserve">, размещенных в сервисе Гугл - Диск – проектном офисе.   </w:t>
            </w:r>
          </w:p>
          <w:p w14:paraId="064593BB" w14:textId="7281340E" w:rsidR="006146A7" w:rsidRPr="006146A7" w:rsidRDefault="00E17B68" w:rsidP="003831A6">
            <w:pPr>
              <w:tabs>
                <w:tab w:val="left" w:pos="567"/>
              </w:tabs>
              <w:jc w:val="both"/>
              <w:rPr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Встреча от 1-4 раз в месяц, в ОУ.</w:t>
            </w:r>
          </w:p>
        </w:tc>
        <w:tc>
          <w:tcPr>
            <w:tcW w:w="2345" w:type="dxa"/>
          </w:tcPr>
          <w:p w14:paraId="36412D99" w14:textId="77777777" w:rsidR="006146A7" w:rsidRPr="006146A7" w:rsidRDefault="006146A7" w:rsidP="003831A6">
            <w:pPr>
              <w:tabs>
                <w:tab w:val="left" w:pos="567"/>
              </w:tabs>
              <w:jc w:val="both"/>
              <w:rPr>
                <w:color w:val="auto"/>
                <w:sz w:val="24"/>
                <w:szCs w:val="24"/>
              </w:rPr>
            </w:pPr>
            <w:r w:rsidRPr="006146A7">
              <w:rPr>
                <w:color w:val="auto"/>
                <w:sz w:val="24"/>
                <w:szCs w:val="24"/>
              </w:rPr>
              <w:t>Консультирует, мотивирует.</w:t>
            </w:r>
          </w:p>
          <w:p w14:paraId="7D7F170D" w14:textId="77777777" w:rsidR="006146A7" w:rsidRPr="006146A7" w:rsidRDefault="006146A7" w:rsidP="003831A6">
            <w:pPr>
              <w:tabs>
                <w:tab w:val="left" w:pos="567"/>
              </w:tabs>
              <w:jc w:val="both"/>
              <w:rPr>
                <w:i/>
                <w:color w:val="auto"/>
                <w:sz w:val="24"/>
                <w:szCs w:val="24"/>
              </w:rPr>
            </w:pPr>
            <w:r w:rsidRPr="006146A7">
              <w:rPr>
                <w:i/>
                <w:color w:val="auto"/>
                <w:sz w:val="24"/>
                <w:szCs w:val="24"/>
              </w:rPr>
              <w:t>Систематически.</w:t>
            </w:r>
          </w:p>
        </w:tc>
      </w:tr>
      <w:tr w:rsidR="00FF6C42" w:rsidRPr="006146A7" w14:paraId="69F88B29" w14:textId="77777777" w:rsidTr="00395210">
        <w:trPr>
          <w:trHeight w:val="1839"/>
          <w:jc w:val="right"/>
        </w:trPr>
        <w:tc>
          <w:tcPr>
            <w:tcW w:w="1843" w:type="dxa"/>
          </w:tcPr>
          <w:p w14:paraId="2DC7096A" w14:textId="77777777" w:rsidR="006146A7" w:rsidRPr="006146A7" w:rsidRDefault="006146A7" w:rsidP="003831A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6146A7">
              <w:rPr>
                <w:b/>
                <w:color w:val="auto"/>
                <w:sz w:val="24"/>
                <w:szCs w:val="24"/>
              </w:rPr>
              <w:t>Центр ответственности за реализацию проекта (Проектный офис).</w:t>
            </w:r>
          </w:p>
        </w:tc>
        <w:tc>
          <w:tcPr>
            <w:tcW w:w="1843" w:type="dxa"/>
          </w:tcPr>
          <w:p w14:paraId="47C0F43C" w14:textId="4064F570" w:rsidR="006146A7" w:rsidRPr="006146A7" w:rsidRDefault="006146A7" w:rsidP="003831A6">
            <w:pPr>
              <w:tabs>
                <w:tab w:val="left" w:pos="567"/>
              </w:tabs>
              <w:jc w:val="both"/>
              <w:rPr>
                <w:color w:val="auto"/>
                <w:sz w:val="24"/>
                <w:szCs w:val="24"/>
              </w:rPr>
            </w:pPr>
            <w:r w:rsidRPr="006146A7">
              <w:rPr>
                <w:color w:val="auto"/>
                <w:sz w:val="24"/>
                <w:szCs w:val="24"/>
              </w:rPr>
              <w:t xml:space="preserve">Обсуждение проблем по реализации проектов за круглым столом. Осуществление планирования. </w:t>
            </w:r>
            <w:r w:rsidRPr="006146A7">
              <w:rPr>
                <w:i/>
                <w:color w:val="auto"/>
                <w:sz w:val="24"/>
                <w:szCs w:val="24"/>
              </w:rPr>
              <w:t xml:space="preserve">Встреча 1 раз в месяц вместе с руководителями портфелей </w:t>
            </w:r>
            <w:r w:rsidRPr="006146A7">
              <w:rPr>
                <w:color w:val="auto"/>
                <w:sz w:val="24"/>
                <w:szCs w:val="24"/>
              </w:rPr>
              <w:t>1.1, 1.2., 2.1, 3.1, 4.1, 5.1</w:t>
            </w:r>
            <w:r w:rsidR="00E17B68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C21D4F" w:rsidRPr="00C21D4F">
              <w:rPr>
                <w:i/>
                <w:color w:val="auto"/>
                <w:sz w:val="22"/>
                <w:szCs w:val="22"/>
              </w:rPr>
              <w:t>вОУ</w:t>
            </w:r>
            <w:proofErr w:type="spellEnd"/>
          </w:p>
        </w:tc>
        <w:tc>
          <w:tcPr>
            <w:tcW w:w="2126" w:type="dxa"/>
          </w:tcPr>
          <w:p w14:paraId="50667BA3" w14:textId="77777777" w:rsidR="006146A7" w:rsidRPr="006146A7" w:rsidRDefault="006146A7" w:rsidP="003831A6">
            <w:pPr>
              <w:tabs>
                <w:tab w:val="left" w:pos="567"/>
              </w:tabs>
              <w:jc w:val="both"/>
              <w:rPr>
                <w:color w:val="auto"/>
                <w:sz w:val="24"/>
                <w:szCs w:val="24"/>
              </w:rPr>
            </w:pPr>
            <w:r w:rsidRPr="006146A7">
              <w:rPr>
                <w:color w:val="auto"/>
                <w:sz w:val="24"/>
                <w:szCs w:val="24"/>
              </w:rPr>
              <w:t xml:space="preserve">Отчетность в виде плана-графика, диаграммы </w:t>
            </w:r>
            <w:proofErr w:type="spellStart"/>
            <w:r w:rsidRPr="006146A7">
              <w:rPr>
                <w:color w:val="auto"/>
                <w:sz w:val="24"/>
                <w:szCs w:val="24"/>
              </w:rPr>
              <w:t>Ганта</w:t>
            </w:r>
            <w:proofErr w:type="spellEnd"/>
            <w:r w:rsidRPr="006146A7">
              <w:rPr>
                <w:color w:val="auto"/>
                <w:sz w:val="24"/>
                <w:szCs w:val="24"/>
              </w:rPr>
              <w:t xml:space="preserve">, размещенных в сервисе Гугл - Диск – проектном офисе.   </w:t>
            </w:r>
          </w:p>
          <w:p w14:paraId="06A1EDE4" w14:textId="18E73A5A" w:rsidR="006146A7" w:rsidRPr="006146A7" w:rsidRDefault="00FF6C42" w:rsidP="003831A6">
            <w:pPr>
              <w:tabs>
                <w:tab w:val="left" w:pos="567"/>
              </w:tabs>
              <w:jc w:val="both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Встреча от 1-4 раз в месяц, в ОУ.</w:t>
            </w:r>
          </w:p>
        </w:tc>
        <w:tc>
          <w:tcPr>
            <w:tcW w:w="2126" w:type="dxa"/>
          </w:tcPr>
          <w:p w14:paraId="0D2FF6DC" w14:textId="77777777" w:rsidR="006146A7" w:rsidRPr="006146A7" w:rsidRDefault="006146A7" w:rsidP="003831A6">
            <w:pPr>
              <w:tabs>
                <w:tab w:val="left" w:pos="567"/>
              </w:tabs>
              <w:jc w:val="both"/>
              <w:rPr>
                <w:color w:val="auto"/>
                <w:sz w:val="24"/>
                <w:szCs w:val="24"/>
              </w:rPr>
            </w:pPr>
            <w:r w:rsidRPr="006146A7">
              <w:rPr>
                <w:color w:val="auto"/>
                <w:sz w:val="24"/>
                <w:szCs w:val="24"/>
              </w:rPr>
              <w:t>Увязывает планы всех проектов. Разрешает ресурсные конфликты на уровне портфеля проектов.   Координирует деятельность проектных команд.</w:t>
            </w:r>
          </w:p>
          <w:p w14:paraId="041DFDCA" w14:textId="77777777" w:rsidR="006146A7" w:rsidRPr="006146A7" w:rsidRDefault="006146A7" w:rsidP="003831A6">
            <w:pPr>
              <w:tabs>
                <w:tab w:val="left" w:pos="567"/>
              </w:tabs>
              <w:jc w:val="both"/>
              <w:rPr>
                <w:i/>
                <w:color w:val="auto"/>
                <w:sz w:val="24"/>
                <w:szCs w:val="24"/>
              </w:rPr>
            </w:pPr>
            <w:r w:rsidRPr="006146A7">
              <w:rPr>
                <w:i/>
                <w:color w:val="auto"/>
                <w:sz w:val="24"/>
                <w:szCs w:val="24"/>
              </w:rPr>
              <w:t>Постоянно.</w:t>
            </w:r>
          </w:p>
          <w:p w14:paraId="0D9DD3C7" w14:textId="77777777" w:rsidR="006146A7" w:rsidRPr="006146A7" w:rsidRDefault="006146A7" w:rsidP="003831A6">
            <w:pPr>
              <w:tabs>
                <w:tab w:val="left" w:pos="567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345" w:type="dxa"/>
          </w:tcPr>
          <w:p w14:paraId="7AD21EE7" w14:textId="3F720B1F" w:rsidR="006146A7" w:rsidRPr="006146A7" w:rsidRDefault="006146A7" w:rsidP="003831A6">
            <w:pPr>
              <w:tabs>
                <w:tab w:val="left" w:pos="567"/>
              </w:tabs>
              <w:jc w:val="both"/>
              <w:rPr>
                <w:color w:val="auto"/>
                <w:sz w:val="24"/>
                <w:szCs w:val="24"/>
              </w:rPr>
            </w:pPr>
            <w:r w:rsidRPr="006146A7">
              <w:rPr>
                <w:color w:val="auto"/>
                <w:sz w:val="24"/>
                <w:szCs w:val="24"/>
              </w:rPr>
              <w:t xml:space="preserve">Обсуждение проблем по реализации проектов за круглым столом. Осуществление планирования. </w:t>
            </w:r>
            <w:r w:rsidRPr="006146A7">
              <w:rPr>
                <w:i/>
                <w:color w:val="auto"/>
                <w:sz w:val="24"/>
                <w:szCs w:val="24"/>
              </w:rPr>
              <w:t>Встреча 1 раз в месяц вместе с директором</w:t>
            </w:r>
            <w:r w:rsidR="00FF6C42">
              <w:rPr>
                <w:i/>
                <w:color w:val="auto"/>
                <w:sz w:val="24"/>
                <w:szCs w:val="24"/>
              </w:rPr>
              <w:t>, в ОУ.</w:t>
            </w:r>
          </w:p>
        </w:tc>
      </w:tr>
      <w:tr w:rsidR="00FF6C42" w:rsidRPr="006146A7" w14:paraId="5D19639A" w14:textId="77777777" w:rsidTr="00395210">
        <w:trPr>
          <w:trHeight w:val="2266"/>
          <w:jc w:val="right"/>
        </w:trPr>
        <w:tc>
          <w:tcPr>
            <w:tcW w:w="1843" w:type="dxa"/>
            <w:shd w:val="clear" w:color="auto" w:fill="auto"/>
          </w:tcPr>
          <w:p w14:paraId="7EFF9ED9" w14:textId="77777777" w:rsidR="006146A7" w:rsidRPr="006146A7" w:rsidRDefault="006146A7" w:rsidP="003831A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6146A7">
              <w:rPr>
                <w:b/>
                <w:color w:val="auto"/>
                <w:sz w:val="24"/>
                <w:szCs w:val="24"/>
              </w:rPr>
              <w:t>Руководители Проектов (Портфелей 1.1, 1.2., 2.1, 3.1, 4.1, 5.1)</w:t>
            </w:r>
          </w:p>
        </w:tc>
        <w:tc>
          <w:tcPr>
            <w:tcW w:w="1843" w:type="dxa"/>
            <w:shd w:val="clear" w:color="auto" w:fill="auto"/>
          </w:tcPr>
          <w:p w14:paraId="2F7DEDCF" w14:textId="008291E1" w:rsidR="006146A7" w:rsidRPr="006146A7" w:rsidRDefault="006146A7" w:rsidP="003831A6">
            <w:pPr>
              <w:tabs>
                <w:tab w:val="left" w:pos="567"/>
              </w:tabs>
              <w:jc w:val="both"/>
              <w:rPr>
                <w:i/>
                <w:color w:val="auto"/>
                <w:sz w:val="24"/>
                <w:szCs w:val="24"/>
              </w:rPr>
            </w:pPr>
            <w:r w:rsidRPr="006146A7">
              <w:rPr>
                <w:color w:val="auto"/>
                <w:sz w:val="24"/>
                <w:szCs w:val="24"/>
              </w:rPr>
              <w:t xml:space="preserve">Участники встречи: директор, президент клуба, команда педагогов.  Демонстрация промежуточного продукта.  </w:t>
            </w:r>
            <w:r w:rsidRPr="006146A7">
              <w:rPr>
                <w:i/>
                <w:color w:val="auto"/>
                <w:sz w:val="24"/>
                <w:szCs w:val="24"/>
              </w:rPr>
              <w:t>Периодичность</w:t>
            </w:r>
          </w:p>
          <w:p w14:paraId="0D18E529" w14:textId="7DCEB758" w:rsidR="006146A7" w:rsidRPr="006146A7" w:rsidRDefault="006146A7" w:rsidP="003831A6">
            <w:pPr>
              <w:tabs>
                <w:tab w:val="left" w:pos="567"/>
              </w:tabs>
              <w:jc w:val="both"/>
              <w:rPr>
                <w:color w:val="auto"/>
                <w:sz w:val="24"/>
                <w:szCs w:val="24"/>
              </w:rPr>
            </w:pPr>
            <w:r w:rsidRPr="006146A7">
              <w:rPr>
                <w:i/>
                <w:color w:val="auto"/>
                <w:sz w:val="24"/>
                <w:szCs w:val="24"/>
              </w:rPr>
              <w:t>1-2</w:t>
            </w:r>
            <w:r w:rsidR="00FF6C42">
              <w:rPr>
                <w:i/>
                <w:color w:val="auto"/>
                <w:sz w:val="24"/>
                <w:szCs w:val="24"/>
              </w:rPr>
              <w:t xml:space="preserve"> раза в четверть, в ОУ.</w:t>
            </w:r>
            <w:r w:rsidRPr="006146A7">
              <w:rPr>
                <w:i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14:paraId="0F1C09E6" w14:textId="77777777" w:rsidR="006146A7" w:rsidRPr="006146A7" w:rsidRDefault="006146A7" w:rsidP="003831A6">
            <w:pPr>
              <w:tabs>
                <w:tab w:val="left" w:pos="567"/>
              </w:tabs>
              <w:jc w:val="both"/>
              <w:rPr>
                <w:color w:val="auto"/>
                <w:sz w:val="24"/>
                <w:szCs w:val="24"/>
              </w:rPr>
            </w:pPr>
            <w:r w:rsidRPr="006146A7">
              <w:rPr>
                <w:color w:val="auto"/>
                <w:sz w:val="24"/>
                <w:szCs w:val="24"/>
              </w:rPr>
              <w:t>Участие в заседании круглого стола по обсуждению проблем в ходе реализации проектов. Планирование. Мотивация руководителя проекта.</w:t>
            </w:r>
          </w:p>
          <w:p w14:paraId="41B47247" w14:textId="0CE6CDE0" w:rsidR="006146A7" w:rsidRPr="006146A7" w:rsidRDefault="006146A7" w:rsidP="003831A6">
            <w:pPr>
              <w:tabs>
                <w:tab w:val="left" w:pos="567"/>
              </w:tabs>
              <w:jc w:val="both"/>
              <w:rPr>
                <w:color w:val="auto"/>
                <w:sz w:val="24"/>
                <w:szCs w:val="24"/>
              </w:rPr>
            </w:pPr>
            <w:r w:rsidRPr="006146A7">
              <w:rPr>
                <w:i/>
                <w:color w:val="auto"/>
                <w:sz w:val="24"/>
                <w:szCs w:val="24"/>
              </w:rPr>
              <w:t>Встреча 1 раз в месяц вместе с директором</w:t>
            </w:r>
            <w:r w:rsidR="00FF6C42">
              <w:rPr>
                <w:i/>
                <w:color w:val="auto"/>
                <w:sz w:val="24"/>
                <w:szCs w:val="24"/>
              </w:rPr>
              <w:t xml:space="preserve">, </w:t>
            </w:r>
            <w:r w:rsidR="00FF6C42" w:rsidRPr="00C21D4F">
              <w:rPr>
                <w:i/>
                <w:color w:val="auto"/>
                <w:sz w:val="22"/>
                <w:szCs w:val="24"/>
              </w:rPr>
              <w:t>в ОУ.</w:t>
            </w:r>
          </w:p>
        </w:tc>
        <w:tc>
          <w:tcPr>
            <w:tcW w:w="2126" w:type="dxa"/>
            <w:shd w:val="clear" w:color="auto" w:fill="auto"/>
          </w:tcPr>
          <w:p w14:paraId="4290F0B3" w14:textId="77777777" w:rsidR="006146A7" w:rsidRPr="006146A7" w:rsidRDefault="006146A7" w:rsidP="003831A6">
            <w:pPr>
              <w:tabs>
                <w:tab w:val="left" w:pos="567"/>
              </w:tabs>
              <w:jc w:val="both"/>
              <w:rPr>
                <w:color w:val="auto"/>
                <w:sz w:val="24"/>
                <w:szCs w:val="24"/>
              </w:rPr>
            </w:pPr>
            <w:r w:rsidRPr="006146A7">
              <w:rPr>
                <w:color w:val="auto"/>
                <w:sz w:val="24"/>
                <w:szCs w:val="24"/>
              </w:rPr>
              <w:t xml:space="preserve">Отчетность в виде фото, видео материалов, плана-графика, презентации. Мотивация руководителя проекта. </w:t>
            </w:r>
          </w:p>
          <w:p w14:paraId="4D6ED3E0" w14:textId="50C8B61B" w:rsidR="006146A7" w:rsidRPr="006146A7" w:rsidRDefault="00FF6C42" w:rsidP="003831A6">
            <w:pPr>
              <w:tabs>
                <w:tab w:val="left" w:pos="567"/>
              </w:tabs>
              <w:jc w:val="both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Встреча 1 раз в месяц, в ОУ.</w:t>
            </w:r>
          </w:p>
        </w:tc>
        <w:tc>
          <w:tcPr>
            <w:tcW w:w="2345" w:type="dxa"/>
            <w:shd w:val="clear" w:color="auto" w:fill="auto"/>
          </w:tcPr>
          <w:p w14:paraId="2FC311D7" w14:textId="77777777" w:rsidR="006146A7" w:rsidRPr="006146A7" w:rsidRDefault="006146A7" w:rsidP="003831A6">
            <w:pPr>
              <w:tabs>
                <w:tab w:val="left" w:pos="567"/>
              </w:tabs>
              <w:jc w:val="both"/>
              <w:rPr>
                <w:color w:val="auto"/>
                <w:sz w:val="24"/>
                <w:szCs w:val="24"/>
              </w:rPr>
            </w:pPr>
            <w:r w:rsidRPr="006146A7">
              <w:rPr>
                <w:color w:val="auto"/>
                <w:sz w:val="24"/>
                <w:szCs w:val="24"/>
              </w:rPr>
              <w:t>Консультируются.</w:t>
            </w:r>
          </w:p>
          <w:p w14:paraId="69903A4C" w14:textId="77777777" w:rsidR="006146A7" w:rsidRPr="006146A7" w:rsidRDefault="006146A7" w:rsidP="003831A6">
            <w:pPr>
              <w:tabs>
                <w:tab w:val="left" w:pos="567"/>
              </w:tabs>
              <w:jc w:val="both"/>
              <w:rPr>
                <w:color w:val="auto"/>
                <w:sz w:val="24"/>
                <w:szCs w:val="24"/>
              </w:rPr>
            </w:pPr>
            <w:r w:rsidRPr="006146A7">
              <w:rPr>
                <w:i/>
                <w:color w:val="auto"/>
                <w:sz w:val="24"/>
                <w:szCs w:val="24"/>
              </w:rPr>
              <w:t>Систематически.</w:t>
            </w:r>
          </w:p>
        </w:tc>
      </w:tr>
      <w:tr w:rsidR="00FF6C42" w:rsidRPr="006146A7" w14:paraId="49BAB6EE" w14:textId="77777777" w:rsidTr="00395210">
        <w:trPr>
          <w:trHeight w:val="573"/>
          <w:jc w:val="right"/>
        </w:trPr>
        <w:tc>
          <w:tcPr>
            <w:tcW w:w="1843" w:type="dxa"/>
            <w:shd w:val="clear" w:color="auto" w:fill="auto"/>
          </w:tcPr>
          <w:p w14:paraId="320EFDA9" w14:textId="77777777" w:rsidR="006146A7" w:rsidRPr="006146A7" w:rsidRDefault="006146A7" w:rsidP="003831A6">
            <w:pPr>
              <w:jc w:val="both"/>
              <w:rPr>
                <w:b/>
                <w:color w:val="auto"/>
                <w:sz w:val="24"/>
                <w:szCs w:val="24"/>
              </w:rPr>
            </w:pPr>
            <w:r w:rsidRPr="006146A7">
              <w:rPr>
                <w:b/>
                <w:color w:val="auto"/>
                <w:sz w:val="24"/>
                <w:szCs w:val="24"/>
              </w:rPr>
              <w:t>Педагоги, реализующие проекты 1-5 (Портфелей 1.1, 1.2., 2.1, 3.1, 4.1, 5.1)</w:t>
            </w:r>
          </w:p>
        </w:tc>
        <w:tc>
          <w:tcPr>
            <w:tcW w:w="1843" w:type="dxa"/>
            <w:shd w:val="clear" w:color="auto" w:fill="auto"/>
          </w:tcPr>
          <w:p w14:paraId="042619C2" w14:textId="77777777" w:rsidR="006146A7" w:rsidRPr="006146A7" w:rsidRDefault="006146A7" w:rsidP="003831A6">
            <w:pPr>
              <w:tabs>
                <w:tab w:val="left" w:pos="567"/>
              </w:tabs>
              <w:jc w:val="both"/>
              <w:rPr>
                <w:color w:val="auto"/>
                <w:sz w:val="24"/>
                <w:szCs w:val="24"/>
              </w:rPr>
            </w:pPr>
            <w:r w:rsidRPr="006146A7">
              <w:rPr>
                <w:color w:val="auto"/>
                <w:sz w:val="24"/>
                <w:szCs w:val="24"/>
              </w:rPr>
              <w:t>Консультирует, мотивирует.</w:t>
            </w:r>
          </w:p>
          <w:p w14:paraId="44B6E764" w14:textId="77777777" w:rsidR="006146A7" w:rsidRPr="006146A7" w:rsidRDefault="006146A7" w:rsidP="003831A6">
            <w:pPr>
              <w:tabs>
                <w:tab w:val="left" w:pos="567"/>
              </w:tabs>
              <w:jc w:val="both"/>
              <w:rPr>
                <w:color w:val="auto"/>
                <w:sz w:val="24"/>
                <w:szCs w:val="24"/>
              </w:rPr>
            </w:pPr>
            <w:r w:rsidRPr="006146A7">
              <w:rPr>
                <w:i/>
                <w:color w:val="auto"/>
                <w:sz w:val="24"/>
                <w:szCs w:val="24"/>
              </w:rPr>
              <w:t>Систематически.</w:t>
            </w:r>
          </w:p>
        </w:tc>
        <w:tc>
          <w:tcPr>
            <w:tcW w:w="2126" w:type="dxa"/>
            <w:shd w:val="clear" w:color="auto" w:fill="auto"/>
          </w:tcPr>
          <w:p w14:paraId="37D7BED8" w14:textId="77777777" w:rsidR="006146A7" w:rsidRPr="006146A7" w:rsidRDefault="006146A7" w:rsidP="003831A6">
            <w:pPr>
              <w:tabs>
                <w:tab w:val="left" w:pos="567"/>
              </w:tabs>
              <w:jc w:val="both"/>
              <w:rPr>
                <w:color w:val="auto"/>
                <w:sz w:val="24"/>
                <w:szCs w:val="24"/>
              </w:rPr>
            </w:pPr>
            <w:r w:rsidRPr="006146A7">
              <w:rPr>
                <w:color w:val="auto"/>
                <w:sz w:val="24"/>
                <w:szCs w:val="24"/>
              </w:rPr>
              <w:t>Консультирует, мотивирует.</w:t>
            </w:r>
          </w:p>
          <w:p w14:paraId="6AC1444D" w14:textId="77777777" w:rsidR="006146A7" w:rsidRPr="006146A7" w:rsidRDefault="006146A7" w:rsidP="003831A6">
            <w:pPr>
              <w:tabs>
                <w:tab w:val="left" w:pos="567"/>
              </w:tabs>
              <w:jc w:val="both"/>
              <w:rPr>
                <w:color w:val="auto"/>
                <w:sz w:val="24"/>
                <w:szCs w:val="24"/>
              </w:rPr>
            </w:pPr>
            <w:r w:rsidRPr="006146A7">
              <w:rPr>
                <w:i/>
                <w:color w:val="auto"/>
                <w:sz w:val="24"/>
                <w:szCs w:val="24"/>
              </w:rPr>
              <w:t>Систематически.</w:t>
            </w:r>
          </w:p>
          <w:p w14:paraId="13662407" w14:textId="77777777" w:rsidR="006146A7" w:rsidRPr="006146A7" w:rsidRDefault="006146A7" w:rsidP="003831A6">
            <w:pPr>
              <w:tabs>
                <w:tab w:val="left" w:pos="567"/>
              </w:tabs>
              <w:jc w:val="both"/>
              <w:rPr>
                <w:color w:val="auto"/>
                <w:sz w:val="24"/>
                <w:szCs w:val="24"/>
              </w:rPr>
            </w:pPr>
          </w:p>
          <w:p w14:paraId="5080E327" w14:textId="77777777" w:rsidR="006146A7" w:rsidRPr="006146A7" w:rsidRDefault="006146A7" w:rsidP="003831A6">
            <w:pPr>
              <w:tabs>
                <w:tab w:val="left" w:pos="567"/>
              </w:tabs>
              <w:jc w:val="both"/>
              <w:rPr>
                <w:color w:val="auto"/>
                <w:sz w:val="24"/>
                <w:szCs w:val="24"/>
              </w:rPr>
            </w:pPr>
          </w:p>
          <w:p w14:paraId="7B973B5C" w14:textId="77777777" w:rsidR="006146A7" w:rsidRPr="006146A7" w:rsidRDefault="006146A7" w:rsidP="003831A6">
            <w:pPr>
              <w:tabs>
                <w:tab w:val="left" w:pos="567"/>
              </w:tabs>
              <w:jc w:val="both"/>
              <w:rPr>
                <w:color w:val="auto"/>
                <w:sz w:val="24"/>
                <w:szCs w:val="24"/>
              </w:rPr>
            </w:pPr>
          </w:p>
          <w:p w14:paraId="73CD43B6" w14:textId="77777777" w:rsidR="006146A7" w:rsidRPr="006146A7" w:rsidRDefault="006146A7" w:rsidP="003831A6">
            <w:pPr>
              <w:tabs>
                <w:tab w:val="left" w:pos="567"/>
              </w:tabs>
              <w:jc w:val="both"/>
              <w:rPr>
                <w:color w:val="auto"/>
                <w:sz w:val="24"/>
                <w:szCs w:val="24"/>
              </w:rPr>
            </w:pPr>
          </w:p>
          <w:p w14:paraId="24AB90BC" w14:textId="77777777" w:rsidR="006146A7" w:rsidRPr="006146A7" w:rsidRDefault="006146A7" w:rsidP="003831A6">
            <w:pPr>
              <w:tabs>
                <w:tab w:val="left" w:pos="567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4DC3A43" w14:textId="77777777" w:rsidR="006146A7" w:rsidRPr="006146A7" w:rsidRDefault="006146A7" w:rsidP="003831A6">
            <w:pPr>
              <w:tabs>
                <w:tab w:val="left" w:pos="567"/>
              </w:tabs>
              <w:jc w:val="both"/>
              <w:rPr>
                <w:color w:val="auto"/>
                <w:sz w:val="24"/>
                <w:szCs w:val="24"/>
              </w:rPr>
            </w:pPr>
            <w:r w:rsidRPr="006146A7">
              <w:rPr>
                <w:color w:val="auto"/>
                <w:sz w:val="24"/>
                <w:szCs w:val="24"/>
              </w:rPr>
              <w:t>Мониторинг деятельности проектных команд педагогов через систему мероприятий, информации на сайте ОУ, публикаций в СМИ.</w:t>
            </w:r>
          </w:p>
          <w:p w14:paraId="6FB3FE7E" w14:textId="77777777" w:rsidR="006146A7" w:rsidRPr="006146A7" w:rsidRDefault="006146A7" w:rsidP="003831A6">
            <w:pPr>
              <w:tabs>
                <w:tab w:val="left" w:pos="567"/>
              </w:tabs>
              <w:jc w:val="both"/>
              <w:rPr>
                <w:i/>
                <w:color w:val="auto"/>
                <w:sz w:val="24"/>
                <w:szCs w:val="24"/>
              </w:rPr>
            </w:pPr>
            <w:r w:rsidRPr="006146A7">
              <w:rPr>
                <w:i/>
                <w:color w:val="auto"/>
                <w:sz w:val="24"/>
                <w:szCs w:val="24"/>
              </w:rPr>
              <w:t>Систематически.</w:t>
            </w:r>
          </w:p>
        </w:tc>
        <w:tc>
          <w:tcPr>
            <w:tcW w:w="2345" w:type="dxa"/>
            <w:shd w:val="clear" w:color="auto" w:fill="auto"/>
          </w:tcPr>
          <w:p w14:paraId="67372607" w14:textId="303A6D2F" w:rsidR="006146A7" w:rsidRPr="006146A7" w:rsidRDefault="006146A7" w:rsidP="003831A6">
            <w:pPr>
              <w:tabs>
                <w:tab w:val="left" w:pos="567"/>
              </w:tabs>
              <w:jc w:val="both"/>
              <w:rPr>
                <w:color w:val="auto"/>
                <w:sz w:val="24"/>
                <w:szCs w:val="24"/>
              </w:rPr>
            </w:pPr>
            <w:r w:rsidRPr="006146A7">
              <w:rPr>
                <w:color w:val="auto"/>
                <w:sz w:val="24"/>
                <w:szCs w:val="24"/>
              </w:rPr>
              <w:t xml:space="preserve">Составление диаграммы «сгорания задач», размещенных в сервисе Гугл – Диск, рефлексия результатов, планирование. </w:t>
            </w:r>
            <w:r w:rsidRPr="006146A7">
              <w:rPr>
                <w:i/>
                <w:color w:val="auto"/>
                <w:sz w:val="24"/>
                <w:szCs w:val="24"/>
              </w:rPr>
              <w:t>Собрание команды проекта 1-2 раза в месяц</w:t>
            </w:r>
            <w:r w:rsidR="00FF6C42" w:rsidRPr="00C21D4F">
              <w:rPr>
                <w:i/>
                <w:color w:val="auto"/>
                <w:sz w:val="22"/>
                <w:szCs w:val="24"/>
              </w:rPr>
              <w:t>, в ОУ.</w:t>
            </w:r>
          </w:p>
        </w:tc>
      </w:tr>
    </w:tbl>
    <w:p w14:paraId="55C05397" w14:textId="77777777" w:rsidR="00D06368" w:rsidRDefault="00D06368" w:rsidP="003831A6">
      <w:pPr>
        <w:spacing w:line="360" w:lineRule="auto"/>
        <w:ind w:firstLine="709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br w:type="page"/>
      </w:r>
    </w:p>
    <w:p w14:paraId="6B16CB95" w14:textId="77777777" w:rsidR="002D71AB" w:rsidRDefault="002D71AB" w:rsidP="003831A6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3D14DFE3" w14:textId="798A3B3E" w:rsidR="007B4661" w:rsidRDefault="007B4661" w:rsidP="003831A6">
      <w:pPr>
        <w:pStyle w:val="140"/>
        <w:shd w:val="clear" w:color="auto" w:fill="auto"/>
        <w:tabs>
          <w:tab w:val="right" w:pos="567"/>
          <w:tab w:val="right" w:pos="6286"/>
        </w:tabs>
        <w:spacing w:before="0" w:after="0" w:line="360" w:lineRule="auto"/>
        <w:ind w:firstLine="0"/>
        <w:jc w:val="center"/>
        <w:rPr>
          <w:sz w:val="28"/>
          <w:szCs w:val="28"/>
          <w:lang w:val="ru-RU" w:eastAsia="ru-RU" w:bidi="ru-RU"/>
        </w:rPr>
      </w:pPr>
      <w:r w:rsidRPr="00FC4AB1">
        <w:rPr>
          <w:b/>
          <w:sz w:val="28"/>
          <w:szCs w:val="28"/>
          <w:lang w:val="ru-RU" w:eastAsia="ru-RU" w:bidi="ru-RU"/>
        </w:rPr>
        <w:t>Литературные источники</w:t>
      </w:r>
      <w:r>
        <w:rPr>
          <w:sz w:val="28"/>
          <w:szCs w:val="28"/>
          <w:lang w:val="ru-RU" w:eastAsia="ru-RU" w:bidi="ru-RU"/>
        </w:rPr>
        <w:t>:</w:t>
      </w:r>
    </w:p>
    <w:p w14:paraId="2D4672F1" w14:textId="549C71C1" w:rsidR="007B4661" w:rsidRDefault="00796F60" w:rsidP="003831A6">
      <w:pPr>
        <w:pStyle w:val="140"/>
        <w:numPr>
          <w:ilvl w:val="0"/>
          <w:numId w:val="6"/>
        </w:numPr>
        <w:shd w:val="clear" w:color="auto" w:fill="auto"/>
        <w:tabs>
          <w:tab w:val="right" w:pos="567"/>
          <w:tab w:val="right" w:pos="6286"/>
        </w:tabs>
        <w:spacing w:before="0" w:after="0" w:line="360" w:lineRule="auto"/>
        <w:ind w:left="0" w:firstLine="0"/>
        <w:rPr>
          <w:sz w:val="28"/>
          <w:szCs w:val="28"/>
          <w:lang w:val="ru-RU" w:eastAsia="ru-RU" w:bidi="ru-RU"/>
        </w:rPr>
      </w:pPr>
      <w:r w:rsidRPr="00796F60">
        <w:rPr>
          <w:sz w:val="28"/>
          <w:szCs w:val="28"/>
          <w:lang w:val="ru-RU" w:eastAsia="ru-RU" w:bidi="ru-RU"/>
        </w:rPr>
        <w:t xml:space="preserve">Как разработать программу развития </w:t>
      </w:r>
      <w:r w:rsidR="00974C28" w:rsidRPr="00796F60">
        <w:rPr>
          <w:sz w:val="28"/>
          <w:szCs w:val="28"/>
          <w:lang w:val="ru-RU" w:eastAsia="ru-RU" w:bidi="ru-RU"/>
        </w:rPr>
        <w:t>школы:</w:t>
      </w:r>
      <w:r w:rsidRPr="00796F60">
        <w:rPr>
          <w:sz w:val="28"/>
          <w:szCs w:val="28"/>
          <w:lang w:val="ru-RU" w:eastAsia="ru-RU" w:bidi="ru-RU"/>
        </w:rPr>
        <w:t xml:space="preserve"> Метод. посо</w:t>
      </w:r>
      <w:r w:rsidR="00974C28">
        <w:rPr>
          <w:sz w:val="28"/>
          <w:szCs w:val="28"/>
          <w:lang w:val="ru-RU" w:eastAsia="ru-RU" w:bidi="ru-RU"/>
        </w:rPr>
        <w:t xml:space="preserve">бие для руководителей образовательных </w:t>
      </w:r>
      <w:r w:rsidR="00974C28" w:rsidRPr="00796F60">
        <w:rPr>
          <w:sz w:val="28"/>
          <w:szCs w:val="28"/>
          <w:lang w:val="ru-RU" w:eastAsia="ru-RU" w:bidi="ru-RU"/>
        </w:rPr>
        <w:t>учреждений</w:t>
      </w:r>
      <w:r w:rsidRPr="00796F60">
        <w:rPr>
          <w:sz w:val="28"/>
          <w:szCs w:val="28"/>
          <w:lang w:val="ru-RU" w:eastAsia="ru-RU" w:bidi="ru-RU"/>
        </w:rPr>
        <w:t xml:space="preserve"> / В. С. Лазарев, М. М. Поташник; Рос. акад. образования, Ин-т управления образованием. - </w:t>
      </w:r>
      <w:r w:rsidR="00974C28" w:rsidRPr="00796F60">
        <w:rPr>
          <w:sz w:val="28"/>
          <w:szCs w:val="28"/>
          <w:lang w:val="ru-RU" w:eastAsia="ru-RU" w:bidi="ru-RU"/>
        </w:rPr>
        <w:t>М.:</w:t>
      </w:r>
      <w:r w:rsidR="00D00920">
        <w:rPr>
          <w:sz w:val="28"/>
          <w:szCs w:val="28"/>
          <w:lang w:val="ru-RU" w:eastAsia="ru-RU" w:bidi="ru-RU"/>
        </w:rPr>
        <w:t xml:space="preserve"> Новая </w:t>
      </w:r>
      <w:proofErr w:type="spellStart"/>
      <w:r w:rsidR="00D00920">
        <w:rPr>
          <w:sz w:val="28"/>
          <w:szCs w:val="28"/>
          <w:lang w:val="ru-RU" w:eastAsia="ru-RU" w:bidi="ru-RU"/>
        </w:rPr>
        <w:t>шк</w:t>
      </w:r>
      <w:proofErr w:type="spellEnd"/>
      <w:r w:rsidR="00D00920">
        <w:rPr>
          <w:sz w:val="28"/>
          <w:szCs w:val="28"/>
          <w:lang w:val="ru-RU" w:eastAsia="ru-RU" w:bidi="ru-RU"/>
        </w:rPr>
        <w:t>., 1993. - 47 с.</w:t>
      </w:r>
    </w:p>
    <w:p w14:paraId="3B26580B" w14:textId="017F1C3E" w:rsidR="007B4661" w:rsidRPr="00D00920" w:rsidRDefault="00D00920" w:rsidP="003831A6">
      <w:pPr>
        <w:pStyle w:val="140"/>
        <w:numPr>
          <w:ilvl w:val="0"/>
          <w:numId w:val="6"/>
        </w:numPr>
        <w:tabs>
          <w:tab w:val="right" w:pos="567"/>
        </w:tabs>
        <w:spacing w:before="0" w:after="0" w:line="360" w:lineRule="auto"/>
        <w:ind w:left="0" w:firstLine="0"/>
        <w:rPr>
          <w:sz w:val="28"/>
          <w:szCs w:val="28"/>
          <w:lang w:val="ru-RU" w:eastAsia="ru-RU" w:bidi="ru-RU"/>
        </w:rPr>
      </w:pPr>
      <w:r w:rsidRPr="00D00920">
        <w:rPr>
          <w:sz w:val="28"/>
          <w:szCs w:val="28"/>
          <w:lang w:val="ru-RU" w:eastAsia="ru-RU" w:bidi="ru-RU"/>
        </w:rPr>
        <w:t xml:space="preserve">Педагогическая диагностика в работе классного руководителя. </w:t>
      </w:r>
      <w:r>
        <w:rPr>
          <w:sz w:val="28"/>
          <w:szCs w:val="28"/>
          <w:lang w:val="ru-RU" w:eastAsia="ru-RU" w:bidi="ru-RU"/>
        </w:rPr>
        <w:t xml:space="preserve">/ </w:t>
      </w:r>
      <w:r w:rsidRPr="00D00920">
        <w:rPr>
          <w:sz w:val="28"/>
          <w:szCs w:val="28"/>
          <w:lang w:val="ru-RU" w:eastAsia="ru-RU" w:bidi="ru-RU"/>
        </w:rPr>
        <w:t>Составитель</w:t>
      </w:r>
      <w:r>
        <w:rPr>
          <w:sz w:val="28"/>
          <w:szCs w:val="28"/>
          <w:lang w:val="ru-RU" w:eastAsia="ru-RU" w:bidi="ru-RU"/>
        </w:rPr>
        <w:t xml:space="preserve"> Н.А. Панченко. Изд. «Учитель». - </w:t>
      </w:r>
      <w:r w:rsidRPr="00D00920">
        <w:rPr>
          <w:sz w:val="28"/>
          <w:szCs w:val="28"/>
          <w:lang w:val="ru-RU" w:eastAsia="ru-RU" w:bidi="ru-RU"/>
        </w:rPr>
        <w:t>Волгоград,</w:t>
      </w:r>
      <w:r>
        <w:rPr>
          <w:sz w:val="28"/>
          <w:szCs w:val="28"/>
          <w:lang w:val="ru-RU" w:eastAsia="ru-RU" w:bidi="ru-RU"/>
        </w:rPr>
        <w:t xml:space="preserve"> </w:t>
      </w:r>
      <w:r w:rsidRPr="00D00920">
        <w:rPr>
          <w:sz w:val="28"/>
          <w:szCs w:val="28"/>
          <w:lang w:val="ru-RU" w:eastAsia="ru-RU" w:bidi="ru-RU"/>
        </w:rPr>
        <w:t>2006</w:t>
      </w:r>
      <w:r>
        <w:rPr>
          <w:sz w:val="28"/>
          <w:szCs w:val="28"/>
          <w:lang w:val="ru-RU" w:eastAsia="ru-RU" w:bidi="ru-RU"/>
        </w:rPr>
        <w:t>. - 128 с.</w:t>
      </w:r>
    </w:p>
    <w:p w14:paraId="492961CE" w14:textId="56920713" w:rsidR="007B4661" w:rsidRDefault="007B4661" w:rsidP="003831A6">
      <w:pPr>
        <w:pStyle w:val="140"/>
        <w:shd w:val="clear" w:color="auto" w:fill="auto"/>
        <w:tabs>
          <w:tab w:val="right" w:pos="567"/>
          <w:tab w:val="right" w:pos="6286"/>
        </w:tabs>
        <w:spacing w:before="0" w:after="0" w:line="360" w:lineRule="auto"/>
        <w:ind w:firstLine="0"/>
        <w:jc w:val="center"/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>Интернет ресурсы:</w:t>
      </w:r>
    </w:p>
    <w:p w14:paraId="4BF5DB01" w14:textId="77777777" w:rsidR="00D00920" w:rsidRDefault="00974C28" w:rsidP="003831A6">
      <w:pPr>
        <w:pStyle w:val="140"/>
        <w:numPr>
          <w:ilvl w:val="0"/>
          <w:numId w:val="6"/>
        </w:numPr>
        <w:shd w:val="clear" w:color="auto" w:fill="auto"/>
        <w:tabs>
          <w:tab w:val="right" w:pos="567"/>
          <w:tab w:val="right" w:pos="6286"/>
        </w:tabs>
        <w:spacing w:before="0" w:after="0" w:line="360" w:lineRule="auto"/>
        <w:ind w:left="0" w:firstLine="0"/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 xml:space="preserve">Методическая разработка Программа «Школа успеха» </w:t>
      </w:r>
      <w:r w:rsidR="00275665">
        <w:rPr>
          <w:sz w:val="28"/>
          <w:szCs w:val="28"/>
          <w:lang w:val="ru-RU" w:eastAsia="ru-RU" w:bidi="ru-RU"/>
        </w:rPr>
        <w:t xml:space="preserve">19.12.2019 </w:t>
      </w:r>
      <w:r w:rsidR="00275665">
        <w:rPr>
          <w:sz w:val="28"/>
          <w:szCs w:val="28"/>
          <w:lang w:eastAsia="ru-RU" w:bidi="ru-RU"/>
        </w:rPr>
        <w:t>URL</w:t>
      </w:r>
      <w:r w:rsidR="00275665" w:rsidRPr="00495D29">
        <w:rPr>
          <w:sz w:val="28"/>
          <w:szCs w:val="28"/>
          <w:lang w:val="ru-RU" w:eastAsia="ru-RU" w:bidi="ru-RU"/>
        </w:rPr>
        <w:t xml:space="preserve">: </w:t>
      </w:r>
      <w:hyperlink r:id="rId18" w:history="1">
        <w:r w:rsidR="007B4661" w:rsidRPr="00D04BA1">
          <w:rPr>
            <w:rStyle w:val="ad"/>
            <w:sz w:val="28"/>
            <w:szCs w:val="28"/>
            <w:lang w:val="ru-RU" w:eastAsia="ru-RU" w:bidi="ru-RU"/>
          </w:rPr>
          <w:t>https://sch1383.mskobr.ru/files/vospitatel_naya_programma_shkola_uspeha_1.pdf</w:t>
        </w:r>
      </w:hyperlink>
    </w:p>
    <w:p w14:paraId="08B14399" w14:textId="77777777" w:rsidR="00D00920" w:rsidRDefault="00495D29" w:rsidP="003831A6">
      <w:pPr>
        <w:pStyle w:val="140"/>
        <w:numPr>
          <w:ilvl w:val="0"/>
          <w:numId w:val="6"/>
        </w:numPr>
        <w:shd w:val="clear" w:color="auto" w:fill="auto"/>
        <w:tabs>
          <w:tab w:val="right" w:pos="567"/>
          <w:tab w:val="right" w:pos="6286"/>
        </w:tabs>
        <w:spacing w:before="0" w:after="0" w:line="360" w:lineRule="auto"/>
        <w:ind w:left="0" w:firstLine="0"/>
        <w:rPr>
          <w:sz w:val="28"/>
          <w:szCs w:val="28"/>
          <w:lang w:val="ru-RU" w:eastAsia="ru-RU" w:bidi="ru-RU"/>
        </w:rPr>
      </w:pPr>
      <w:r w:rsidRPr="00D00920">
        <w:rPr>
          <w:sz w:val="28"/>
          <w:szCs w:val="28"/>
          <w:lang w:val="ru-RU" w:eastAsia="ru-RU" w:bidi="ru-RU"/>
        </w:rPr>
        <w:t xml:space="preserve">Статья "К вопросу о формировании успешности в учебной деятельности"   19.12.2019 </w:t>
      </w:r>
      <w:r w:rsidRPr="00D00920">
        <w:rPr>
          <w:sz w:val="28"/>
          <w:szCs w:val="28"/>
          <w:lang w:eastAsia="ru-RU" w:bidi="ru-RU"/>
        </w:rPr>
        <w:t>URL</w:t>
      </w:r>
      <w:r w:rsidRPr="00D00920">
        <w:rPr>
          <w:sz w:val="28"/>
          <w:szCs w:val="28"/>
          <w:lang w:val="ru-RU" w:eastAsia="ru-RU" w:bidi="ru-RU"/>
        </w:rPr>
        <w:t xml:space="preserve">: </w:t>
      </w:r>
      <w:hyperlink r:id="rId19" w:history="1">
        <w:r w:rsidRPr="00D00920">
          <w:rPr>
            <w:rStyle w:val="ad"/>
            <w:sz w:val="28"/>
            <w:szCs w:val="28"/>
            <w:lang w:eastAsia="ru-RU" w:bidi="ru-RU"/>
          </w:rPr>
          <w:t>https</w:t>
        </w:r>
        <w:r w:rsidRPr="00D00920">
          <w:rPr>
            <w:rStyle w:val="ad"/>
            <w:sz w:val="28"/>
            <w:szCs w:val="28"/>
            <w:lang w:val="ru-RU" w:eastAsia="ru-RU" w:bidi="ru-RU"/>
          </w:rPr>
          <w:t>://</w:t>
        </w:r>
        <w:proofErr w:type="spellStart"/>
        <w:r w:rsidRPr="00D00920">
          <w:rPr>
            <w:rStyle w:val="ad"/>
            <w:sz w:val="28"/>
            <w:szCs w:val="28"/>
            <w:lang w:eastAsia="ru-RU" w:bidi="ru-RU"/>
          </w:rPr>
          <w:t>infourok</w:t>
        </w:r>
        <w:proofErr w:type="spellEnd"/>
        <w:r w:rsidRPr="00D00920">
          <w:rPr>
            <w:rStyle w:val="ad"/>
            <w:sz w:val="28"/>
            <w:szCs w:val="28"/>
            <w:lang w:val="ru-RU" w:eastAsia="ru-RU" w:bidi="ru-RU"/>
          </w:rPr>
          <w:t>.</w:t>
        </w:r>
        <w:proofErr w:type="spellStart"/>
        <w:r w:rsidRPr="00D00920">
          <w:rPr>
            <w:rStyle w:val="ad"/>
            <w:sz w:val="28"/>
            <w:szCs w:val="28"/>
            <w:lang w:eastAsia="ru-RU" w:bidi="ru-RU"/>
          </w:rPr>
          <w:t>ru</w:t>
        </w:r>
        <w:proofErr w:type="spellEnd"/>
        <w:r w:rsidRPr="00D00920">
          <w:rPr>
            <w:rStyle w:val="ad"/>
            <w:sz w:val="28"/>
            <w:szCs w:val="28"/>
            <w:lang w:val="ru-RU" w:eastAsia="ru-RU" w:bidi="ru-RU"/>
          </w:rPr>
          <w:t>/</w:t>
        </w:r>
        <w:proofErr w:type="spellStart"/>
        <w:r w:rsidRPr="00D00920">
          <w:rPr>
            <w:rStyle w:val="ad"/>
            <w:sz w:val="28"/>
            <w:szCs w:val="28"/>
            <w:lang w:eastAsia="ru-RU" w:bidi="ru-RU"/>
          </w:rPr>
          <w:t>statya</w:t>
        </w:r>
        <w:proofErr w:type="spellEnd"/>
        <w:r w:rsidRPr="00D00920">
          <w:rPr>
            <w:rStyle w:val="ad"/>
            <w:sz w:val="28"/>
            <w:szCs w:val="28"/>
            <w:lang w:val="ru-RU" w:eastAsia="ru-RU" w:bidi="ru-RU"/>
          </w:rPr>
          <w:t>-</w:t>
        </w:r>
        <w:r w:rsidRPr="00D00920">
          <w:rPr>
            <w:rStyle w:val="ad"/>
            <w:sz w:val="28"/>
            <w:szCs w:val="28"/>
            <w:lang w:eastAsia="ru-RU" w:bidi="ru-RU"/>
          </w:rPr>
          <w:t>k</w:t>
        </w:r>
        <w:r w:rsidRPr="00D00920">
          <w:rPr>
            <w:rStyle w:val="ad"/>
            <w:sz w:val="28"/>
            <w:szCs w:val="28"/>
            <w:lang w:val="ru-RU" w:eastAsia="ru-RU" w:bidi="ru-RU"/>
          </w:rPr>
          <w:t>-</w:t>
        </w:r>
        <w:proofErr w:type="spellStart"/>
        <w:r w:rsidRPr="00D00920">
          <w:rPr>
            <w:rStyle w:val="ad"/>
            <w:sz w:val="28"/>
            <w:szCs w:val="28"/>
            <w:lang w:eastAsia="ru-RU" w:bidi="ru-RU"/>
          </w:rPr>
          <w:t>voprosu</w:t>
        </w:r>
        <w:proofErr w:type="spellEnd"/>
        <w:r w:rsidRPr="00D00920">
          <w:rPr>
            <w:rStyle w:val="ad"/>
            <w:sz w:val="28"/>
            <w:szCs w:val="28"/>
            <w:lang w:val="ru-RU" w:eastAsia="ru-RU" w:bidi="ru-RU"/>
          </w:rPr>
          <w:t>-</w:t>
        </w:r>
        <w:r w:rsidRPr="00D00920">
          <w:rPr>
            <w:rStyle w:val="ad"/>
            <w:sz w:val="28"/>
            <w:szCs w:val="28"/>
            <w:lang w:eastAsia="ru-RU" w:bidi="ru-RU"/>
          </w:rPr>
          <w:t>o</w:t>
        </w:r>
        <w:r w:rsidRPr="00D00920">
          <w:rPr>
            <w:rStyle w:val="ad"/>
            <w:sz w:val="28"/>
            <w:szCs w:val="28"/>
            <w:lang w:val="ru-RU" w:eastAsia="ru-RU" w:bidi="ru-RU"/>
          </w:rPr>
          <w:t>-</w:t>
        </w:r>
        <w:proofErr w:type="spellStart"/>
        <w:r w:rsidRPr="00D00920">
          <w:rPr>
            <w:rStyle w:val="ad"/>
            <w:sz w:val="28"/>
            <w:szCs w:val="28"/>
            <w:lang w:eastAsia="ru-RU" w:bidi="ru-RU"/>
          </w:rPr>
          <w:t>formirovanii</w:t>
        </w:r>
        <w:proofErr w:type="spellEnd"/>
        <w:r w:rsidRPr="00D00920">
          <w:rPr>
            <w:rStyle w:val="ad"/>
            <w:sz w:val="28"/>
            <w:szCs w:val="28"/>
            <w:lang w:val="ru-RU" w:eastAsia="ru-RU" w:bidi="ru-RU"/>
          </w:rPr>
          <w:t>-</w:t>
        </w:r>
        <w:proofErr w:type="spellStart"/>
        <w:r w:rsidRPr="00D00920">
          <w:rPr>
            <w:rStyle w:val="ad"/>
            <w:sz w:val="28"/>
            <w:szCs w:val="28"/>
            <w:lang w:eastAsia="ru-RU" w:bidi="ru-RU"/>
          </w:rPr>
          <w:t>uspeshnosti</w:t>
        </w:r>
        <w:proofErr w:type="spellEnd"/>
        <w:r w:rsidRPr="00D00920">
          <w:rPr>
            <w:rStyle w:val="ad"/>
            <w:sz w:val="28"/>
            <w:szCs w:val="28"/>
            <w:lang w:val="ru-RU" w:eastAsia="ru-RU" w:bidi="ru-RU"/>
          </w:rPr>
          <w:t>-</w:t>
        </w:r>
        <w:r w:rsidRPr="00D00920">
          <w:rPr>
            <w:rStyle w:val="ad"/>
            <w:sz w:val="28"/>
            <w:szCs w:val="28"/>
            <w:lang w:eastAsia="ru-RU" w:bidi="ru-RU"/>
          </w:rPr>
          <w:t>v</w:t>
        </w:r>
        <w:r w:rsidRPr="00D00920">
          <w:rPr>
            <w:rStyle w:val="ad"/>
            <w:sz w:val="28"/>
            <w:szCs w:val="28"/>
            <w:lang w:val="ru-RU" w:eastAsia="ru-RU" w:bidi="ru-RU"/>
          </w:rPr>
          <w:t>-</w:t>
        </w:r>
        <w:proofErr w:type="spellStart"/>
        <w:r w:rsidRPr="00D00920">
          <w:rPr>
            <w:rStyle w:val="ad"/>
            <w:sz w:val="28"/>
            <w:szCs w:val="28"/>
            <w:lang w:eastAsia="ru-RU" w:bidi="ru-RU"/>
          </w:rPr>
          <w:t>uchebnoy</w:t>
        </w:r>
        <w:proofErr w:type="spellEnd"/>
        <w:r w:rsidRPr="00D00920">
          <w:rPr>
            <w:rStyle w:val="ad"/>
            <w:sz w:val="28"/>
            <w:szCs w:val="28"/>
            <w:lang w:val="ru-RU" w:eastAsia="ru-RU" w:bidi="ru-RU"/>
          </w:rPr>
          <w:t>-</w:t>
        </w:r>
        <w:proofErr w:type="spellStart"/>
        <w:r w:rsidRPr="00D00920">
          <w:rPr>
            <w:rStyle w:val="ad"/>
            <w:sz w:val="28"/>
            <w:szCs w:val="28"/>
            <w:lang w:eastAsia="ru-RU" w:bidi="ru-RU"/>
          </w:rPr>
          <w:t>deyatelnosti</w:t>
        </w:r>
        <w:proofErr w:type="spellEnd"/>
        <w:r w:rsidRPr="00D00920">
          <w:rPr>
            <w:rStyle w:val="ad"/>
            <w:sz w:val="28"/>
            <w:szCs w:val="28"/>
            <w:lang w:val="ru-RU" w:eastAsia="ru-RU" w:bidi="ru-RU"/>
          </w:rPr>
          <w:t>-1823633.</w:t>
        </w:r>
        <w:r w:rsidRPr="00D00920">
          <w:rPr>
            <w:rStyle w:val="ad"/>
            <w:sz w:val="28"/>
            <w:szCs w:val="28"/>
            <w:lang w:eastAsia="ru-RU" w:bidi="ru-RU"/>
          </w:rPr>
          <w:t>html</w:t>
        </w:r>
      </w:hyperlink>
      <w:r w:rsidR="004F4F5A" w:rsidRPr="00D00920">
        <w:rPr>
          <w:sz w:val="28"/>
          <w:szCs w:val="28"/>
          <w:lang w:val="ru-RU" w:eastAsia="ru-RU" w:bidi="ru-RU"/>
        </w:rPr>
        <w:t xml:space="preserve"> </w:t>
      </w:r>
    </w:p>
    <w:p w14:paraId="666F50D0" w14:textId="77777777" w:rsidR="00D00920" w:rsidRDefault="004F4F5A" w:rsidP="003831A6">
      <w:pPr>
        <w:pStyle w:val="140"/>
        <w:numPr>
          <w:ilvl w:val="0"/>
          <w:numId w:val="6"/>
        </w:numPr>
        <w:shd w:val="clear" w:color="auto" w:fill="auto"/>
        <w:tabs>
          <w:tab w:val="right" w:pos="567"/>
          <w:tab w:val="right" w:pos="6286"/>
        </w:tabs>
        <w:spacing w:before="0" w:after="0" w:line="360" w:lineRule="auto"/>
        <w:ind w:left="0" w:firstLine="0"/>
        <w:rPr>
          <w:sz w:val="28"/>
          <w:szCs w:val="28"/>
          <w:lang w:eastAsia="ru-RU" w:bidi="ru-RU"/>
        </w:rPr>
      </w:pPr>
      <w:r w:rsidRPr="00D00920">
        <w:rPr>
          <w:sz w:val="28"/>
          <w:szCs w:val="28"/>
          <w:lang w:val="ru-RU" w:eastAsia="ru-RU" w:bidi="ru-RU"/>
        </w:rPr>
        <w:t>Статья. Рекомендации по разработке программы развития образовательной организации / А. Моисеев, проректор по инновационной и проектной деятельности Академии социального управления</w:t>
      </w:r>
      <w:r w:rsidRPr="00D00920">
        <w:rPr>
          <w:sz w:val="28"/>
          <w:szCs w:val="28"/>
          <w:lang w:val="ru-RU"/>
        </w:rPr>
        <w:t>. -</w:t>
      </w:r>
      <w:r w:rsidRPr="00D00920">
        <w:rPr>
          <w:lang w:val="ru-RU"/>
        </w:rPr>
        <w:t xml:space="preserve"> </w:t>
      </w:r>
      <w:r w:rsidRPr="00D00920">
        <w:rPr>
          <w:sz w:val="28"/>
          <w:szCs w:val="28"/>
          <w:lang w:val="ru-RU" w:eastAsia="ru-RU" w:bidi="ru-RU"/>
        </w:rPr>
        <w:t xml:space="preserve">Справочник руководителя учреждения №2, февраль 2016. </w:t>
      </w:r>
      <w:r w:rsidR="00D00920">
        <w:rPr>
          <w:sz w:val="28"/>
          <w:szCs w:val="28"/>
          <w:lang w:eastAsia="ru-RU" w:bidi="ru-RU"/>
        </w:rPr>
        <w:t xml:space="preserve">09.01.2020. URL: </w:t>
      </w:r>
      <w:hyperlink r:id="rId20" w:history="1">
        <w:r w:rsidRPr="00D00920">
          <w:rPr>
            <w:rStyle w:val="ad"/>
            <w:sz w:val="28"/>
            <w:szCs w:val="28"/>
            <w:lang w:eastAsia="ru-RU" w:bidi="ru-RU"/>
          </w:rPr>
          <w:t>https://e.rukobr.ru/442213???btx=8908509&amp;utm_medium=refer&amp;utm_source=www.menobr.ru&amp;utm_term=65530&amp;utm_content=art&amp;utm_campaign=red_bloc_content_link_image&amp;&amp;utm_source=www.menobr.ru&amp;utm_campaign=red_bloc_content_link_image&amp;utm_medium=refer&amp;utm_term=65530&amp;utm_content=art&amp;from=site&amp;content=article</w:t>
        </w:r>
      </w:hyperlink>
    </w:p>
    <w:p w14:paraId="3AEC3CED" w14:textId="77777777" w:rsidR="00D00920" w:rsidRDefault="004F4F5A" w:rsidP="003831A6">
      <w:pPr>
        <w:pStyle w:val="140"/>
        <w:numPr>
          <w:ilvl w:val="0"/>
          <w:numId w:val="6"/>
        </w:numPr>
        <w:shd w:val="clear" w:color="auto" w:fill="auto"/>
        <w:tabs>
          <w:tab w:val="right" w:pos="567"/>
          <w:tab w:val="right" w:pos="6286"/>
        </w:tabs>
        <w:spacing w:before="0" w:after="0" w:line="360" w:lineRule="auto"/>
        <w:ind w:left="0" w:firstLine="0"/>
        <w:rPr>
          <w:sz w:val="28"/>
          <w:szCs w:val="28"/>
          <w:lang w:eastAsia="ru-RU" w:bidi="ru-RU"/>
        </w:rPr>
      </w:pPr>
      <w:r w:rsidRPr="00D00920">
        <w:rPr>
          <w:sz w:val="28"/>
          <w:szCs w:val="28"/>
          <w:lang w:val="ru-RU" w:eastAsia="ru-RU" w:bidi="ru-RU"/>
        </w:rPr>
        <w:t>Статья. Как изменить программу развития школы с 2019 года с учетом новых ФГОС. Готовые формулировки.</w:t>
      </w:r>
      <w:r w:rsidRPr="00D00920">
        <w:rPr>
          <w:lang w:val="ru-RU"/>
        </w:rPr>
        <w:t xml:space="preserve"> </w:t>
      </w:r>
      <w:r w:rsidRPr="00D00920">
        <w:rPr>
          <w:sz w:val="28"/>
          <w:szCs w:val="28"/>
          <w:lang w:val="ru-RU" w:eastAsia="ru-RU" w:bidi="ru-RU"/>
        </w:rPr>
        <w:t xml:space="preserve">Е. </w:t>
      </w:r>
      <w:proofErr w:type="spellStart"/>
      <w:r w:rsidRPr="00D00920">
        <w:rPr>
          <w:sz w:val="28"/>
          <w:szCs w:val="28"/>
          <w:lang w:val="ru-RU" w:eastAsia="ru-RU" w:bidi="ru-RU"/>
        </w:rPr>
        <w:t>Пуляева</w:t>
      </w:r>
      <w:proofErr w:type="spellEnd"/>
      <w:r w:rsidRPr="00D00920">
        <w:rPr>
          <w:sz w:val="28"/>
          <w:szCs w:val="28"/>
          <w:lang w:val="ru-RU" w:eastAsia="ru-RU" w:bidi="ru-RU"/>
        </w:rPr>
        <w:t xml:space="preserve">, старший преподаватель Института законодательства и сравнительного правоведения при Правительстве РФ. - Справочник руководителя учреждения №11, ноябрь 2018. </w:t>
      </w:r>
      <w:r w:rsidR="0091170E" w:rsidRPr="00D00920">
        <w:rPr>
          <w:sz w:val="28"/>
          <w:szCs w:val="28"/>
          <w:lang w:val="ru-RU" w:eastAsia="ru-RU" w:bidi="ru-RU"/>
        </w:rPr>
        <w:t xml:space="preserve">09.01.2020. </w:t>
      </w:r>
      <w:r w:rsidRPr="00D00920">
        <w:rPr>
          <w:sz w:val="28"/>
          <w:szCs w:val="28"/>
          <w:lang w:val="ru-RU" w:eastAsia="ru-RU" w:bidi="ru-RU"/>
        </w:rPr>
        <w:t xml:space="preserve">URL: </w:t>
      </w:r>
      <w:hyperlink r:id="rId21" w:history="1">
        <w:r w:rsidRPr="00D00920">
          <w:rPr>
            <w:rStyle w:val="ad"/>
            <w:sz w:val="28"/>
            <w:szCs w:val="28"/>
            <w:lang w:val="ru-RU" w:eastAsia="ru-RU" w:bidi="ru-RU"/>
          </w:rPr>
          <w:t>https://e.rukobr.ru/679582</w:t>
        </w:r>
      </w:hyperlink>
      <w:r w:rsidRPr="00D00920">
        <w:rPr>
          <w:sz w:val="28"/>
          <w:szCs w:val="28"/>
          <w:lang w:val="ru-RU" w:eastAsia="ru-RU" w:bidi="ru-RU"/>
        </w:rPr>
        <w:t xml:space="preserve"> </w:t>
      </w:r>
    </w:p>
    <w:p w14:paraId="6ED17340" w14:textId="77777777" w:rsidR="00D00920" w:rsidRPr="00646BD9" w:rsidRDefault="0091170E" w:rsidP="003831A6">
      <w:pPr>
        <w:pStyle w:val="140"/>
        <w:numPr>
          <w:ilvl w:val="0"/>
          <w:numId w:val="6"/>
        </w:numPr>
        <w:shd w:val="clear" w:color="auto" w:fill="auto"/>
        <w:tabs>
          <w:tab w:val="right" w:pos="567"/>
          <w:tab w:val="right" w:pos="6286"/>
        </w:tabs>
        <w:spacing w:before="0" w:after="0" w:line="360" w:lineRule="auto"/>
        <w:ind w:left="0" w:firstLine="0"/>
        <w:rPr>
          <w:sz w:val="28"/>
          <w:szCs w:val="28"/>
          <w:lang w:val="ru-RU" w:eastAsia="ru-RU" w:bidi="ru-RU"/>
        </w:rPr>
      </w:pPr>
      <w:r w:rsidRPr="00D00920">
        <w:rPr>
          <w:sz w:val="28"/>
          <w:szCs w:val="28"/>
          <w:lang w:val="ru-RU" w:eastAsia="ru-RU" w:bidi="ru-RU"/>
        </w:rPr>
        <w:t xml:space="preserve">Статья. Программа развития школы. 09.01.2020. </w:t>
      </w:r>
      <w:r w:rsidRPr="00D00920">
        <w:rPr>
          <w:sz w:val="28"/>
          <w:szCs w:val="28"/>
          <w:lang w:eastAsia="ru-RU" w:bidi="ru-RU"/>
        </w:rPr>
        <w:t>URL</w:t>
      </w:r>
      <w:r w:rsidRPr="00646BD9">
        <w:rPr>
          <w:sz w:val="28"/>
          <w:szCs w:val="28"/>
          <w:lang w:val="ru-RU" w:eastAsia="ru-RU" w:bidi="ru-RU"/>
        </w:rPr>
        <w:t xml:space="preserve">:  </w:t>
      </w:r>
      <w:hyperlink r:id="rId22" w:history="1">
        <w:r w:rsidRPr="00D00920">
          <w:rPr>
            <w:rStyle w:val="ad"/>
            <w:sz w:val="28"/>
            <w:szCs w:val="28"/>
            <w:lang w:eastAsia="ru-RU" w:bidi="ru-RU"/>
          </w:rPr>
          <w:t>https</w:t>
        </w:r>
        <w:r w:rsidRPr="00646BD9">
          <w:rPr>
            <w:rStyle w:val="ad"/>
            <w:sz w:val="28"/>
            <w:szCs w:val="28"/>
            <w:lang w:val="ru-RU" w:eastAsia="ru-RU" w:bidi="ru-RU"/>
          </w:rPr>
          <w:t>://</w:t>
        </w:r>
        <w:r w:rsidRPr="00D00920">
          <w:rPr>
            <w:rStyle w:val="ad"/>
            <w:sz w:val="28"/>
            <w:szCs w:val="28"/>
            <w:lang w:eastAsia="ru-RU" w:bidi="ru-RU"/>
          </w:rPr>
          <w:t>www</w:t>
        </w:r>
        <w:r w:rsidRPr="00646BD9">
          <w:rPr>
            <w:rStyle w:val="ad"/>
            <w:sz w:val="28"/>
            <w:szCs w:val="28"/>
            <w:lang w:val="ru-RU" w:eastAsia="ru-RU" w:bidi="ru-RU"/>
          </w:rPr>
          <w:t>.</w:t>
        </w:r>
        <w:proofErr w:type="spellStart"/>
        <w:r w:rsidRPr="00D00920">
          <w:rPr>
            <w:rStyle w:val="ad"/>
            <w:sz w:val="28"/>
            <w:szCs w:val="28"/>
            <w:lang w:eastAsia="ru-RU" w:bidi="ru-RU"/>
          </w:rPr>
          <w:t>menobr</w:t>
        </w:r>
        <w:proofErr w:type="spellEnd"/>
        <w:r w:rsidRPr="00646BD9">
          <w:rPr>
            <w:rStyle w:val="ad"/>
            <w:sz w:val="28"/>
            <w:szCs w:val="28"/>
            <w:lang w:val="ru-RU" w:eastAsia="ru-RU" w:bidi="ru-RU"/>
          </w:rPr>
          <w:t>.</w:t>
        </w:r>
        <w:proofErr w:type="spellStart"/>
        <w:r w:rsidRPr="00D00920">
          <w:rPr>
            <w:rStyle w:val="ad"/>
            <w:sz w:val="28"/>
            <w:szCs w:val="28"/>
            <w:lang w:eastAsia="ru-RU" w:bidi="ru-RU"/>
          </w:rPr>
          <w:t>ru</w:t>
        </w:r>
        <w:proofErr w:type="spellEnd"/>
        <w:r w:rsidRPr="00646BD9">
          <w:rPr>
            <w:rStyle w:val="ad"/>
            <w:sz w:val="28"/>
            <w:szCs w:val="28"/>
            <w:lang w:val="ru-RU" w:eastAsia="ru-RU" w:bidi="ru-RU"/>
          </w:rPr>
          <w:t>/</w:t>
        </w:r>
        <w:r w:rsidRPr="00D00920">
          <w:rPr>
            <w:rStyle w:val="ad"/>
            <w:sz w:val="28"/>
            <w:szCs w:val="28"/>
            <w:lang w:eastAsia="ru-RU" w:bidi="ru-RU"/>
          </w:rPr>
          <w:t>article</w:t>
        </w:r>
        <w:r w:rsidRPr="00646BD9">
          <w:rPr>
            <w:rStyle w:val="ad"/>
            <w:sz w:val="28"/>
            <w:szCs w:val="28"/>
            <w:lang w:val="ru-RU" w:eastAsia="ru-RU" w:bidi="ru-RU"/>
          </w:rPr>
          <w:t>/65530-</w:t>
        </w:r>
        <w:proofErr w:type="spellStart"/>
        <w:r w:rsidRPr="00D00920">
          <w:rPr>
            <w:rStyle w:val="ad"/>
            <w:sz w:val="28"/>
            <w:szCs w:val="28"/>
            <w:lang w:eastAsia="ru-RU" w:bidi="ru-RU"/>
          </w:rPr>
          <w:t>qqq</w:t>
        </w:r>
        <w:proofErr w:type="spellEnd"/>
        <w:r w:rsidRPr="00646BD9">
          <w:rPr>
            <w:rStyle w:val="ad"/>
            <w:sz w:val="28"/>
            <w:szCs w:val="28"/>
            <w:lang w:val="ru-RU" w:eastAsia="ru-RU" w:bidi="ru-RU"/>
          </w:rPr>
          <w:t>-18-</w:t>
        </w:r>
        <w:r w:rsidRPr="00D00920">
          <w:rPr>
            <w:rStyle w:val="ad"/>
            <w:sz w:val="28"/>
            <w:szCs w:val="28"/>
            <w:lang w:eastAsia="ru-RU" w:bidi="ru-RU"/>
          </w:rPr>
          <w:t>m</w:t>
        </w:r>
        <w:r w:rsidRPr="00646BD9">
          <w:rPr>
            <w:rStyle w:val="ad"/>
            <w:sz w:val="28"/>
            <w:szCs w:val="28"/>
            <w:lang w:val="ru-RU" w:eastAsia="ru-RU" w:bidi="ru-RU"/>
          </w:rPr>
          <w:t>10-</w:t>
        </w:r>
        <w:proofErr w:type="spellStart"/>
        <w:r w:rsidRPr="00D00920">
          <w:rPr>
            <w:rStyle w:val="ad"/>
            <w:sz w:val="28"/>
            <w:szCs w:val="28"/>
            <w:lang w:eastAsia="ru-RU" w:bidi="ru-RU"/>
          </w:rPr>
          <w:t>programma</w:t>
        </w:r>
        <w:proofErr w:type="spellEnd"/>
        <w:r w:rsidRPr="00646BD9">
          <w:rPr>
            <w:rStyle w:val="ad"/>
            <w:sz w:val="28"/>
            <w:szCs w:val="28"/>
            <w:lang w:val="ru-RU" w:eastAsia="ru-RU" w:bidi="ru-RU"/>
          </w:rPr>
          <w:t>-</w:t>
        </w:r>
        <w:proofErr w:type="spellStart"/>
        <w:r w:rsidRPr="00D00920">
          <w:rPr>
            <w:rStyle w:val="ad"/>
            <w:sz w:val="28"/>
            <w:szCs w:val="28"/>
            <w:lang w:eastAsia="ru-RU" w:bidi="ru-RU"/>
          </w:rPr>
          <w:t>razvitiya</w:t>
        </w:r>
        <w:proofErr w:type="spellEnd"/>
        <w:r w:rsidRPr="00646BD9">
          <w:rPr>
            <w:rStyle w:val="ad"/>
            <w:sz w:val="28"/>
            <w:szCs w:val="28"/>
            <w:lang w:val="ru-RU" w:eastAsia="ru-RU" w:bidi="ru-RU"/>
          </w:rPr>
          <w:t>-</w:t>
        </w:r>
        <w:proofErr w:type="spellStart"/>
        <w:r w:rsidRPr="00D00920">
          <w:rPr>
            <w:rStyle w:val="ad"/>
            <w:sz w:val="28"/>
            <w:szCs w:val="28"/>
            <w:lang w:eastAsia="ru-RU" w:bidi="ru-RU"/>
          </w:rPr>
          <w:t>shkoly</w:t>
        </w:r>
        <w:proofErr w:type="spellEnd"/>
      </w:hyperlink>
      <w:r w:rsidRPr="00646BD9">
        <w:rPr>
          <w:sz w:val="28"/>
          <w:szCs w:val="28"/>
          <w:lang w:val="ru-RU" w:eastAsia="ru-RU" w:bidi="ru-RU"/>
        </w:rPr>
        <w:t xml:space="preserve"> </w:t>
      </w:r>
    </w:p>
    <w:p w14:paraId="78AF7B86" w14:textId="77777777" w:rsidR="00D00920" w:rsidRPr="00D00920" w:rsidRDefault="00E83EF7" w:rsidP="003831A6">
      <w:pPr>
        <w:pStyle w:val="140"/>
        <w:numPr>
          <w:ilvl w:val="0"/>
          <w:numId w:val="6"/>
        </w:numPr>
        <w:shd w:val="clear" w:color="auto" w:fill="auto"/>
        <w:tabs>
          <w:tab w:val="right" w:pos="567"/>
          <w:tab w:val="right" w:pos="6286"/>
        </w:tabs>
        <w:spacing w:before="0" w:after="0" w:line="360" w:lineRule="auto"/>
        <w:ind w:left="0" w:firstLine="0"/>
        <w:rPr>
          <w:sz w:val="28"/>
          <w:szCs w:val="28"/>
          <w:lang w:val="ru-RU" w:eastAsia="ru-RU" w:bidi="ru-RU"/>
        </w:rPr>
      </w:pPr>
      <w:r w:rsidRPr="00D00920">
        <w:rPr>
          <w:sz w:val="28"/>
          <w:szCs w:val="28"/>
          <w:lang w:val="ru-RU" w:eastAsia="ru-RU" w:bidi="ru-RU"/>
        </w:rPr>
        <w:lastRenderedPageBreak/>
        <w:t xml:space="preserve">Статья. Программа развития – стратегический документ школы. В. Паутов 09.01.2020. </w:t>
      </w:r>
      <w:r w:rsidRPr="00D00920">
        <w:rPr>
          <w:sz w:val="28"/>
          <w:szCs w:val="28"/>
          <w:lang w:eastAsia="ru-RU" w:bidi="ru-RU"/>
        </w:rPr>
        <w:t>URL</w:t>
      </w:r>
      <w:r w:rsidRPr="00D00920">
        <w:rPr>
          <w:sz w:val="28"/>
          <w:szCs w:val="28"/>
          <w:lang w:val="ru-RU" w:eastAsia="ru-RU" w:bidi="ru-RU"/>
        </w:rPr>
        <w:t xml:space="preserve">:  </w:t>
      </w:r>
      <w:hyperlink r:id="rId23" w:history="1">
        <w:r w:rsidRPr="00D00920">
          <w:rPr>
            <w:rStyle w:val="ad"/>
            <w:sz w:val="28"/>
            <w:szCs w:val="28"/>
            <w:lang w:val="ru-RU" w:eastAsia="ru-RU" w:bidi="ru-RU"/>
          </w:rPr>
          <w:t>https://upr.1sept.ru/article.php?ID=200801105</w:t>
        </w:r>
      </w:hyperlink>
      <w:r w:rsidRPr="00D00920">
        <w:rPr>
          <w:sz w:val="28"/>
          <w:szCs w:val="28"/>
          <w:lang w:val="ru-RU" w:eastAsia="ru-RU" w:bidi="ru-RU"/>
        </w:rPr>
        <w:t xml:space="preserve"> </w:t>
      </w:r>
    </w:p>
    <w:p w14:paraId="2A60A35C" w14:textId="77777777" w:rsidR="00D00920" w:rsidRPr="00646BD9" w:rsidRDefault="00B53576" w:rsidP="003831A6">
      <w:pPr>
        <w:pStyle w:val="140"/>
        <w:numPr>
          <w:ilvl w:val="0"/>
          <w:numId w:val="6"/>
        </w:numPr>
        <w:shd w:val="clear" w:color="auto" w:fill="auto"/>
        <w:tabs>
          <w:tab w:val="right" w:pos="567"/>
          <w:tab w:val="right" w:pos="6286"/>
        </w:tabs>
        <w:spacing w:before="0" w:after="0" w:line="360" w:lineRule="auto"/>
        <w:ind w:left="0" w:firstLine="0"/>
        <w:rPr>
          <w:sz w:val="28"/>
          <w:szCs w:val="28"/>
          <w:lang w:val="ru-RU" w:eastAsia="ru-RU" w:bidi="ru-RU"/>
        </w:rPr>
      </w:pPr>
      <w:r w:rsidRPr="00D00920">
        <w:rPr>
          <w:sz w:val="28"/>
          <w:szCs w:val="28"/>
          <w:lang w:val="ru-RU" w:eastAsia="ru-RU" w:bidi="ru-RU"/>
        </w:rPr>
        <w:t>Структура и органы управления образовательной организации</w:t>
      </w:r>
      <w:r w:rsidR="000E497D" w:rsidRPr="00D00920">
        <w:rPr>
          <w:sz w:val="28"/>
          <w:szCs w:val="28"/>
          <w:lang w:val="ru-RU" w:eastAsia="ru-RU" w:bidi="ru-RU"/>
        </w:rPr>
        <w:t xml:space="preserve">. Сайт МБОУ СОШ №109.01.2020. URL:   </w:t>
      </w:r>
      <w:hyperlink r:id="rId24" w:history="1">
        <w:r w:rsidRPr="00D00920">
          <w:rPr>
            <w:rStyle w:val="ad"/>
            <w:sz w:val="28"/>
            <w:szCs w:val="28"/>
            <w:lang w:val="ru-RU" w:eastAsia="ru-RU" w:bidi="ru-RU"/>
          </w:rPr>
          <w:t>http://sch1.goruno-dubna.ru/obshhestvennoe-upravlenie/</w:t>
        </w:r>
      </w:hyperlink>
      <w:r w:rsidRPr="00D00920">
        <w:rPr>
          <w:sz w:val="28"/>
          <w:szCs w:val="28"/>
          <w:lang w:val="ru-RU" w:eastAsia="ru-RU" w:bidi="ru-RU"/>
        </w:rPr>
        <w:t xml:space="preserve"> </w:t>
      </w:r>
    </w:p>
    <w:p w14:paraId="458C4C51" w14:textId="571BD6F1" w:rsidR="00D00920" w:rsidRDefault="00D00920" w:rsidP="003831A6">
      <w:pPr>
        <w:pStyle w:val="140"/>
        <w:numPr>
          <w:ilvl w:val="0"/>
          <w:numId w:val="6"/>
        </w:numPr>
        <w:shd w:val="clear" w:color="auto" w:fill="auto"/>
        <w:tabs>
          <w:tab w:val="right" w:pos="567"/>
          <w:tab w:val="right" w:pos="6286"/>
        </w:tabs>
        <w:spacing w:before="0" w:after="0" w:line="360" w:lineRule="auto"/>
        <w:ind w:left="0" w:firstLine="0"/>
        <w:rPr>
          <w:sz w:val="28"/>
          <w:szCs w:val="28"/>
          <w:lang w:val="ru-RU" w:eastAsia="ru-RU" w:bidi="ru-RU"/>
        </w:rPr>
      </w:pPr>
      <w:r w:rsidRPr="00D00920">
        <w:rPr>
          <w:sz w:val="28"/>
          <w:szCs w:val="28"/>
          <w:lang w:val="ru-RU" w:eastAsia="ru-RU" w:bidi="ru-RU"/>
        </w:rPr>
        <w:t xml:space="preserve">Диагностика удовлетворенности родителей и педагогов / Е. Н. Степанов URL: </w:t>
      </w:r>
      <w:hyperlink r:id="rId25" w:history="1">
        <w:r w:rsidRPr="00D00920">
          <w:rPr>
            <w:rStyle w:val="ad"/>
            <w:sz w:val="28"/>
            <w:szCs w:val="28"/>
            <w:lang w:val="ru-RU" w:eastAsia="ru-RU" w:bidi="ru-RU"/>
          </w:rPr>
          <w:t>https://kk.convdocs.org/docs/index-289857.html</w:t>
        </w:r>
      </w:hyperlink>
      <w:r w:rsidRPr="00D00920">
        <w:rPr>
          <w:sz w:val="28"/>
          <w:szCs w:val="28"/>
          <w:lang w:val="ru-RU" w:eastAsia="ru-RU" w:bidi="ru-RU"/>
        </w:rPr>
        <w:t xml:space="preserve">  </w:t>
      </w:r>
    </w:p>
    <w:p w14:paraId="6211C619" w14:textId="799488A8" w:rsidR="000E035D" w:rsidRDefault="000E035D" w:rsidP="003831A6">
      <w:pPr>
        <w:pStyle w:val="140"/>
        <w:numPr>
          <w:ilvl w:val="0"/>
          <w:numId w:val="6"/>
        </w:numPr>
        <w:shd w:val="clear" w:color="auto" w:fill="auto"/>
        <w:tabs>
          <w:tab w:val="right" w:pos="567"/>
          <w:tab w:val="right" w:pos="6286"/>
        </w:tabs>
        <w:spacing w:before="0" w:after="0" w:line="360" w:lineRule="auto"/>
        <w:ind w:left="0" w:firstLine="0"/>
        <w:rPr>
          <w:sz w:val="28"/>
          <w:szCs w:val="28"/>
          <w:lang w:eastAsia="ru-RU" w:bidi="ru-RU"/>
        </w:rPr>
      </w:pPr>
      <w:r>
        <w:rPr>
          <w:sz w:val="28"/>
          <w:szCs w:val="28"/>
          <w:lang w:val="ru-RU" w:eastAsia="ru-RU" w:bidi="ru-RU"/>
        </w:rPr>
        <w:t xml:space="preserve"> Публичный доклад. Первая школа Дубны, 2018-2019 год / Авторский коллектив: А.И. </w:t>
      </w:r>
      <w:r w:rsidR="0039689B">
        <w:rPr>
          <w:sz w:val="28"/>
          <w:szCs w:val="28"/>
          <w:lang w:val="ru-RU" w:eastAsia="ru-RU" w:bidi="ru-RU"/>
        </w:rPr>
        <w:t xml:space="preserve">Руденко, М.П. </w:t>
      </w:r>
      <w:proofErr w:type="spellStart"/>
      <w:r w:rsidR="0039689B">
        <w:rPr>
          <w:sz w:val="28"/>
          <w:szCs w:val="28"/>
          <w:lang w:val="ru-RU" w:eastAsia="ru-RU" w:bidi="ru-RU"/>
        </w:rPr>
        <w:t>Фартышева</w:t>
      </w:r>
      <w:proofErr w:type="spellEnd"/>
      <w:r w:rsidR="0039689B">
        <w:rPr>
          <w:sz w:val="28"/>
          <w:szCs w:val="28"/>
          <w:lang w:val="ru-RU" w:eastAsia="ru-RU" w:bidi="ru-RU"/>
        </w:rPr>
        <w:t>, Н.В. Б</w:t>
      </w:r>
      <w:r>
        <w:rPr>
          <w:sz w:val="28"/>
          <w:szCs w:val="28"/>
          <w:lang w:val="ru-RU" w:eastAsia="ru-RU" w:bidi="ru-RU"/>
        </w:rPr>
        <w:t>иканова, Е.А. Прудникова и др.</w:t>
      </w:r>
      <w:r w:rsidRPr="000E035D">
        <w:rPr>
          <w:sz w:val="28"/>
          <w:szCs w:val="28"/>
          <w:lang w:val="ru-RU" w:eastAsia="ru-RU" w:bidi="ru-RU"/>
        </w:rPr>
        <w:t xml:space="preserve"> </w:t>
      </w:r>
      <w:r>
        <w:rPr>
          <w:sz w:val="28"/>
          <w:szCs w:val="28"/>
          <w:lang w:val="ru-RU" w:eastAsia="ru-RU" w:bidi="ru-RU"/>
        </w:rPr>
        <w:t>10</w:t>
      </w:r>
      <w:r w:rsidRPr="00D00920">
        <w:rPr>
          <w:sz w:val="28"/>
          <w:szCs w:val="28"/>
          <w:lang w:val="ru-RU" w:eastAsia="ru-RU" w:bidi="ru-RU"/>
        </w:rPr>
        <w:t xml:space="preserve">.01.2020. </w:t>
      </w:r>
      <w:r w:rsidRPr="00D00920">
        <w:rPr>
          <w:sz w:val="28"/>
          <w:szCs w:val="28"/>
          <w:lang w:eastAsia="ru-RU" w:bidi="ru-RU"/>
        </w:rPr>
        <w:t>URL</w:t>
      </w:r>
      <w:r w:rsidRPr="000E035D">
        <w:rPr>
          <w:sz w:val="28"/>
          <w:szCs w:val="28"/>
          <w:lang w:eastAsia="ru-RU" w:bidi="ru-RU"/>
        </w:rPr>
        <w:t xml:space="preserve">: </w:t>
      </w:r>
      <w:hyperlink r:id="rId26" w:history="1">
        <w:r w:rsidRPr="003543FF">
          <w:rPr>
            <w:rStyle w:val="ad"/>
            <w:sz w:val="28"/>
            <w:szCs w:val="28"/>
            <w:lang w:eastAsia="ru-RU" w:bidi="ru-RU"/>
          </w:rPr>
          <w:t>http://sch1.goruno-dubna.ru/wp-content/uploads/2019/11/Publichnyj-doklad-18-19.pdf</w:t>
        </w:r>
      </w:hyperlink>
      <w:r w:rsidRPr="000E035D">
        <w:rPr>
          <w:sz w:val="28"/>
          <w:szCs w:val="28"/>
          <w:lang w:eastAsia="ru-RU" w:bidi="ru-RU"/>
        </w:rPr>
        <w:t xml:space="preserve">  </w:t>
      </w:r>
    </w:p>
    <w:p w14:paraId="4E7F5F07" w14:textId="6CEB7A15" w:rsidR="00F721BB" w:rsidRDefault="0039689B" w:rsidP="003831A6">
      <w:pPr>
        <w:pStyle w:val="af8"/>
        <w:numPr>
          <w:ilvl w:val="0"/>
          <w:numId w:val="6"/>
        </w:numPr>
        <w:tabs>
          <w:tab w:val="right" w:pos="567"/>
        </w:tabs>
        <w:spacing w:line="360" w:lineRule="auto"/>
        <w:ind w:left="0" w:firstLine="0"/>
        <w:jc w:val="both"/>
        <w:rPr>
          <w:sz w:val="28"/>
          <w:szCs w:val="28"/>
          <w:lang w:bidi="ru-RU"/>
        </w:rPr>
      </w:pPr>
      <w:r w:rsidRPr="00915F2B">
        <w:rPr>
          <w:sz w:val="28"/>
          <w:szCs w:val="28"/>
          <w:lang w:val="en-US"/>
        </w:rPr>
        <w:t xml:space="preserve"> </w:t>
      </w:r>
      <w:r w:rsidRPr="0039689B">
        <w:rPr>
          <w:sz w:val="28"/>
          <w:szCs w:val="28"/>
        </w:rPr>
        <w:t xml:space="preserve">Проект «Успешный учитель –  Успешный ученик», Муниципальное бюджетное общеобразовательное учреждение средняя общеобразовательная школа №11 им. </w:t>
      </w:r>
      <w:r w:rsidR="00A460CB">
        <w:rPr>
          <w:sz w:val="28"/>
          <w:szCs w:val="28"/>
        </w:rPr>
        <w:t>А.А</w:t>
      </w:r>
      <w:r w:rsidR="003C4E9B">
        <w:rPr>
          <w:sz w:val="28"/>
          <w:szCs w:val="28"/>
        </w:rPr>
        <w:t>. А</w:t>
      </w:r>
      <w:r w:rsidR="003C4E9B" w:rsidRPr="0039689B">
        <w:rPr>
          <w:sz w:val="28"/>
          <w:szCs w:val="28"/>
        </w:rPr>
        <w:t>брамова</w:t>
      </w:r>
      <w:r>
        <w:t xml:space="preserve">, </w:t>
      </w:r>
      <w:r w:rsidR="003C4E9B">
        <w:rPr>
          <w:color w:val="000000"/>
          <w:sz w:val="28"/>
          <w:szCs w:val="28"/>
          <w:lang w:bidi="ru-RU"/>
        </w:rPr>
        <w:t>п</w:t>
      </w:r>
      <w:r w:rsidRPr="0039689B">
        <w:rPr>
          <w:color w:val="000000"/>
          <w:sz w:val="28"/>
          <w:szCs w:val="28"/>
          <w:lang w:bidi="ru-RU"/>
        </w:rPr>
        <w:t xml:space="preserve">. </w:t>
      </w:r>
      <w:r w:rsidR="003C4E9B">
        <w:rPr>
          <w:color w:val="000000"/>
          <w:sz w:val="28"/>
          <w:szCs w:val="28"/>
          <w:lang w:bidi="ru-RU"/>
        </w:rPr>
        <w:t>Новый У</w:t>
      </w:r>
      <w:r w:rsidR="003C4E9B" w:rsidRPr="0039689B">
        <w:rPr>
          <w:color w:val="000000"/>
          <w:sz w:val="28"/>
          <w:szCs w:val="28"/>
          <w:lang w:bidi="ru-RU"/>
        </w:rPr>
        <w:t>ргал</w:t>
      </w:r>
      <w:r w:rsidRPr="0039689B">
        <w:rPr>
          <w:color w:val="000000"/>
          <w:sz w:val="28"/>
          <w:szCs w:val="28"/>
          <w:lang w:bidi="ru-RU"/>
        </w:rPr>
        <w:t xml:space="preserve">, 2016 </w:t>
      </w:r>
      <w:r w:rsidRPr="0039689B">
        <w:rPr>
          <w:sz w:val="28"/>
          <w:szCs w:val="28"/>
          <w:lang w:bidi="ru-RU"/>
        </w:rPr>
        <w:t xml:space="preserve">10.01.2020. URL: </w:t>
      </w:r>
      <w:hyperlink r:id="rId27" w:history="1">
        <w:r w:rsidRPr="003543FF">
          <w:rPr>
            <w:rStyle w:val="ad"/>
            <w:sz w:val="28"/>
            <w:szCs w:val="28"/>
            <w:lang w:bidi="ru-RU"/>
          </w:rPr>
          <w:t>https://sh11nurgal.edusite.ru/DswMedia/proektuspeshnyiyuchitel--uspeshnyiyuchenik16-20.pdf</w:t>
        </w:r>
      </w:hyperlink>
      <w:r>
        <w:rPr>
          <w:sz w:val="28"/>
          <w:szCs w:val="28"/>
          <w:lang w:bidi="ru-RU"/>
        </w:rPr>
        <w:t xml:space="preserve"> </w:t>
      </w:r>
    </w:p>
    <w:p w14:paraId="45E0B01F" w14:textId="26D37A5C" w:rsidR="008617CC" w:rsidRDefault="003C4E9B" w:rsidP="003831A6">
      <w:pPr>
        <w:pStyle w:val="af8"/>
        <w:numPr>
          <w:ilvl w:val="0"/>
          <w:numId w:val="6"/>
        </w:numPr>
        <w:tabs>
          <w:tab w:val="right" w:pos="567"/>
        </w:tabs>
        <w:spacing w:line="360" w:lineRule="auto"/>
        <w:ind w:left="0" w:firstLine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="00BE09E1" w:rsidRPr="00BE09E1">
        <w:rPr>
          <w:sz w:val="28"/>
          <w:szCs w:val="28"/>
          <w:lang w:bidi="ru-RU"/>
        </w:rPr>
        <w:t>Национальный проект «Образование»</w:t>
      </w:r>
      <w:r w:rsidR="00B46DA0">
        <w:rPr>
          <w:sz w:val="28"/>
          <w:szCs w:val="28"/>
          <w:lang w:bidi="ru-RU"/>
        </w:rPr>
        <w:t>,</w:t>
      </w:r>
      <w:r w:rsidR="00BE09E1">
        <w:rPr>
          <w:sz w:val="28"/>
          <w:szCs w:val="28"/>
          <w:lang w:bidi="ru-RU"/>
        </w:rPr>
        <w:t xml:space="preserve"> </w:t>
      </w:r>
      <w:proofErr w:type="spellStart"/>
      <w:r w:rsidRPr="00BE09E1">
        <w:rPr>
          <w:sz w:val="28"/>
          <w:szCs w:val="28"/>
          <w:lang w:bidi="ru-RU"/>
        </w:rPr>
        <w:t>Минпросвещения</w:t>
      </w:r>
      <w:proofErr w:type="spellEnd"/>
      <w:r w:rsidRPr="00BE09E1">
        <w:rPr>
          <w:sz w:val="28"/>
          <w:szCs w:val="28"/>
          <w:lang w:bidi="ru-RU"/>
        </w:rPr>
        <w:t xml:space="preserve"> России</w:t>
      </w:r>
      <w:r>
        <w:rPr>
          <w:sz w:val="28"/>
          <w:szCs w:val="28"/>
          <w:lang w:bidi="ru-RU"/>
        </w:rPr>
        <w:t>.</w:t>
      </w:r>
      <w:r w:rsidRPr="00BE09E1">
        <w:rPr>
          <w:sz w:val="28"/>
          <w:szCs w:val="28"/>
          <w:lang w:bidi="ru-RU"/>
        </w:rPr>
        <w:t xml:space="preserve"> </w:t>
      </w:r>
      <w:r w:rsidR="00BE09E1" w:rsidRPr="00BE09E1">
        <w:rPr>
          <w:sz w:val="28"/>
          <w:szCs w:val="28"/>
          <w:lang w:bidi="ru-RU"/>
        </w:rPr>
        <w:t>09 октября 2019</w:t>
      </w:r>
      <w:r w:rsidR="00B46DA0">
        <w:rPr>
          <w:sz w:val="28"/>
          <w:szCs w:val="28"/>
          <w:lang w:bidi="ru-RU"/>
        </w:rPr>
        <w:t>.</w:t>
      </w:r>
      <w:r w:rsidR="00BE09E1" w:rsidRPr="00B46DA0">
        <w:rPr>
          <w:sz w:val="28"/>
          <w:szCs w:val="28"/>
          <w:lang w:bidi="ru-RU"/>
        </w:rPr>
        <w:t xml:space="preserve"> 15.01.2020. URL:   </w:t>
      </w:r>
      <w:hyperlink r:id="rId28" w:history="1">
        <w:r w:rsidR="00B46DA0" w:rsidRPr="0026084E">
          <w:rPr>
            <w:rStyle w:val="ad"/>
            <w:sz w:val="28"/>
            <w:szCs w:val="28"/>
            <w:lang w:bidi="ru-RU"/>
          </w:rPr>
          <w:t>https://edu.gov.ru/national-project</w:t>
        </w:r>
      </w:hyperlink>
      <w:r w:rsidR="00B46DA0">
        <w:rPr>
          <w:sz w:val="28"/>
          <w:szCs w:val="28"/>
          <w:lang w:bidi="ru-RU"/>
        </w:rPr>
        <w:t xml:space="preserve"> </w:t>
      </w:r>
    </w:p>
    <w:p w14:paraId="299C3755" w14:textId="2BDD4EDC" w:rsidR="008617CC" w:rsidRPr="00392C66" w:rsidRDefault="008617CC" w:rsidP="003831A6">
      <w:pPr>
        <w:pStyle w:val="af8"/>
        <w:numPr>
          <w:ilvl w:val="0"/>
          <w:numId w:val="6"/>
        </w:numPr>
        <w:tabs>
          <w:tab w:val="right" w:pos="567"/>
        </w:tabs>
        <w:spacing w:line="360" w:lineRule="auto"/>
        <w:ind w:left="0" w:firstLine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Pr="008617CC">
        <w:rPr>
          <w:sz w:val="28"/>
          <w:szCs w:val="28"/>
          <w:lang w:bidi="ru-RU"/>
        </w:rPr>
        <w:t>Диссертация О. А. Яшновой на тему: «Социально - педагогические факторы успешности обучения и воспитания младших школьников».</w:t>
      </w:r>
      <w:r w:rsidRPr="008617CC">
        <w:t xml:space="preserve"> </w:t>
      </w:r>
      <w:r w:rsidR="00A460CB" w:rsidRPr="00392C66">
        <w:rPr>
          <w:sz w:val="28"/>
          <w:szCs w:val="28"/>
          <w:lang w:bidi="ru-RU"/>
        </w:rPr>
        <w:t xml:space="preserve">15.01.2020. </w:t>
      </w:r>
      <w:r w:rsidR="00A460CB">
        <w:rPr>
          <w:sz w:val="28"/>
          <w:szCs w:val="28"/>
          <w:lang w:val="en-US" w:bidi="ru-RU"/>
        </w:rPr>
        <w:t>URL</w:t>
      </w:r>
      <w:r w:rsidR="00A460CB" w:rsidRPr="00392C66">
        <w:rPr>
          <w:sz w:val="28"/>
          <w:szCs w:val="28"/>
          <w:lang w:bidi="ru-RU"/>
        </w:rPr>
        <w:t>:</w:t>
      </w:r>
      <w:hyperlink r:id="rId29" w:history="1">
        <w:r w:rsidRPr="008617CC">
          <w:rPr>
            <w:rStyle w:val="ad"/>
            <w:sz w:val="28"/>
            <w:szCs w:val="28"/>
            <w:lang w:val="en-US" w:bidi="ru-RU"/>
          </w:rPr>
          <w:t>https</w:t>
        </w:r>
        <w:r w:rsidRPr="00392C66">
          <w:rPr>
            <w:rStyle w:val="ad"/>
            <w:sz w:val="28"/>
            <w:szCs w:val="28"/>
            <w:lang w:bidi="ru-RU"/>
          </w:rPr>
          <w:t>://</w:t>
        </w:r>
        <w:r w:rsidRPr="008617CC">
          <w:rPr>
            <w:rStyle w:val="ad"/>
            <w:sz w:val="28"/>
            <w:szCs w:val="28"/>
            <w:lang w:val="en-US" w:bidi="ru-RU"/>
          </w:rPr>
          <w:t>www</w:t>
        </w:r>
        <w:r w:rsidRPr="00392C66">
          <w:rPr>
            <w:rStyle w:val="ad"/>
            <w:sz w:val="28"/>
            <w:szCs w:val="28"/>
            <w:lang w:bidi="ru-RU"/>
          </w:rPr>
          <w:t>.</w:t>
        </w:r>
        <w:proofErr w:type="spellStart"/>
        <w:r w:rsidRPr="008617CC">
          <w:rPr>
            <w:rStyle w:val="ad"/>
            <w:sz w:val="28"/>
            <w:szCs w:val="28"/>
            <w:lang w:val="en-US" w:bidi="ru-RU"/>
          </w:rPr>
          <w:t>dissercat</w:t>
        </w:r>
        <w:proofErr w:type="spellEnd"/>
        <w:r w:rsidRPr="00392C66">
          <w:rPr>
            <w:rStyle w:val="ad"/>
            <w:sz w:val="28"/>
            <w:szCs w:val="28"/>
            <w:lang w:bidi="ru-RU"/>
          </w:rPr>
          <w:t>.</w:t>
        </w:r>
        <w:r w:rsidRPr="008617CC">
          <w:rPr>
            <w:rStyle w:val="ad"/>
            <w:sz w:val="28"/>
            <w:szCs w:val="28"/>
            <w:lang w:val="en-US" w:bidi="ru-RU"/>
          </w:rPr>
          <w:t>com</w:t>
        </w:r>
        <w:r w:rsidRPr="00392C66">
          <w:rPr>
            <w:rStyle w:val="ad"/>
            <w:sz w:val="28"/>
            <w:szCs w:val="28"/>
            <w:lang w:bidi="ru-RU"/>
          </w:rPr>
          <w:t>/</w:t>
        </w:r>
        <w:r w:rsidRPr="008617CC">
          <w:rPr>
            <w:rStyle w:val="ad"/>
            <w:sz w:val="28"/>
            <w:szCs w:val="28"/>
            <w:lang w:val="en-US" w:bidi="ru-RU"/>
          </w:rPr>
          <w:t>content</w:t>
        </w:r>
        <w:r w:rsidRPr="00392C66">
          <w:rPr>
            <w:rStyle w:val="ad"/>
            <w:sz w:val="28"/>
            <w:szCs w:val="28"/>
            <w:lang w:bidi="ru-RU"/>
          </w:rPr>
          <w:t>/</w:t>
        </w:r>
        <w:proofErr w:type="spellStart"/>
        <w:r w:rsidRPr="008617CC">
          <w:rPr>
            <w:rStyle w:val="ad"/>
            <w:sz w:val="28"/>
            <w:szCs w:val="28"/>
            <w:lang w:val="en-US" w:bidi="ru-RU"/>
          </w:rPr>
          <w:t>sotsialno</w:t>
        </w:r>
        <w:proofErr w:type="spellEnd"/>
        <w:r w:rsidRPr="00392C66">
          <w:rPr>
            <w:rStyle w:val="ad"/>
            <w:sz w:val="28"/>
            <w:szCs w:val="28"/>
            <w:lang w:bidi="ru-RU"/>
          </w:rPr>
          <w:t>-</w:t>
        </w:r>
        <w:proofErr w:type="spellStart"/>
        <w:r w:rsidRPr="008617CC">
          <w:rPr>
            <w:rStyle w:val="ad"/>
            <w:sz w:val="28"/>
            <w:szCs w:val="28"/>
            <w:lang w:val="en-US" w:bidi="ru-RU"/>
          </w:rPr>
          <w:t>pedagogicheskie</w:t>
        </w:r>
        <w:proofErr w:type="spellEnd"/>
        <w:r w:rsidRPr="00392C66">
          <w:rPr>
            <w:rStyle w:val="ad"/>
            <w:sz w:val="28"/>
            <w:szCs w:val="28"/>
            <w:lang w:bidi="ru-RU"/>
          </w:rPr>
          <w:t>-</w:t>
        </w:r>
        <w:proofErr w:type="spellStart"/>
        <w:r w:rsidRPr="008617CC">
          <w:rPr>
            <w:rStyle w:val="ad"/>
            <w:sz w:val="28"/>
            <w:szCs w:val="28"/>
            <w:lang w:val="en-US" w:bidi="ru-RU"/>
          </w:rPr>
          <w:t>faktory</w:t>
        </w:r>
        <w:proofErr w:type="spellEnd"/>
        <w:r w:rsidRPr="00392C66">
          <w:rPr>
            <w:rStyle w:val="ad"/>
            <w:sz w:val="28"/>
            <w:szCs w:val="28"/>
            <w:lang w:bidi="ru-RU"/>
          </w:rPr>
          <w:t>-</w:t>
        </w:r>
        <w:proofErr w:type="spellStart"/>
        <w:r w:rsidRPr="008617CC">
          <w:rPr>
            <w:rStyle w:val="ad"/>
            <w:sz w:val="28"/>
            <w:szCs w:val="28"/>
            <w:lang w:val="en-US" w:bidi="ru-RU"/>
          </w:rPr>
          <w:t>uspeshnosti</w:t>
        </w:r>
        <w:proofErr w:type="spellEnd"/>
        <w:r w:rsidRPr="00392C66">
          <w:rPr>
            <w:rStyle w:val="ad"/>
            <w:sz w:val="28"/>
            <w:szCs w:val="28"/>
            <w:lang w:bidi="ru-RU"/>
          </w:rPr>
          <w:t>-</w:t>
        </w:r>
        <w:proofErr w:type="spellStart"/>
        <w:r w:rsidRPr="008617CC">
          <w:rPr>
            <w:rStyle w:val="ad"/>
            <w:sz w:val="28"/>
            <w:szCs w:val="28"/>
            <w:lang w:val="en-US" w:bidi="ru-RU"/>
          </w:rPr>
          <w:t>obucheniya</w:t>
        </w:r>
        <w:proofErr w:type="spellEnd"/>
        <w:r w:rsidRPr="00392C66">
          <w:rPr>
            <w:rStyle w:val="ad"/>
            <w:sz w:val="28"/>
            <w:szCs w:val="28"/>
            <w:lang w:bidi="ru-RU"/>
          </w:rPr>
          <w:t>-</w:t>
        </w:r>
        <w:proofErr w:type="spellStart"/>
        <w:r w:rsidRPr="008617CC">
          <w:rPr>
            <w:rStyle w:val="ad"/>
            <w:sz w:val="28"/>
            <w:szCs w:val="28"/>
            <w:lang w:val="en-US" w:bidi="ru-RU"/>
          </w:rPr>
          <w:t>i</w:t>
        </w:r>
        <w:proofErr w:type="spellEnd"/>
        <w:r w:rsidRPr="00392C66">
          <w:rPr>
            <w:rStyle w:val="ad"/>
            <w:sz w:val="28"/>
            <w:szCs w:val="28"/>
            <w:lang w:bidi="ru-RU"/>
          </w:rPr>
          <w:t>-</w:t>
        </w:r>
        <w:proofErr w:type="spellStart"/>
        <w:r w:rsidRPr="008617CC">
          <w:rPr>
            <w:rStyle w:val="ad"/>
            <w:sz w:val="28"/>
            <w:szCs w:val="28"/>
            <w:lang w:val="en-US" w:bidi="ru-RU"/>
          </w:rPr>
          <w:t>vospitaniya</w:t>
        </w:r>
        <w:proofErr w:type="spellEnd"/>
        <w:r w:rsidRPr="00392C66">
          <w:rPr>
            <w:rStyle w:val="ad"/>
            <w:sz w:val="28"/>
            <w:szCs w:val="28"/>
            <w:lang w:bidi="ru-RU"/>
          </w:rPr>
          <w:t>-</w:t>
        </w:r>
        <w:proofErr w:type="spellStart"/>
        <w:r w:rsidRPr="008617CC">
          <w:rPr>
            <w:rStyle w:val="ad"/>
            <w:sz w:val="28"/>
            <w:szCs w:val="28"/>
            <w:lang w:val="en-US" w:bidi="ru-RU"/>
          </w:rPr>
          <w:t>mladshikh</w:t>
        </w:r>
        <w:proofErr w:type="spellEnd"/>
        <w:r w:rsidRPr="00392C66">
          <w:rPr>
            <w:rStyle w:val="ad"/>
            <w:sz w:val="28"/>
            <w:szCs w:val="28"/>
            <w:lang w:bidi="ru-RU"/>
          </w:rPr>
          <w:t>-</w:t>
        </w:r>
        <w:proofErr w:type="spellStart"/>
        <w:r w:rsidRPr="008617CC">
          <w:rPr>
            <w:rStyle w:val="ad"/>
            <w:sz w:val="28"/>
            <w:szCs w:val="28"/>
            <w:lang w:val="en-US" w:bidi="ru-RU"/>
          </w:rPr>
          <w:t>shkolnikov</w:t>
        </w:r>
        <w:proofErr w:type="spellEnd"/>
      </w:hyperlink>
      <w:r w:rsidRPr="00392C66">
        <w:rPr>
          <w:sz w:val="28"/>
          <w:szCs w:val="28"/>
          <w:lang w:bidi="ru-RU"/>
        </w:rPr>
        <w:t xml:space="preserve"> </w:t>
      </w:r>
    </w:p>
    <w:p w14:paraId="5DBE345C" w14:textId="00E3465C" w:rsidR="003C4E9B" w:rsidRPr="00A460CB" w:rsidRDefault="003C4E9B" w:rsidP="003831A6">
      <w:pPr>
        <w:pStyle w:val="af8"/>
        <w:numPr>
          <w:ilvl w:val="0"/>
          <w:numId w:val="6"/>
        </w:numPr>
        <w:tabs>
          <w:tab w:val="right" w:pos="567"/>
        </w:tabs>
        <w:spacing w:line="360" w:lineRule="auto"/>
        <w:ind w:left="0" w:firstLine="0"/>
        <w:jc w:val="both"/>
        <w:rPr>
          <w:sz w:val="28"/>
          <w:szCs w:val="28"/>
          <w:lang w:val="en-US" w:bidi="ru-RU"/>
        </w:rPr>
      </w:pPr>
      <w:r w:rsidRPr="00392C66">
        <w:rPr>
          <w:sz w:val="28"/>
          <w:szCs w:val="28"/>
        </w:rPr>
        <w:t xml:space="preserve"> </w:t>
      </w:r>
      <w:r>
        <w:rPr>
          <w:sz w:val="28"/>
          <w:szCs w:val="28"/>
        </w:rPr>
        <w:t>Книга</w:t>
      </w:r>
      <w:r w:rsidRPr="00F637FC">
        <w:rPr>
          <w:sz w:val="28"/>
          <w:szCs w:val="28"/>
        </w:rPr>
        <w:t xml:space="preserve"> «Школы без неудачников»</w:t>
      </w:r>
      <w:r w:rsidRPr="003C4E9B">
        <w:rPr>
          <w:sz w:val="28"/>
          <w:szCs w:val="28"/>
        </w:rPr>
        <w:t xml:space="preserve"> </w:t>
      </w:r>
      <w:r w:rsidRPr="00F637FC">
        <w:rPr>
          <w:sz w:val="28"/>
          <w:szCs w:val="28"/>
        </w:rPr>
        <w:t xml:space="preserve">У. </w:t>
      </w:r>
      <w:proofErr w:type="spellStart"/>
      <w:r w:rsidRPr="00F637FC">
        <w:rPr>
          <w:sz w:val="28"/>
          <w:szCs w:val="28"/>
        </w:rPr>
        <w:t>Глассер</w:t>
      </w:r>
      <w:proofErr w:type="spellEnd"/>
      <w:r w:rsidRPr="003C4E9B">
        <w:t xml:space="preserve"> </w:t>
      </w:r>
      <w:r w:rsidR="00A460CB">
        <w:rPr>
          <w:sz w:val="28"/>
          <w:szCs w:val="28"/>
          <w:lang w:bidi="ru-RU"/>
        </w:rPr>
        <w:t>16</w:t>
      </w:r>
      <w:r w:rsidR="00A460CB" w:rsidRPr="003C4E9B">
        <w:rPr>
          <w:sz w:val="28"/>
          <w:szCs w:val="28"/>
          <w:lang w:bidi="ru-RU"/>
        </w:rPr>
        <w:t xml:space="preserve">.01.2020. </w:t>
      </w:r>
      <w:r w:rsidR="00A460CB">
        <w:rPr>
          <w:sz w:val="28"/>
          <w:szCs w:val="28"/>
          <w:lang w:val="en-US" w:bidi="ru-RU"/>
        </w:rPr>
        <w:t>URL:</w:t>
      </w:r>
      <w:r w:rsidR="00A460CB" w:rsidRPr="00A460CB">
        <w:rPr>
          <w:sz w:val="28"/>
          <w:szCs w:val="28"/>
          <w:lang w:val="en-US" w:bidi="ru-RU"/>
        </w:rPr>
        <w:t xml:space="preserve"> </w:t>
      </w:r>
      <w:hyperlink r:id="rId30" w:history="1">
        <w:r w:rsidRPr="0094052D">
          <w:rPr>
            <w:rStyle w:val="ad"/>
            <w:sz w:val="28"/>
            <w:szCs w:val="28"/>
            <w:lang w:val="en-US"/>
          </w:rPr>
          <w:t>https</w:t>
        </w:r>
        <w:r w:rsidRPr="00A460CB">
          <w:rPr>
            <w:rStyle w:val="ad"/>
            <w:sz w:val="28"/>
            <w:szCs w:val="28"/>
            <w:lang w:val="en-US"/>
          </w:rPr>
          <w:t>://</w:t>
        </w:r>
        <w:r w:rsidRPr="0094052D">
          <w:rPr>
            <w:rStyle w:val="ad"/>
            <w:sz w:val="28"/>
            <w:szCs w:val="28"/>
            <w:lang w:val="en-US"/>
          </w:rPr>
          <w:t>www</w:t>
        </w:r>
        <w:r w:rsidRPr="00A460CB">
          <w:rPr>
            <w:rStyle w:val="ad"/>
            <w:sz w:val="28"/>
            <w:szCs w:val="28"/>
            <w:lang w:val="en-US"/>
          </w:rPr>
          <w:t>.</w:t>
        </w:r>
        <w:r w:rsidRPr="0094052D">
          <w:rPr>
            <w:rStyle w:val="ad"/>
            <w:sz w:val="28"/>
            <w:szCs w:val="28"/>
            <w:lang w:val="en-US"/>
          </w:rPr>
          <w:t>studmed</w:t>
        </w:r>
        <w:r w:rsidRPr="00A460CB">
          <w:rPr>
            <w:rStyle w:val="ad"/>
            <w:sz w:val="28"/>
            <w:szCs w:val="28"/>
            <w:lang w:val="en-US"/>
          </w:rPr>
          <w:t>.</w:t>
        </w:r>
        <w:r w:rsidRPr="0094052D">
          <w:rPr>
            <w:rStyle w:val="ad"/>
            <w:sz w:val="28"/>
            <w:szCs w:val="28"/>
            <w:lang w:val="en-US"/>
          </w:rPr>
          <w:t>ru</w:t>
        </w:r>
        <w:r w:rsidRPr="00A460CB">
          <w:rPr>
            <w:rStyle w:val="ad"/>
            <w:sz w:val="28"/>
            <w:szCs w:val="28"/>
            <w:lang w:val="en-US"/>
          </w:rPr>
          <w:t>/</w:t>
        </w:r>
        <w:r w:rsidRPr="0094052D">
          <w:rPr>
            <w:rStyle w:val="ad"/>
            <w:sz w:val="28"/>
            <w:szCs w:val="28"/>
            <w:lang w:val="en-US"/>
          </w:rPr>
          <w:t>view</w:t>
        </w:r>
        <w:r w:rsidRPr="00A460CB">
          <w:rPr>
            <w:rStyle w:val="ad"/>
            <w:sz w:val="28"/>
            <w:szCs w:val="28"/>
            <w:lang w:val="en-US"/>
          </w:rPr>
          <w:t>/</w:t>
        </w:r>
        <w:r w:rsidRPr="0094052D">
          <w:rPr>
            <w:rStyle w:val="ad"/>
            <w:sz w:val="28"/>
            <w:szCs w:val="28"/>
            <w:lang w:val="en-US"/>
          </w:rPr>
          <w:t>glasser</w:t>
        </w:r>
        <w:r w:rsidRPr="00A460CB">
          <w:rPr>
            <w:rStyle w:val="ad"/>
            <w:sz w:val="28"/>
            <w:szCs w:val="28"/>
            <w:lang w:val="en-US"/>
          </w:rPr>
          <w:t>-</w:t>
        </w:r>
        <w:r w:rsidRPr="0094052D">
          <w:rPr>
            <w:rStyle w:val="ad"/>
            <w:sz w:val="28"/>
            <w:szCs w:val="28"/>
            <w:lang w:val="en-US"/>
          </w:rPr>
          <w:t>u</w:t>
        </w:r>
        <w:r w:rsidRPr="00A460CB">
          <w:rPr>
            <w:rStyle w:val="ad"/>
            <w:sz w:val="28"/>
            <w:szCs w:val="28"/>
            <w:lang w:val="en-US"/>
          </w:rPr>
          <w:t>-</w:t>
        </w:r>
        <w:r w:rsidRPr="0094052D">
          <w:rPr>
            <w:rStyle w:val="ad"/>
            <w:sz w:val="28"/>
            <w:szCs w:val="28"/>
            <w:lang w:val="en-US"/>
          </w:rPr>
          <w:t>shkoly</w:t>
        </w:r>
        <w:r w:rsidRPr="00A460CB">
          <w:rPr>
            <w:rStyle w:val="ad"/>
            <w:sz w:val="28"/>
            <w:szCs w:val="28"/>
            <w:lang w:val="en-US"/>
          </w:rPr>
          <w:t>-</w:t>
        </w:r>
        <w:r w:rsidRPr="0094052D">
          <w:rPr>
            <w:rStyle w:val="ad"/>
            <w:sz w:val="28"/>
            <w:szCs w:val="28"/>
            <w:lang w:val="en-US"/>
          </w:rPr>
          <w:t>bez</w:t>
        </w:r>
        <w:r w:rsidRPr="00A460CB">
          <w:rPr>
            <w:rStyle w:val="ad"/>
            <w:sz w:val="28"/>
            <w:szCs w:val="28"/>
            <w:lang w:val="en-US"/>
          </w:rPr>
          <w:t>-</w:t>
        </w:r>
        <w:r w:rsidRPr="0094052D">
          <w:rPr>
            <w:rStyle w:val="ad"/>
            <w:sz w:val="28"/>
            <w:szCs w:val="28"/>
            <w:lang w:val="en-US"/>
          </w:rPr>
          <w:t>neudachnikov</w:t>
        </w:r>
        <w:r w:rsidRPr="00A460CB">
          <w:rPr>
            <w:rStyle w:val="ad"/>
            <w:sz w:val="28"/>
            <w:szCs w:val="28"/>
            <w:lang w:val="en-US"/>
          </w:rPr>
          <w:t>_</w:t>
        </w:r>
        <w:r w:rsidRPr="0094052D">
          <w:rPr>
            <w:rStyle w:val="ad"/>
            <w:sz w:val="28"/>
            <w:szCs w:val="28"/>
            <w:lang w:val="en-US"/>
          </w:rPr>
          <w:t>b</w:t>
        </w:r>
        <w:r w:rsidRPr="00A460CB">
          <w:rPr>
            <w:rStyle w:val="ad"/>
            <w:sz w:val="28"/>
            <w:szCs w:val="28"/>
            <w:lang w:val="en-US"/>
          </w:rPr>
          <w:t>72</w:t>
        </w:r>
        <w:r w:rsidRPr="0094052D">
          <w:rPr>
            <w:rStyle w:val="ad"/>
            <w:sz w:val="28"/>
            <w:szCs w:val="28"/>
            <w:lang w:val="en-US"/>
          </w:rPr>
          <w:t>ed</w:t>
        </w:r>
        <w:r w:rsidRPr="00A460CB">
          <w:rPr>
            <w:rStyle w:val="ad"/>
            <w:sz w:val="28"/>
            <w:szCs w:val="28"/>
            <w:lang w:val="en-US"/>
          </w:rPr>
          <w:t>65155</w:t>
        </w:r>
        <w:r w:rsidRPr="0094052D">
          <w:rPr>
            <w:rStyle w:val="ad"/>
            <w:sz w:val="28"/>
            <w:szCs w:val="28"/>
            <w:lang w:val="en-US"/>
          </w:rPr>
          <w:t>a</w:t>
        </w:r>
        <w:r w:rsidRPr="00A460CB">
          <w:rPr>
            <w:rStyle w:val="ad"/>
            <w:sz w:val="28"/>
            <w:szCs w:val="28"/>
            <w:lang w:val="en-US"/>
          </w:rPr>
          <w:t>.</w:t>
        </w:r>
        <w:r w:rsidRPr="0094052D">
          <w:rPr>
            <w:rStyle w:val="ad"/>
            <w:sz w:val="28"/>
            <w:szCs w:val="28"/>
            <w:lang w:val="en-US"/>
          </w:rPr>
          <w:t>html</w:t>
        </w:r>
      </w:hyperlink>
      <w:r w:rsidRPr="00A460CB">
        <w:rPr>
          <w:sz w:val="28"/>
          <w:szCs w:val="28"/>
          <w:lang w:val="en-US"/>
        </w:rPr>
        <w:t xml:space="preserve"> </w:t>
      </w:r>
    </w:p>
    <w:p w14:paraId="59490568" w14:textId="6EB2814D" w:rsidR="007C6264" w:rsidRDefault="007C6264" w:rsidP="003831A6">
      <w:pPr>
        <w:pStyle w:val="af8"/>
        <w:numPr>
          <w:ilvl w:val="0"/>
          <w:numId w:val="6"/>
        </w:numPr>
        <w:tabs>
          <w:tab w:val="right" w:pos="567"/>
        </w:tabs>
        <w:spacing w:line="360" w:lineRule="auto"/>
        <w:ind w:left="0" w:firstLine="0"/>
        <w:jc w:val="both"/>
        <w:rPr>
          <w:sz w:val="28"/>
          <w:szCs w:val="28"/>
          <w:lang w:bidi="ru-RU"/>
        </w:rPr>
      </w:pPr>
      <w:r w:rsidRPr="00A460CB">
        <w:rPr>
          <w:sz w:val="28"/>
          <w:szCs w:val="28"/>
          <w:lang w:val="en-US" w:bidi="ru-RU"/>
        </w:rPr>
        <w:t xml:space="preserve"> </w:t>
      </w:r>
      <w:r>
        <w:rPr>
          <w:sz w:val="28"/>
          <w:szCs w:val="28"/>
          <w:lang w:bidi="ru-RU"/>
        </w:rPr>
        <w:t>Презентация «</w:t>
      </w:r>
      <w:r w:rsidRPr="007C6264">
        <w:rPr>
          <w:sz w:val="28"/>
          <w:szCs w:val="28"/>
          <w:lang w:bidi="ru-RU"/>
        </w:rPr>
        <w:t>Программа</w:t>
      </w:r>
      <w:r>
        <w:rPr>
          <w:sz w:val="28"/>
          <w:szCs w:val="28"/>
          <w:lang w:bidi="ru-RU"/>
        </w:rPr>
        <w:t xml:space="preserve"> </w:t>
      </w:r>
      <w:r w:rsidRPr="007C6264">
        <w:rPr>
          <w:sz w:val="28"/>
          <w:szCs w:val="28"/>
          <w:lang w:bidi="ru-RU"/>
        </w:rPr>
        <w:t>развития</w:t>
      </w:r>
      <w:r>
        <w:rPr>
          <w:sz w:val="28"/>
          <w:szCs w:val="28"/>
          <w:lang w:bidi="ru-RU"/>
        </w:rPr>
        <w:t xml:space="preserve"> </w:t>
      </w:r>
      <w:r w:rsidRPr="007C6264">
        <w:rPr>
          <w:sz w:val="28"/>
          <w:szCs w:val="28"/>
          <w:lang w:bidi="ru-RU"/>
        </w:rPr>
        <w:t>образовательного</w:t>
      </w:r>
      <w:r>
        <w:rPr>
          <w:sz w:val="28"/>
          <w:szCs w:val="28"/>
          <w:lang w:bidi="ru-RU"/>
        </w:rPr>
        <w:t xml:space="preserve"> </w:t>
      </w:r>
      <w:r w:rsidRPr="007C6264">
        <w:rPr>
          <w:sz w:val="28"/>
          <w:szCs w:val="28"/>
          <w:lang w:bidi="ru-RU"/>
        </w:rPr>
        <w:t>учреждения как</w:t>
      </w:r>
      <w:r>
        <w:rPr>
          <w:sz w:val="28"/>
          <w:szCs w:val="28"/>
          <w:lang w:bidi="ru-RU"/>
        </w:rPr>
        <w:t xml:space="preserve"> </w:t>
      </w:r>
      <w:r w:rsidRPr="007C6264">
        <w:rPr>
          <w:sz w:val="28"/>
          <w:szCs w:val="28"/>
          <w:lang w:bidi="ru-RU"/>
        </w:rPr>
        <w:t>инструмент</w:t>
      </w:r>
      <w:r>
        <w:rPr>
          <w:sz w:val="28"/>
          <w:szCs w:val="28"/>
          <w:lang w:bidi="ru-RU"/>
        </w:rPr>
        <w:t xml:space="preserve"> </w:t>
      </w:r>
      <w:r w:rsidRPr="007C6264">
        <w:rPr>
          <w:sz w:val="28"/>
          <w:szCs w:val="28"/>
          <w:lang w:bidi="ru-RU"/>
        </w:rPr>
        <w:t>управления</w:t>
      </w:r>
      <w:r>
        <w:rPr>
          <w:sz w:val="28"/>
          <w:szCs w:val="28"/>
          <w:lang w:bidi="ru-RU"/>
        </w:rPr>
        <w:t xml:space="preserve"> </w:t>
      </w:r>
      <w:r w:rsidRPr="007C6264">
        <w:rPr>
          <w:sz w:val="28"/>
          <w:szCs w:val="28"/>
          <w:lang w:bidi="ru-RU"/>
        </w:rPr>
        <w:t>качеством</w:t>
      </w:r>
      <w:r>
        <w:rPr>
          <w:sz w:val="28"/>
          <w:szCs w:val="28"/>
          <w:lang w:bidi="ru-RU"/>
        </w:rPr>
        <w:t xml:space="preserve"> </w:t>
      </w:r>
      <w:r w:rsidRPr="007C6264">
        <w:rPr>
          <w:sz w:val="28"/>
          <w:szCs w:val="28"/>
          <w:lang w:bidi="ru-RU"/>
        </w:rPr>
        <w:t>образования</w:t>
      </w:r>
      <w:r>
        <w:rPr>
          <w:sz w:val="28"/>
          <w:szCs w:val="28"/>
          <w:lang w:bidi="ru-RU"/>
        </w:rPr>
        <w:t>». 16</w:t>
      </w:r>
      <w:r w:rsidRPr="003C4E9B">
        <w:rPr>
          <w:sz w:val="28"/>
          <w:szCs w:val="28"/>
          <w:lang w:bidi="ru-RU"/>
        </w:rPr>
        <w:t xml:space="preserve">.01.2020. </w:t>
      </w:r>
      <w:r w:rsidR="00A460CB">
        <w:rPr>
          <w:sz w:val="28"/>
          <w:szCs w:val="28"/>
          <w:lang w:val="en-US" w:bidi="ru-RU"/>
        </w:rPr>
        <w:t>URL</w:t>
      </w:r>
      <w:proofErr w:type="gramStart"/>
      <w:r w:rsidR="00A460CB">
        <w:rPr>
          <w:sz w:val="28"/>
          <w:szCs w:val="28"/>
          <w:lang w:val="en-US" w:bidi="ru-RU"/>
        </w:rPr>
        <w:t>:</w:t>
      </w:r>
      <w:proofErr w:type="gramEnd"/>
      <w:hyperlink r:id="rId31" w:history="1">
        <w:r w:rsidRPr="0094052D">
          <w:rPr>
            <w:rStyle w:val="ad"/>
            <w:sz w:val="28"/>
            <w:szCs w:val="28"/>
            <w:lang w:bidi="ru-RU"/>
          </w:rPr>
          <w:t>http://primimc.ru/doc/mo/prog_razv.pdf</w:t>
        </w:r>
      </w:hyperlink>
      <w:r>
        <w:rPr>
          <w:sz w:val="28"/>
          <w:szCs w:val="28"/>
          <w:lang w:bidi="ru-RU"/>
        </w:rPr>
        <w:t xml:space="preserve"> </w:t>
      </w:r>
      <w:r w:rsidR="004C2F1D">
        <w:rPr>
          <w:sz w:val="28"/>
          <w:szCs w:val="28"/>
          <w:lang w:bidi="ru-RU"/>
        </w:rPr>
        <w:t>.</w:t>
      </w:r>
    </w:p>
    <w:p w14:paraId="532643AB" w14:textId="77777777" w:rsidR="004B2020" w:rsidRDefault="004C2F1D" w:rsidP="003831A6">
      <w:pPr>
        <w:pStyle w:val="af8"/>
        <w:numPr>
          <w:ilvl w:val="0"/>
          <w:numId w:val="6"/>
        </w:numPr>
        <w:tabs>
          <w:tab w:val="right" w:pos="567"/>
        </w:tabs>
        <w:spacing w:line="360" w:lineRule="auto"/>
        <w:ind w:left="0" w:firstLine="0"/>
        <w:jc w:val="both"/>
        <w:rPr>
          <w:sz w:val="28"/>
          <w:szCs w:val="28"/>
          <w:lang w:bidi="ru-RU"/>
        </w:rPr>
      </w:pPr>
      <w:r w:rsidRPr="004C2F1D">
        <w:rPr>
          <w:sz w:val="28"/>
          <w:szCs w:val="28"/>
          <w:lang w:bidi="ru-RU"/>
        </w:rPr>
        <w:t>Автореферат</w:t>
      </w:r>
      <w:r w:rsidR="00FF2636">
        <w:rPr>
          <w:sz w:val="28"/>
          <w:szCs w:val="28"/>
          <w:lang w:bidi="ru-RU"/>
        </w:rPr>
        <w:t>.</w:t>
      </w:r>
      <w:r w:rsidRPr="004C2F1D">
        <w:rPr>
          <w:sz w:val="28"/>
          <w:szCs w:val="28"/>
          <w:lang w:bidi="ru-RU"/>
        </w:rPr>
        <w:t xml:space="preserve"> </w:t>
      </w:r>
      <w:proofErr w:type="spellStart"/>
      <w:r>
        <w:rPr>
          <w:sz w:val="28"/>
          <w:szCs w:val="28"/>
          <w:lang w:bidi="ru-RU"/>
        </w:rPr>
        <w:t>Ш</w:t>
      </w:r>
      <w:r w:rsidRPr="004C2F1D">
        <w:rPr>
          <w:sz w:val="28"/>
          <w:szCs w:val="28"/>
          <w:lang w:bidi="ru-RU"/>
        </w:rPr>
        <w:t>турбина</w:t>
      </w:r>
      <w:proofErr w:type="spellEnd"/>
      <w:r>
        <w:rPr>
          <w:sz w:val="28"/>
          <w:szCs w:val="28"/>
          <w:lang w:bidi="ru-RU"/>
        </w:rPr>
        <w:t xml:space="preserve"> Н. А.</w:t>
      </w:r>
      <w:r w:rsidRPr="004C2F1D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«</w:t>
      </w:r>
      <w:r w:rsidRPr="004C2F1D">
        <w:rPr>
          <w:sz w:val="28"/>
          <w:szCs w:val="28"/>
          <w:lang w:bidi="ru-RU"/>
        </w:rPr>
        <w:t xml:space="preserve">Гуманно-личностный подход в образовании как </w:t>
      </w:r>
      <w:r>
        <w:rPr>
          <w:sz w:val="28"/>
          <w:szCs w:val="28"/>
          <w:lang w:bidi="ru-RU"/>
        </w:rPr>
        <w:t>фактор успешного обучения детей»</w:t>
      </w:r>
      <w:r w:rsidR="00FF2636">
        <w:rPr>
          <w:sz w:val="28"/>
          <w:szCs w:val="28"/>
          <w:lang w:bidi="ru-RU"/>
        </w:rPr>
        <w:t xml:space="preserve"> 18</w:t>
      </w:r>
      <w:r>
        <w:rPr>
          <w:sz w:val="28"/>
          <w:szCs w:val="28"/>
          <w:lang w:bidi="ru-RU"/>
        </w:rPr>
        <w:t xml:space="preserve">.01.2020 </w:t>
      </w:r>
      <w:r>
        <w:rPr>
          <w:sz w:val="28"/>
          <w:szCs w:val="28"/>
          <w:lang w:val="en-US" w:bidi="ru-RU"/>
        </w:rPr>
        <w:t>URL</w:t>
      </w:r>
      <w:r w:rsidRPr="004C2F1D">
        <w:rPr>
          <w:sz w:val="28"/>
          <w:szCs w:val="28"/>
          <w:lang w:bidi="ru-RU"/>
        </w:rPr>
        <w:t>:</w:t>
      </w:r>
      <w:r>
        <w:rPr>
          <w:sz w:val="28"/>
          <w:szCs w:val="28"/>
          <w:lang w:bidi="ru-RU"/>
        </w:rPr>
        <w:t xml:space="preserve"> </w:t>
      </w:r>
      <w:hyperlink r:id="rId32" w:history="1">
        <w:r w:rsidRPr="00D850D9">
          <w:rPr>
            <w:rStyle w:val="ad"/>
            <w:sz w:val="28"/>
            <w:szCs w:val="28"/>
            <w:lang w:bidi="ru-RU"/>
          </w:rPr>
          <w:t>https://www.dissercat.com/content/gumanno-lichnostnyi-podkhod-v-obrazovanii-kak-faktor-uspeshnogo-obucheniya-detei</w:t>
        </w:r>
      </w:hyperlink>
      <w:r>
        <w:rPr>
          <w:sz w:val="28"/>
          <w:szCs w:val="28"/>
          <w:lang w:bidi="ru-RU"/>
        </w:rPr>
        <w:t xml:space="preserve"> </w:t>
      </w:r>
    </w:p>
    <w:p w14:paraId="5A9A78B0" w14:textId="3B3FB749" w:rsidR="004B2020" w:rsidRPr="004B2020" w:rsidRDefault="004B2020" w:rsidP="003831A6">
      <w:pPr>
        <w:pStyle w:val="af8"/>
        <w:numPr>
          <w:ilvl w:val="0"/>
          <w:numId w:val="6"/>
        </w:numPr>
        <w:tabs>
          <w:tab w:val="right" w:pos="567"/>
        </w:tabs>
        <w:spacing w:line="360" w:lineRule="auto"/>
        <w:ind w:left="0" w:firstLine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18.</w:t>
      </w:r>
      <w:r w:rsidR="00FF2636" w:rsidRPr="004B2020">
        <w:rPr>
          <w:sz w:val="28"/>
          <w:szCs w:val="28"/>
          <w:lang w:bidi="ru-RU"/>
        </w:rPr>
        <w:t xml:space="preserve"> Автореферат. </w:t>
      </w:r>
      <w:r w:rsidR="00FF2636" w:rsidRPr="004B2020">
        <w:rPr>
          <w:sz w:val="28"/>
          <w:szCs w:val="28"/>
        </w:rPr>
        <w:t xml:space="preserve">Михайлова О. В «Образование «человека успешного»: социокультурный анализ» </w:t>
      </w:r>
      <w:r w:rsidR="00FF2636" w:rsidRPr="004B2020">
        <w:rPr>
          <w:sz w:val="28"/>
          <w:szCs w:val="28"/>
          <w:lang w:bidi="ru-RU"/>
        </w:rPr>
        <w:t xml:space="preserve">18.01.2020 </w:t>
      </w:r>
      <w:r w:rsidR="00FF2636" w:rsidRPr="004B2020">
        <w:rPr>
          <w:sz w:val="28"/>
          <w:szCs w:val="28"/>
          <w:lang w:val="en-US" w:bidi="ru-RU"/>
        </w:rPr>
        <w:t>URL</w:t>
      </w:r>
      <w:r w:rsidR="00FF2636" w:rsidRPr="004B2020">
        <w:rPr>
          <w:sz w:val="28"/>
          <w:szCs w:val="28"/>
          <w:lang w:bidi="ru-RU"/>
        </w:rPr>
        <w:t xml:space="preserve">: </w:t>
      </w:r>
      <w:r w:rsidRPr="004B2020">
        <w:rPr>
          <w:sz w:val="28"/>
          <w:szCs w:val="28"/>
        </w:rPr>
        <w:fldChar w:fldCharType="begin"/>
      </w:r>
      <w:r w:rsidRPr="004B2020">
        <w:rPr>
          <w:sz w:val="28"/>
          <w:szCs w:val="28"/>
        </w:rPr>
        <w:instrText xml:space="preserve"> HYPERLINK "https://www.dissercat.com/content/obrazovanie-cheloveka-uspeshnogo-sotsiokulturnyi-analiz </w:instrText>
      </w:r>
    </w:p>
    <w:p w14:paraId="7314D1B3" w14:textId="77777777" w:rsidR="004B2020" w:rsidRPr="004B2020" w:rsidRDefault="004B2020" w:rsidP="003831A6">
      <w:pPr>
        <w:pStyle w:val="af8"/>
        <w:numPr>
          <w:ilvl w:val="0"/>
          <w:numId w:val="6"/>
        </w:numPr>
        <w:tabs>
          <w:tab w:val="right" w:pos="567"/>
        </w:tabs>
        <w:spacing w:line="360" w:lineRule="auto"/>
        <w:ind w:left="0" w:firstLine="0"/>
        <w:jc w:val="both"/>
        <w:rPr>
          <w:rStyle w:val="ad"/>
          <w:sz w:val="28"/>
          <w:szCs w:val="28"/>
        </w:rPr>
      </w:pPr>
      <w:r w:rsidRPr="004B2020">
        <w:rPr>
          <w:sz w:val="28"/>
          <w:szCs w:val="28"/>
        </w:rPr>
        <w:instrText xml:space="preserve">" </w:instrText>
      </w:r>
      <w:r w:rsidRPr="004B2020">
        <w:rPr>
          <w:sz w:val="28"/>
          <w:szCs w:val="28"/>
        </w:rPr>
        <w:fldChar w:fldCharType="separate"/>
      </w:r>
      <w:r w:rsidRPr="004B2020">
        <w:rPr>
          <w:rStyle w:val="ad"/>
          <w:sz w:val="28"/>
          <w:szCs w:val="28"/>
        </w:rPr>
        <w:t xml:space="preserve">https://www.dissercat.com/content/obrazovanie-cheloveka-uspeshnogo-sotsiokulturnyi-analiz </w:t>
      </w:r>
    </w:p>
    <w:p w14:paraId="2055C209" w14:textId="2EEBBFF3" w:rsidR="004B2020" w:rsidRDefault="004B2020" w:rsidP="003831A6">
      <w:pPr>
        <w:pStyle w:val="af8"/>
        <w:numPr>
          <w:ilvl w:val="0"/>
          <w:numId w:val="6"/>
        </w:numPr>
        <w:tabs>
          <w:tab w:val="righ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B2020">
        <w:rPr>
          <w:sz w:val="28"/>
          <w:szCs w:val="28"/>
        </w:rPr>
        <w:fldChar w:fldCharType="end"/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Выступление</w:t>
      </w:r>
      <w:r w:rsidRPr="004B2020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proofErr w:type="spellStart"/>
      <w:r w:rsidRPr="004B2020">
        <w:rPr>
          <w:sz w:val="28"/>
          <w:szCs w:val="28"/>
        </w:rPr>
        <w:t>Каспржак</w:t>
      </w:r>
      <w:proofErr w:type="spellEnd"/>
      <w:r w:rsidRPr="004B2020">
        <w:rPr>
          <w:sz w:val="28"/>
          <w:szCs w:val="28"/>
        </w:rPr>
        <w:t xml:space="preserve"> А.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>26</w:t>
      </w:r>
      <w:r w:rsidRPr="004B2020">
        <w:rPr>
          <w:sz w:val="28"/>
          <w:szCs w:val="28"/>
          <w:lang w:bidi="ru-RU"/>
        </w:rPr>
        <w:t xml:space="preserve">.01.2020 </w:t>
      </w:r>
      <w:r w:rsidRPr="004B2020">
        <w:rPr>
          <w:sz w:val="28"/>
          <w:szCs w:val="28"/>
          <w:lang w:val="en-US" w:bidi="ru-RU"/>
        </w:rPr>
        <w:t>URL</w:t>
      </w:r>
      <w:r w:rsidRPr="004B2020">
        <w:rPr>
          <w:sz w:val="28"/>
          <w:szCs w:val="28"/>
          <w:lang w:bidi="ru-RU"/>
        </w:rPr>
        <w:t xml:space="preserve">: </w:t>
      </w:r>
      <w:hyperlink r:id="rId33" w:history="1">
        <w:r w:rsidRPr="005C43EB">
          <w:rPr>
            <w:rStyle w:val="ad"/>
            <w:sz w:val="28"/>
            <w:szCs w:val="28"/>
          </w:rPr>
          <w:t>http://hr-media.ru/rabotaet-li-obrazovanie-kak-sotsialnyy-lift-kak-stroit-kareru/</w:t>
        </w:r>
      </w:hyperlink>
      <w:r>
        <w:rPr>
          <w:sz w:val="28"/>
          <w:szCs w:val="28"/>
        </w:rPr>
        <w:t xml:space="preserve"> </w:t>
      </w:r>
    </w:p>
    <w:p w14:paraId="252F9596" w14:textId="671728E9" w:rsidR="00C375E6" w:rsidRDefault="00C375E6" w:rsidP="003831A6">
      <w:pPr>
        <w:pStyle w:val="af8"/>
        <w:numPr>
          <w:ilvl w:val="0"/>
          <w:numId w:val="6"/>
        </w:numPr>
        <w:tabs>
          <w:tab w:val="right" w:pos="567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Статья. Черных. С.И. «</w:t>
      </w:r>
      <w:r w:rsidRPr="00C375E6">
        <w:rPr>
          <w:sz w:val="28"/>
          <w:szCs w:val="28"/>
        </w:rPr>
        <w:t>Социальные лифты в образовании: проблемы и решения</w:t>
      </w:r>
      <w:r>
        <w:rPr>
          <w:sz w:val="28"/>
          <w:szCs w:val="28"/>
        </w:rPr>
        <w:t>»</w:t>
      </w:r>
      <w:r w:rsidR="007F67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F67B7">
        <w:rPr>
          <w:sz w:val="28"/>
          <w:szCs w:val="28"/>
          <w:lang w:bidi="ru-RU"/>
        </w:rPr>
        <w:t>26</w:t>
      </w:r>
      <w:r w:rsidR="007F67B7" w:rsidRPr="004B2020">
        <w:rPr>
          <w:sz w:val="28"/>
          <w:szCs w:val="28"/>
          <w:lang w:bidi="ru-RU"/>
        </w:rPr>
        <w:t xml:space="preserve">.01.2020 </w:t>
      </w:r>
      <w:r w:rsidR="007F67B7" w:rsidRPr="004B2020">
        <w:rPr>
          <w:sz w:val="28"/>
          <w:szCs w:val="28"/>
          <w:lang w:val="en-US" w:bidi="ru-RU"/>
        </w:rPr>
        <w:t>URL</w:t>
      </w:r>
      <w:r w:rsidR="007F67B7" w:rsidRPr="004B2020">
        <w:rPr>
          <w:sz w:val="28"/>
          <w:szCs w:val="28"/>
          <w:lang w:bidi="ru-RU"/>
        </w:rPr>
        <w:t>:</w:t>
      </w:r>
      <w:r w:rsidR="007F67B7">
        <w:rPr>
          <w:sz w:val="28"/>
          <w:szCs w:val="28"/>
          <w:lang w:bidi="ru-RU"/>
        </w:rPr>
        <w:t xml:space="preserve"> </w:t>
      </w:r>
      <w:hyperlink r:id="rId34" w:history="1">
        <w:r w:rsidR="007F67B7" w:rsidRPr="005C43EB">
          <w:rPr>
            <w:rStyle w:val="ad"/>
            <w:sz w:val="28"/>
            <w:szCs w:val="28"/>
            <w:lang w:bidi="ru-RU"/>
          </w:rPr>
          <w:t>file:///C:/Users/User/Downloads/sotsialn-e-lift-v-obrazovanii-problem-i-resheniya.pdf</w:t>
        </w:r>
      </w:hyperlink>
      <w:r w:rsidR="007F67B7">
        <w:rPr>
          <w:sz w:val="28"/>
          <w:szCs w:val="28"/>
          <w:lang w:bidi="ru-RU"/>
        </w:rPr>
        <w:t xml:space="preserve"> </w:t>
      </w:r>
    </w:p>
    <w:p w14:paraId="66E663DF" w14:textId="18A19EE7" w:rsidR="00087AE6" w:rsidRPr="00087AE6" w:rsidRDefault="00087AE6" w:rsidP="003831A6">
      <w:pPr>
        <w:pStyle w:val="af8"/>
        <w:numPr>
          <w:ilvl w:val="0"/>
          <w:numId w:val="6"/>
        </w:numPr>
        <w:tabs>
          <w:tab w:val="right" w:pos="567"/>
        </w:tabs>
        <w:spacing w:line="360" w:lineRule="auto"/>
        <w:ind w:left="0" w:firstLine="0"/>
        <w:rPr>
          <w:sz w:val="28"/>
          <w:szCs w:val="28"/>
        </w:rPr>
      </w:pPr>
      <w:proofErr w:type="spellStart"/>
      <w:r w:rsidRPr="00087AE6">
        <w:rPr>
          <w:sz w:val="28"/>
          <w:szCs w:val="28"/>
        </w:rPr>
        <w:t>Бриджес</w:t>
      </w:r>
      <w:proofErr w:type="spellEnd"/>
      <w:r w:rsidRPr="00087AE6">
        <w:rPr>
          <w:sz w:val="28"/>
          <w:szCs w:val="28"/>
        </w:rPr>
        <w:t xml:space="preserve"> Д., </w:t>
      </w:r>
      <w:proofErr w:type="spellStart"/>
      <w:r w:rsidRPr="00087AE6">
        <w:rPr>
          <w:sz w:val="28"/>
          <w:szCs w:val="28"/>
        </w:rPr>
        <w:t>Кролуфорд</w:t>
      </w:r>
      <w:proofErr w:type="spellEnd"/>
      <w:r w:rsidRPr="00087AE6">
        <w:rPr>
          <w:sz w:val="28"/>
          <w:szCs w:val="28"/>
        </w:rPr>
        <w:t xml:space="preserve"> К. Как создать и развернуть проектный офис// Режим доступа: </w:t>
      </w:r>
      <w:hyperlink r:id="rId35" w:history="1">
        <w:r w:rsidRPr="00903143">
          <w:rPr>
            <w:rStyle w:val="ad"/>
            <w:sz w:val="28"/>
            <w:szCs w:val="28"/>
          </w:rPr>
          <w:t>http://www.iteam.ru/publications/project/section_42/article_2508/</w:t>
        </w:r>
      </w:hyperlink>
      <w:r>
        <w:rPr>
          <w:sz w:val="28"/>
          <w:szCs w:val="28"/>
        </w:rPr>
        <w:t xml:space="preserve"> </w:t>
      </w:r>
    </w:p>
    <w:p w14:paraId="7E896BBA" w14:textId="77777777" w:rsidR="00087AE6" w:rsidRPr="004B2020" w:rsidRDefault="00087AE6" w:rsidP="003831A6">
      <w:pPr>
        <w:pStyle w:val="af8"/>
        <w:tabs>
          <w:tab w:val="right" w:pos="567"/>
        </w:tabs>
        <w:spacing w:line="360" w:lineRule="auto"/>
        <w:ind w:left="0"/>
        <w:jc w:val="both"/>
        <w:rPr>
          <w:sz w:val="28"/>
          <w:szCs w:val="28"/>
        </w:rPr>
      </w:pPr>
    </w:p>
    <w:p w14:paraId="578A485A" w14:textId="77777777" w:rsidR="007805DF" w:rsidRDefault="007805DF" w:rsidP="003831A6">
      <w:pPr>
        <w:tabs>
          <w:tab w:val="right" w:pos="567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277459CE" w14:textId="77777777" w:rsidR="00FC4AB1" w:rsidRDefault="00FC4AB1" w:rsidP="003831A6">
      <w:pPr>
        <w:pStyle w:val="140"/>
        <w:spacing w:before="0" w:after="0" w:line="360" w:lineRule="auto"/>
        <w:ind w:firstLine="709"/>
        <w:jc w:val="center"/>
        <w:rPr>
          <w:b/>
          <w:sz w:val="28"/>
          <w:szCs w:val="28"/>
          <w:lang w:val="ru-RU" w:eastAsia="ru-RU" w:bidi="ru-RU"/>
        </w:rPr>
      </w:pPr>
      <w:r>
        <w:rPr>
          <w:b/>
          <w:sz w:val="28"/>
          <w:szCs w:val="28"/>
          <w:lang w:val="ru-RU" w:eastAsia="ru-RU" w:bidi="ru-RU"/>
        </w:rPr>
        <w:lastRenderedPageBreak/>
        <w:t>ПРИЛОЖЕНИЯ</w:t>
      </w:r>
    </w:p>
    <w:p w14:paraId="7C2A168F" w14:textId="35A60236" w:rsidR="0088229E" w:rsidRPr="00395210" w:rsidRDefault="0088229E" w:rsidP="003831A6">
      <w:pPr>
        <w:pStyle w:val="140"/>
        <w:spacing w:before="0" w:after="0" w:line="360" w:lineRule="auto"/>
        <w:ind w:firstLine="709"/>
        <w:jc w:val="right"/>
        <w:rPr>
          <w:sz w:val="28"/>
          <w:szCs w:val="28"/>
          <w:lang w:val="ru-RU" w:eastAsia="ru-RU" w:bidi="ru-RU"/>
        </w:rPr>
      </w:pPr>
      <w:r w:rsidRPr="00395210">
        <w:rPr>
          <w:sz w:val="28"/>
          <w:szCs w:val="28"/>
          <w:lang w:val="ru-RU" w:eastAsia="ru-RU" w:bidi="ru-RU"/>
        </w:rPr>
        <w:t>Приложение А.</w:t>
      </w:r>
    </w:p>
    <w:p w14:paraId="6E406B9B" w14:textId="77777777" w:rsidR="00C119F2" w:rsidRDefault="00C119F2" w:rsidP="003831A6">
      <w:pPr>
        <w:spacing w:line="360" w:lineRule="auto"/>
        <w:ind w:firstLine="709"/>
        <w:jc w:val="center"/>
        <w:rPr>
          <w:rFonts w:ascii="Times New Roman" w:eastAsia="MS Mincho" w:hAnsi="Times New Roman" w:cs="Times New Roman"/>
          <w:b/>
          <w:color w:val="auto"/>
          <w:sz w:val="28"/>
          <w:szCs w:val="28"/>
          <w:lang w:bidi="ar-SA"/>
        </w:rPr>
      </w:pPr>
      <w:r w:rsidRPr="008402D8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Информационная справка о школе</w:t>
      </w:r>
      <w:r w:rsidRPr="008402D8">
        <w:rPr>
          <w:rFonts w:ascii="Times New Roman" w:eastAsia="MS Mincho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14:paraId="386D0342" w14:textId="77777777" w:rsidR="00C119F2" w:rsidRPr="000E2788" w:rsidRDefault="00C119F2" w:rsidP="003831A6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  <w:r w:rsidRPr="000E2788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Муниципальное бюджетное общеобразовательное учреждение «Средняя школа №1 с углублённым изучением отдельных предметов г. Дубны Московской области» введено в эксплуатацию в 1937 году. Нормативно-правовая база школы основывается на документах четырёх уровней: федерального, регионального, муниципального и уровня общеобразовательного учреждения. Основной документ, регламентирующий организацию работы в школе – Устав, принятый на общем собрании коллектива школы.</w:t>
      </w:r>
    </w:p>
    <w:p w14:paraId="4922CED2" w14:textId="77777777" w:rsidR="00C119F2" w:rsidRPr="000E2788" w:rsidRDefault="00C119F2" w:rsidP="003831A6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  <w:r w:rsidRPr="000E2788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Муниципальное бюджетное общеобразовательное учреждение «Средняя общеобразовательная школа №1 с углубленным изучением отдельных предметов г. Дубны Московской области» (далее Школа №1) создано на основании постановления мэра г. Дубны Московской области № П-407 от 21.03.1996г., зарегистрировано в Администрации г. Дубны Московской области 25.03.1996 г., свидетельство о государственной регистрации № ОУ 0802913.</w:t>
      </w:r>
    </w:p>
    <w:p w14:paraId="576531F1" w14:textId="77777777" w:rsidR="00C119F2" w:rsidRPr="000E2788" w:rsidRDefault="00C119F2" w:rsidP="003831A6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  <w:r w:rsidRPr="000E2788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Школа является правопреемником средней школы №1, открытой в 1937 году.</w:t>
      </w:r>
    </w:p>
    <w:p w14:paraId="6039DAB7" w14:textId="77777777" w:rsidR="00C119F2" w:rsidRPr="000E2788" w:rsidRDefault="00C119F2" w:rsidP="003831A6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  <w:r w:rsidRPr="000E2788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Полное наименование учреждения: «Средняя общеобразовательная школа №1 с углубленным изучением отдельных предметов г. Дубны Московской области».</w:t>
      </w:r>
    </w:p>
    <w:p w14:paraId="26889B76" w14:textId="77777777" w:rsidR="00C119F2" w:rsidRPr="000E2788" w:rsidRDefault="00C119F2" w:rsidP="003831A6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  <w:r w:rsidRPr="000E2788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Сокращенное наименование учреждения: школа №1.</w:t>
      </w:r>
    </w:p>
    <w:p w14:paraId="3DFD8DFA" w14:textId="703063A1" w:rsidR="00C119F2" w:rsidRPr="000705CD" w:rsidRDefault="00C119F2" w:rsidP="003831A6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  <w:r w:rsidRPr="000E2788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С 2006 года и по настоящее время в школе функционирует сво</w:t>
      </w:r>
      <w:r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й сайт, его адрес в Интернете: </w:t>
      </w:r>
      <w:hyperlink r:id="rId36" w:history="1">
        <w:r w:rsidRPr="00CF159D">
          <w:rPr>
            <w:rStyle w:val="ad"/>
            <w:rFonts w:ascii="Times New Roman" w:eastAsia="MS Mincho" w:hAnsi="Times New Roman" w:cs="Times New Roman"/>
            <w:sz w:val="28"/>
            <w:szCs w:val="28"/>
            <w:lang w:bidi="ar-SA"/>
          </w:rPr>
          <w:t>http://sch1.goruno-dubna.ru/</w:t>
        </w:r>
      </w:hyperlink>
      <w:r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</w:t>
      </w:r>
      <w:r w:rsidR="000705CD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433C944D" w14:textId="77777777" w:rsidR="00C119F2" w:rsidRPr="004325DD" w:rsidRDefault="00C119F2" w:rsidP="003831A6">
      <w:pPr>
        <w:spacing w:line="360" w:lineRule="auto"/>
        <w:ind w:firstLine="709"/>
        <w:jc w:val="center"/>
        <w:rPr>
          <w:rFonts w:ascii="Times New Roman" w:eastAsia="MS Mincho" w:hAnsi="Times New Roman" w:cs="Times New Roman"/>
          <w:i/>
          <w:color w:val="auto"/>
          <w:sz w:val="28"/>
          <w:szCs w:val="28"/>
          <w:lang w:bidi="ar-SA"/>
        </w:rPr>
      </w:pPr>
      <w:r w:rsidRPr="004325DD">
        <w:rPr>
          <w:rFonts w:ascii="Times New Roman" w:eastAsia="MS Mincho" w:hAnsi="Times New Roman" w:cs="Times New Roman"/>
          <w:i/>
          <w:color w:val="auto"/>
          <w:sz w:val="28"/>
          <w:szCs w:val="28"/>
          <w:lang w:bidi="ar-SA"/>
        </w:rPr>
        <w:t>Краткая характеристика социального окружения школы и характер его влияния на образовательное учреждение.</w:t>
      </w:r>
    </w:p>
    <w:p w14:paraId="061217B5" w14:textId="77777777" w:rsidR="00C119F2" w:rsidRPr="000E2788" w:rsidRDefault="00C119F2" w:rsidP="003831A6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  <w:r w:rsidRPr="000E2788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Школа расположена в левобережной части города, с развитой инфраструктурой и высокой транспортной доступностью, раскинувшейся между ре</w:t>
      </w:r>
      <w:r w:rsidRPr="000E2788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lastRenderedPageBreak/>
        <w:t>кой Волгой и лесным массивом, прилегающим к городу. В районе, где расположена школа, находятся 2 общеобразовательные школы, гимназия, два градообразующих предприятия авиационной промышленности: ГОС МКБ «Радуга», ООО Дубенский машиностроительный завод – предприятия, вступившие на путь динамичного развития, развивается средний и малый бизнес.</w:t>
      </w:r>
    </w:p>
    <w:p w14:paraId="7F242409" w14:textId="77777777" w:rsidR="00C119F2" w:rsidRPr="000E2788" w:rsidRDefault="00C119F2" w:rsidP="003831A6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  <w:r w:rsidRPr="000E2788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Развитие особой Экономической Зоны –  центра Российского программирования, разработки высоких технологий и наукоёмкого производства, повлечёт за собой строительство нового микрорайона, включающего строительство школы. Мы предполагаем в ближайшие годы увеличение конкуренции среди общеобразовательных учреждений, усиливающееся невысокими темпами роста рождаемости и увеличения спроса в высококвалифицированных рабочих и инженерно-технических кадрах.</w:t>
      </w:r>
    </w:p>
    <w:p w14:paraId="288770B2" w14:textId="77777777" w:rsidR="00C119F2" w:rsidRPr="000E2788" w:rsidRDefault="00C119F2" w:rsidP="003831A6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  <w:r w:rsidRPr="000E2788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У школы сложилась хорошая практика взаимодействия с предприятиями микрорайона, учреждениями дополнительного образования, культуры, общественными организациями, которые перешли в стадию взаимовыгодного партнёрства, выстроенная на основе социального проектирования. Одновременно следует заметить, что по итогам исследования, проведённого школой, установлено: количество родителей учащихся, имеющих высшее образование, уменьшается, наметилась тенденция поляризации отношения родителей к выполнению обязанностей по обучению и воспитанию детей.</w:t>
      </w:r>
    </w:p>
    <w:p w14:paraId="24E007CD" w14:textId="77777777" w:rsidR="009D092B" w:rsidRDefault="00C119F2" w:rsidP="003831A6">
      <w:pPr>
        <w:spacing w:line="360" w:lineRule="auto"/>
        <w:ind w:firstLine="709"/>
        <w:jc w:val="center"/>
        <w:rPr>
          <w:rFonts w:ascii="Times New Roman" w:eastAsia="MS Mincho" w:hAnsi="Times New Roman" w:cs="Times New Roman"/>
          <w:i/>
          <w:color w:val="auto"/>
          <w:sz w:val="28"/>
          <w:szCs w:val="28"/>
          <w:lang w:bidi="ar-SA"/>
        </w:rPr>
      </w:pPr>
      <w:r w:rsidRPr="004325DD">
        <w:rPr>
          <w:rFonts w:ascii="Times New Roman" w:eastAsia="MS Mincho" w:hAnsi="Times New Roman" w:cs="Times New Roman"/>
          <w:i/>
          <w:color w:val="auto"/>
          <w:sz w:val="28"/>
          <w:szCs w:val="28"/>
          <w:lang w:bidi="ar-SA"/>
        </w:rPr>
        <w:t>Характеристика образовательног</w:t>
      </w:r>
      <w:r w:rsidR="009D092B">
        <w:rPr>
          <w:rFonts w:ascii="Times New Roman" w:eastAsia="MS Mincho" w:hAnsi="Times New Roman" w:cs="Times New Roman"/>
          <w:i/>
          <w:color w:val="auto"/>
          <w:sz w:val="28"/>
          <w:szCs w:val="28"/>
          <w:lang w:bidi="ar-SA"/>
        </w:rPr>
        <w:t>о процесса и его организационно-педагогическое обеспечение.</w:t>
      </w:r>
    </w:p>
    <w:p w14:paraId="3F72339D" w14:textId="2C20A74C" w:rsidR="00C119F2" w:rsidRPr="009D092B" w:rsidRDefault="00C119F2" w:rsidP="003831A6">
      <w:pPr>
        <w:spacing w:line="360" w:lineRule="auto"/>
        <w:ind w:firstLine="709"/>
        <w:jc w:val="center"/>
        <w:rPr>
          <w:rFonts w:ascii="Times New Roman" w:eastAsia="MS Mincho" w:hAnsi="Times New Roman" w:cs="Times New Roman"/>
          <w:i/>
          <w:color w:val="auto"/>
          <w:sz w:val="28"/>
          <w:szCs w:val="28"/>
          <w:lang w:bidi="ar-SA"/>
        </w:rPr>
      </w:pPr>
      <w:r w:rsidRPr="000E2788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Нормативно-правовые документы, регламентирующие деятельность МОУ №1 в полной мере, соответствуют требования</w:t>
      </w:r>
      <w:r w:rsidR="009D092B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м современного законодательства:</w:t>
      </w:r>
    </w:p>
    <w:p w14:paraId="1B32EA80" w14:textId="049FABA9" w:rsidR="00C119F2" w:rsidRPr="000E2788" w:rsidRDefault="009D092B" w:rsidP="003831A6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– </w:t>
      </w:r>
      <w:r w:rsidR="00C119F2" w:rsidRPr="000E2788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Лицензия на осуществление образовательной деятельности по программам начального общего, основного общего, среднего (полного) общего и дополнительного образования (серия 50 Л 01), срок действия – бессрочная;</w:t>
      </w:r>
    </w:p>
    <w:p w14:paraId="0B5AE986" w14:textId="48152ED9" w:rsidR="00C119F2" w:rsidRPr="000E2788" w:rsidRDefault="009D092B" w:rsidP="003831A6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 xml:space="preserve">– </w:t>
      </w:r>
      <w:r w:rsidR="00C119F2" w:rsidRPr="000E2788">
        <w:rPr>
          <w:rFonts w:ascii="Times New Roman" w:eastAsia="MS Mincho" w:hAnsi="Times New Roman" w:cs="Times New Roman"/>
          <w:color w:val="auto"/>
          <w:sz w:val="28"/>
          <w:szCs w:val="28"/>
          <w:lang w:bidi="ar-SA"/>
        </w:rPr>
        <w:t>Свидетельство о государственной аккредитации №2309 (серия 50 А 01 № 0000550), от 31 декабря 2013 г. действительно по 31 декабря 2025г.</w:t>
      </w:r>
    </w:p>
    <w:p w14:paraId="39BD75EC" w14:textId="77777777" w:rsidR="00C119F2" w:rsidRPr="00B53576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57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Управление школой осуществляется в соответствии с законодательством Российской Федерации и настоящим уставом на основе сочетания принципов единоначалия и коллегиальности.</w:t>
      </w:r>
    </w:p>
    <w:p w14:paraId="242C2E7D" w14:textId="244748B6" w:rsidR="00C119F2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3576">
        <w:rPr>
          <w:rFonts w:ascii="Times New Roman" w:eastAsia="Times New Roman" w:hAnsi="Times New Roman" w:cs="Times New Roman"/>
          <w:bCs/>
          <w:sz w:val="28"/>
          <w:szCs w:val="28"/>
        </w:rPr>
        <w:t>В структуру органов управления школы входят: общее собрание работников, управляющий совет, педагогический совет, директор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34C50">
        <w:rPr>
          <w:rFonts w:ascii="Times New Roman" w:eastAsia="Times New Roman" w:hAnsi="Times New Roman" w:cs="Times New Roman"/>
          <w:bCs/>
          <w:sz w:val="28"/>
          <w:szCs w:val="28"/>
        </w:rPr>
        <w:t>(рис.5</w:t>
      </w:r>
      <w:r w:rsidRPr="004325DD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  <w:r w:rsidRPr="00B535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E00451B" w14:textId="77777777" w:rsidR="00C119F2" w:rsidRDefault="00C119F2" w:rsidP="003831A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357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bidi="ar-SA"/>
        </w:rPr>
        <w:drawing>
          <wp:inline distT="0" distB="0" distL="0" distR="0" wp14:anchorId="41C6EA20" wp14:editId="4310244A">
            <wp:extent cx="4038169" cy="3823563"/>
            <wp:effectExtent l="0" t="0" r="635" b="5715"/>
            <wp:docPr id="3" name="Рисунок 3" descr="http://sch1.goruno-dubna.ru/wp-content/uploads/2016/02/upr_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1.goruno-dubna.ru/wp-content/uploads/2016/02/upr_sh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560" cy="386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7F286" w14:textId="78856C39" w:rsidR="00C119F2" w:rsidRDefault="00534C50" w:rsidP="003831A6">
      <w:pPr>
        <w:pStyle w:val="22"/>
        <w:shd w:val="clear" w:color="auto" w:fill="auto"/>
        <w:spacing w:before="0" w:line="360" w:lineRule="auto"/>
        <w:ind w:firstLine="709"/>
        <w:jc w:val="center"/>
        <w:rPr>
          <w:b w:val="0"/>
          <w:sz w:val="24"/>
        </w:rPr>
      </w:pPr>
      <w:r>
        <w:rPr>
          <w:b w:val="0"/>
          <w:sz w:val="24"/>
        </w:rPr>
        <w:t>Рисунок 5</w:t>
      </w:r>
      <w:r w:rsidR="00C119F2">
        <w:rPr>
          <w:b w:val="0"/>
          <w:sz w:val="24"/>
        </w:rPr>
        <w:t xml:space="preserve"> – Структура органов управления МБОУ СОШ №1</w:t>
      </w:r>
    </w:p>
    <w:p w14:paraId="5DCFF717" w14:textId="77777777" w:rsidR="00C119F2" w:rsidRDefault="00C119F2" w:rsidP="003831A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E47034D" w14:textId="77777777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Управление школой осуществляется на основе принципов демократичности, открытости, приоритета общечеловеческих ценностей, охраны жизни и здоровья учащихся, свободного развития личности</w:t>
      </w:r>
    </w:p>
    <w:p w14:paraId="5556618F" w14:textId="77777777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Чёткая и продуманная система управления школой даёт ей возможность функционировать оптимально. Организационная структура управления построена на сочетании административного и общественного участия. Управление школой осуществляется в соответствии с законодательством Российской Федерации, Уставом учреждения, локальными актами.  Основной задачей работы в этом направлении школа считает обновление функций управления.</w:t>
      </w:r>
    </w:p>
    <w:p w14:paraId="35E52509" w14:textId="7F35CEB8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Администрацией школы созданы условия для творческого роста учителей, поощряются и материально стимулируются добросовестный труд и инновационная деятельность. Деятельность Управляющего совета направлена на всестороннюю поддержку деятельности педагогического коллектива и администрации и способствует открытости образовательного пространства. Это дает право утверждать, что взаимодействие членов Управляющего совета, педагогического совета, актива школы и родительских комитетов является эффективной формой организации управления </w:t>
      </w:r>
      <w:r w:rsidR="009D092B">
        <w:rPr>
          <w:rFonts w:ascii="Times New Roman" w:eastAsia="Times New Roman" w:hAnsi="Times New Roman" w:cs="Times New Roman"/>
          <w:bCs/>
          <w:sz w:val="28"/>
          <w:szCs w:val="28"/>
        </w:rPr>
        <w:t>и самоуправления.</w:t>
      </w:r>
    </w:p>
    <w:p w14:paraId="32CA8D55" w14:textId="77777777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Непосредственное руководство осуществляют директор и его заместители. В поддержку администрации создана управленческая команда, в которую входят также социальный педагог, руководители школьных методических объединений, опытные педагоги-наставники, уполномоченный по защите прав участников образовательного процесса.</w:t>
      </w:r>
    </w:p>
    <w:p w14:paraId="1F9CBF29" w14:textId="77777777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К управлению школой привлекаются все участники образовательного процесса:</w:t>
      </w:r>
    </w:p>
    <w:p w14:paraId="5B5E5418" w14:textId="0E96F133" w:rsidR="00C119F2" w:rsidRPr="00646BD9" w:rsidRDefault="009D092B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="00C119F2" w:rsidRPr="00646BD9">
        <w:rPr>
          <w:rFonts w:ascii="Times New Roman" w:eastAsia="Times New Roman" w:hAnsi="Times New Roman" w:cs="Times New Roman"/>
          <w:bCs/>
          <w:sz w:val="28"/>
          <w:szCs w:val="28"/>
        </w:rPr>
        <w:t>педагоги (через общее собрание трудового коллектива, педагогический совет);</w:t>
      </w:r>
    </w:p>
    <w:p w14:paraId="4CCD1281" w14:textId="6BB35CD0" w:rsidR="00C119F2" w:rsidRPr="00646BD9" w:rsidRDefault="009D092B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="00C119F2" w:rsidRPr="00646BD9">
        <w:rPr>
          <w:rFonts w:ascii="Times New Roman" w:eastAsia="Times New Roman" w:hAnsi="Times New Roman" w:cs="Times New Roman"/>
          <w:bCs/>
          <w:sz w:val="28"/>
          <w:szCs w:val="28"/>
        </w:rPr>
        <w:t>родители (классные родительские комитеты, Управляющий совет);</w:t>
      </w:r>
    </w:p>
    <w:p w14:paraId="724BCD61" w14:textId="22617183" w:rsidR="00C119F2" w:rsidRPr="00646BD9" w:rsidRDefault="009D092B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="00C119F2" w:rsidRPr="00646BD9">
        <w:rPr>
          <w:rFonts w:ascii="Times New Roman" w:eastAsia="Times New Roman" w:hAnsi="Times New Roman" w:cs="Times New Roman"/>
          <w:bCs/>
          <w:sz w:val="28"/>
          <w:szCs w:val="28"/>
        </w:rPr>
        <w:t>ученики (Управляющий совет</w:t>
      </w:r>
      <w:r w:rsidR="00C119F2">
        <w:rPr>
          <w:rFonts w:ascii="Times New Roman" w:eastAsia="Times New Roman" w:hAnsi="Times New Roman" w:cs="Times New Roman"/>
          <w:bCs/>
          <w:sz w:val="28"/>
          <w:szCs w:val="28"/>
        </w:rPr>
        <w:t xml:space="preserve">, Ученическое самоуправление). </w:t>
      </w:r>
    </w:p>
    <w:p w14:paraId="6112FF5E" w14:textId="77777777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В школе   работает Управляющий совет, в состав которого входят представители родительской общественности, обуч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ающихся 10-11 классов, педагоги.</w:t>
      </w:r>
    </w:p>
    <w:p w14:paraId="30DBA02D" w14:textId="77777777" w:rsidR="00C119F2" w:rsidRPr="000E497D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Уполномоченный по защите прав участников образовательного процесса осуществляет свою главную функцию контроля по соблюдению прав всех участников образовательного процесса и входит в структуру общественного управления школы. В этом учебном году был сделан упор на правовое воспитание педагогов, учащихся и родителей в связи с поправками в законе РФ об образовании и Устава школы.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E497D">
        <w:rPr>
          <w:rFonts w:ascii="Times New Roman" w:eastAsia="Times New Roman" w:hAnsi="Times New Roman" w:cs="Times New Roman"/>
          <w:bCs/>
          <w:sz w:val="28"/>
          <w:szCs w:val="28"/>
        </w:rPr>
        <w:t>Место нахождение органов управления: МО, г. Дубна, ул. Макаренко, 3</w:t>
      </w:r>
    </w:p>
    <w:p w14:paraId="749CAED1" w14:textId="77777777" w:rsidR="00C119F2" w:rsidRPr="000E497D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497D">
        <w:rPr>
          <w:rFonts w:ascii="Times New Roman" w:eastAsia="Times New Roman" w:hAnsi="Times New Roman" w:cs="Times New Roman"/>
          <w:bCs/>
          <w:sz w:val="28"/>
          <w:szCs w:val="28"/>
        </w:rPr>
        <w:t>Адрес официального сайта: sch1.goruno-dubna.ru</w:t>
      </w:r>
    </w:p>
    <w:p w14:paraId="39EB8B47" w14:textId="77777777" w:rsidR="00C119F2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497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Адрес электронной почты: school1@uni-dubna.ru</w:t>
      </w:r>
      <w:r w:rsidRPr="000E49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[8</w:t>
      </w:r>
      <w:r w:rsidRPr="000E497D">
        <w:rPr>
          <w:rFonts w:ascii="Times New Roman" w:eastAsia="Times New Roman" w:hAnsi="Times New Roman" w:cs="Times New Roman"/>
          <w:bCs/>
          <w:sz w:val="28"/>
          <w:szCs w:val="28"/>
        </w:rPr>
        <w:t>]</w:t>
      </w:r>
    </w:p>
    <w:p w14:paraId="1C4AE64E" w14:textId="77777777" w:rsidR="00C119F2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i/>
          <w:sz w:val="28"/>
          <w:szCs w:val="28"/>
        </w:rPr>
        <w:t>Конкурентными преимуществами Первой школы Дубны являются:</w:t>
      </w:r>
    </w:p>
    <w:p w14:paraId="00720B11" w14:textId="1D8B6107" w:rsidR="00C119F2" w:rsidRPr="009D092B" w:rsidRDefault="00C119F2" w:rsidP="003831A6">
      <w:pPr>
        <w:pStyle w:val="af8"/>
        <w:numPr>
          <w:ilvl w:val="0"/>
          <w:numId w:val="3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D092B">
        <w:rPr>
          <w:bCs/>
          <w:sz w:val="28"/>
          <w:szCs w:val="28"/>
        </w:rPr>
        <w:t>значительный авторитет школы в окружающем её социуме и среди образовательных учреждений, реализующих программы общего среднего образования;</w:t>
      </w:r>
    </w:p>
    <w:p w14:paraId="321F3EA7" w14:textId="2B007DE4" w:rsidR="00C119F2" w:rsidRPr="009D092B" w:rsidRDefault="00C119F2" w:rsidP="003831A6">
      <w:pPr>
        <w:pStyle w:val="af8"/>
        <w:numPr>
          <w:ilvl w:val="0"/>
          <w:numId w:val="3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D092B">
        <w:rPr>
          <w:bCs/>
          <w:sz w:val="28"/>
          <w:szCs w:val="28"/>
        </w:rPr>
        <w:t>высококвалифицированный педагогический коллектив, мотивированный на работу по развитию образовательной системы и саморазвитию;</w:t>
      </w:r>
    </w:p>
    <w:p w14:paraId="73B35E57" w14:textId="71702200" w:rsidR="00C119F2" w:rsidRPr="009D092B" w:rsidRDefault="00C119F2" w:rsidP="003831A6">
      <w:pPr>
        <w:pStyle w:val="af8"/>
        <w:numPr>
          <w:ilvl w:val="0"/>
          <w:numId w:val="3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D092B">
        <w:rPr>
          <w:bCs/>
          <w:sz w:val="28"/>
          <w:szCs w:val="28"/>
        </w:rPr>
        <w:t>качественная начальная подготовка, позволяющая добиваться хороших результатов в основной и старшей школе;</w:t>
      </w:r>
    </w:p>
    <w:p w14:paraId="4337147F" w14:textId="61F5BE2B" w:rsidR="00C119F2" w:rsidRPr="009D092B" w:rsidRDefault="00C119F2" w:rsidP="003831A6">
      <w:pPr>
        <w:pStyle w:val="af8"/>
        <w:numPr>
          <w:ilvl w:val="0"/>
          <w:numId w:val="3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D092B">
        <w:rPr>
          <w:bCs/>
          <w:sz w:val="28"/>
          <w:szCs w:val="28"/>
        </w:rPr>
        <w:t xml:space="preserve">использование современных образовательных технологий, позволяющих строить образовательный процесс на </w:t>
      </w:r>
      <w:proofErr w:type="spellStart"/>
      <w:r w:rsidRPr="009D092B">
        <w:rPr>
          <w:bCs/>
          <w:sz w:val="28"/>
          <w:szCs w:val="28"/>
        </w:rPr>
        <w:t>деятельностной</w:t>
      </w:r>
      <w:proofErr w:type="spellEnd"/>
      <w:r w:rsidRPr="009D092B">
        <w:rPr>
          <w:bCs/>
          <w:sz w:val="28"/>
          <w:szCs w:val="28"/>
        </w:rPr>
        <w:t xml:space="preserve"> основе и добиваться его эффективности;</w:t>
      </w:r>
    </w:p>
    <w:p w14:paraId="331A2920" w14:textId="55E72107" w:rsidR="00C119F2" w:rsidRPr="009D092B" w:rsidRDefault="00C119F2" w:rsidP="003831A6">
      <w:pPr>
        <w:pStyle w:val="af8"/>
        <w:numPr>
          <w:ilvl w:val="0"/>
          <w:numId w:val="3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D092B">
        <w:rPr>
          <w:bCs/>
          <w:sz w:val="28"/>
          <w:szCs w:val="28"/>
        </w:rPr>
        <w:t>интеграция основного и дополнительного образования;</w:t>
      </w:r>
    </w:p>
    <w:p w14:paraId="0DA87410" w14:textId="2839FC64" w:rsidR="00C119F2" w:rsidRPr="009D092B" w:rsidRDefault="00C119F2" w:rsidP="003831A6">
      <w:pPr>
        <w:pStyle w:val="af8"/>
        <w:numPr>
          <w:ilvl w:val="0"/>
          <w:numId w:val="3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D092B">
        <w:rPr>
          <w:bCs/>
          <w:sz w:val="28"/>
          <w:szCs w:val="28"/>
        </w:rPr>
        <w:t>качественное изучение обучающимися родного и иностранного языка;</w:t>
      </w:r>
    </w:p>
    <w:p w14:paraId="12794F93" w14:textId="40B9D395" w:rsidR="00C119F2" w:rsidRPr="009D092B" w:rsidRDefault="00C119F2" w:rsidP="003831A6">
      <w:pPr>
        <w:pStyle w:val="af8"/>
        <w:numPr>
          <w:ilvl w:val="0"/>
          <w:numId w:val="3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D092B">
        <w:rPr>
          <w:bCs/>
          <w:sz w:val="28"/>
          <w:szCs w:val="28"/>
        </w:rPr>
        <w:t>наличие современной развивающейся информационно-технологической базы;</w:t>
      </w:r>
    </w:p>
    <w:p w14:paraId="52EE7200" w14:textId="77777777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В школе большое внимание уделяется вопросам сохранения и укрепления здоровья обучающихся.</w:t>
      </w:r>
    </w:p>
    <w:p w14:paraId="20983B4D" w14:textId="77777777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В школе на основе многолетних традиций создана высокоэффективная   система патриотического воспитания учащихся, включающая технологии социального проектирования.</w:t>
      </w:r>
    </w:p>
    <w:p w14:paraId="0B27AF86" w14:textId="77777777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Результатом этого станет подготовка выпускника с новыми ключевыми компетенциями, соответствующими актуальным и перспективным потребностям общества, модели личности выпускника</w:t>
      </w:r>
    </w:p>
    <w:p w14:paraId="0C856426" w14:textId="77777777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-  имеющего гражданские демократические убеждения, социальную активность, способность сделать нравственный социальный и политический выбор;</w:t>
      </w:r>
    </w:p>
    <w:p w14:paraId="745FCFAE" w14:textId="77777777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- обладающего новыми ключевыми компетенциями, соответствующими актуальным и перспективным потребностям общества;</w:t>
      </w:r>
    </w:p>
    <w:p w14:paraId="1AAF4A2A" w14:textId="77777777" w:rsidR="00C119F2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умеющего самообразовываться и стремящегося к саморазвитию, самоизменению.</w:t>
      </w:r>
    </w:p>
    <w:p w14:paraId="51BCDBCA" w14:textId="77777777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Направлением инновационной деятельности школа выбрала реализацию инновационных образовательных проектов муниципальных общеобразовательных организация в Московской обрасти, направленных на формирование развивающей и технологичной образовательной среды в контексте реализации федеральных государственных образовательных стандартов.</w:t>
      </w:r>
    </w:p>
    <w:p w14:paraId="5548A681" w14:textId="77777777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В рамках работы в статусе Региональной инновационной площадки Московской области с 2016 года по 2018 г.г. школа реализовала Проект «Создание модели внеурочной деятельности на основе социального проектирования, способствующей эффективной реализации федеральных государственных образовател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ьных стандартов».</w:t>
      </w:r>
    </w:p>
    <w:p w14:paraId="5F287FB3" w14:textId="77777777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Результаты инновационной деятельности:</w:t>
      </w:r>
    </w:p>
    <w:p w14:paraId="2FB7D1E4" w14:textId="621EE8EA" w:rsidR="00C119F2" w:rsidRPr="009D092B" w:rsidRDefault="00C119F2" w:rsidP="003831A6">
      <w:pPr>
        <w:pStyle w:val="af8"/>
        <w:numPr>
          <w:ilvl w:val="0"/>
          <w:numId w:val="33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D092B">
        <w:rPr>
          <w:bCs/>
          <w:sz w:val="28"/>
          <w:szCs w:val="28"/>
        </w:rPr>
        <w:t>модель внеурочной деятельности на основе социального проектирования в рамках реализации ФГОС;</w:t>
      </w:r>
    </w:p>
    <w:p w14:paraId="39FBE5D4" w14:textId="7F78C349" w:rsidR="00C119F2" w:rsidRPr="009D092B" w:rsidRDefault="00C119F2" w:rsidP="003831A6">
      <w:pPr>
        <w:pStyle w:val="af8"/>
        <w:numPr>
          <w:ilvl w:val="0"/>
          <w:numId w:val="33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D092B">
        <w:rPr>
          <w:bCs/>
          <w:sz w:val="28"/>
          <w:szCs w:val="28"/>
        </w:rPr>
        <w:t>банк авторских программ внеурочной деятельности на основе технологии социального проектирования;</w:t>
      </w:r>
    </w:p>
    <w:p w14:paraId="0FACD33B" w14:textId="0773F248" w:rsidR="00C119F2" w:rsidRPr="009D092B" w:rsidRDefault="00C119F2" w:rsidP="003831A6">
      <w:pPr>
        <w:pStyle w:val="af8"/>
        <w:numPr>
          <w:ilvl w:val="0"/>
          <w:numId w:val="33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D092B">
        <w:rPr>
          <w:bCs/>
          <w:sz w:val="28"/>
          <w:szCs w:val="28"/>
        </w:rPr>
        <w:t>сборник методических рекомендаций «Организация модели внеурочной деятельности на основе социального проектирования»;</w:t>
      </w:r>
    </w:p>
    <w:p w14:paraId="74303068" w14:textId="7CB37FF1" w:rsidR="00C119F2" w:rsidRPr="009D092B" w:rsidRDefault="00C119F2" w:rsidP="003831A6">
      <w:pPr>
        <w:pStyle w:val="af8"/>
        <w:numPr>
          <w:ilvl w:val="0"/>
          <w:numId w:val="33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D092B">
        <w:rPr>
          <w:bCs/>
          <w:sz w:val="28"/>
          <w:szCs w:val="28"/>
        </w:rPr>
        <w:t>уменьшение количества детей, состоящих на внутришкольном учете и учете в комиссии по делам несовершеннолетних и защите их прав;</w:t>
      </w:r>
    </w:p>
    <w:p w14:paraId="77BE0BE6" w14:textId="16A53E0D" w:rsidR="00C119F2" w:rsidRPr="009D092B" w:rsidRDefault="00C119F2" w:rsidP="003831A6">
      <w:pPr>
        <w:pStyle w:val="af8"/>
        <w:numPr>
          <w:ilvl w:val="0"/>
          <w:numId w:val="33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D092B">
        <w:rPr>
          <w:bCs/>
          <w:sz w:val="28"/>
          <w:szCs w:val="28"/>
        </w:rPr>
        <w:t>повышение качества обучения по предметам гуманитарного цикла;</w:t>
      </w:r>
    </w:p>
    <w:p w14:paraId="50DB7C27" w14:textId="35B9D42E" w:rsidR="00C119F2" w:rsidRPr="009D092B" w:rsidRDefault="00C119F2" w:rsidP="003831A6">
      <w:pPr>
        <w:pStyle w:val="af8"/>
        <w:numPr>
          <w:ilvl w:val="0"/>
          <w:numId w:val="33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D092B">
        <w:rPr>
          <w:bCs/>
          <w:sz w:val="28"/>
          <w:szCs w:val="28"/>
        </w:rPr>
        <w:t>повышение доли школьников, участвующих в работе органов самоуправления;</w:t>
      </w:r>
    </w:p>
    <w:p w14:paraId="0F36B8EA" w14:textId="335789D6" w:rsidR="00C119F2" w:rsidRPr="009D092B" w:rsidRDefault="00C119F2" w:rsidP="003831A6">
      <w:pPr>
        <w:pStyle w:val="af8"/>
        <w:numPr>
          <w:ilvl w:val="0"/>
          <w:numId w:val="33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D092B">
        <w:rPr>
          <w:bCs/>
          <w:sz w:val="28"/>
          <w:szCs w:val="28"/>
        </w:rPr>
        <w:t>повышение компетенции педагогов по организации внеурочной деятельности на основе технологии социального проектирования;</w:t>
      </w:r>
    </w:p>
    <w:p w14:paraId="4160AD31" w14:textId="744A2099" w:rsidR="00C119F2" w:rsidRPr="009D092B" w:rsidRDefault="00C119F2" w:rsidP="003831A6">
      <w:pPr>
        <w:pStyle w:val="af8"/>
        <w:numPr>
          <w:ilvl w:val="0"/>
          <w:numId w:val="33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D092B">
        <w:rPr>
          <w:bCs/>
          <w:sz w:val="28"/>
          <w:szCs w:val="28"/>
        </w:rPr>
        <w:t>расширение сети социального партнерства школы;</w:t>
      </w:r>
    </w:p>
    <w:p w14:paraId="34E115E1" w14:textId="77777777" w:rsidR="00C119F2" w:rsidRDefault="00C119F2" w:rsidP="003831A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i/>
          <w:sz w:val="28"/>
          <w:szCs w:val="28"/>
        </w:rPr>
        <w:t>Характеристика контингента обучающихся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14:paraId="3A1133DA" w14:textId="4B75B65C" w:rsidR="00C119F2" w:rsidRPr="00646BD9" w:rsidRDefault="00C21D4F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Наши ученики </w:t>
      </w:r>
      <w:r w:rsidR="00C119F2" w:rsidRPr="00646BD9">
        <w:rPr>
          <w:rFonts w:ascii="Times New Roman" w:eastAsia="Times New Roman" w:hAnsi="Times New Roman" w:cs="Times New Roman"/>
          <w:bCs/>
          <w:sz w:val="28"/>
          <w:szCs w:val="28"/>
        </w:rPr>
        <w:t>могут быть охарактеризованы, в основном, как воспитанные, мотивированные на учебные результаты, позитивно настроенные на процесс обучения и воспитания, воспринимающие педагогические требования. Учащимся свойственно законопослушное поведение и социальная активность, которые выражаются в соблюдении Устава школы и Правил для учащихся.</w:t>
      </w:r>
      <w:r w:rsidR="004F4D5F" w:rsidRPr="004F4D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F4D5F">
        <w:rPr>
          <w:rFonts w:ascii="Times New Roman" w:eastAsia="Times New Roman" w:hAnsi="Times New Roman" w:cs="Times New Roman"/>
          <w:bCs/>
          <w:sz w:val="28"/>
          <w:szCs w:val="28"/>
        </w:rPr>
        <w:t>(табл.5)</w:t>
      </w:r>
    </w:p>
    <w:p w14:paraId="40FF073D" w14:textId="0DE0E65D" w:rsidR="00C119F2" w:rsidRPr="00026387" w:rsidRDefault="004F4D5F" w:rsidP="003831A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Таблица 5</w:t>
      </w:r>
      <w:r w:rsidR="00C119F2">
        <w:rPr>
          <w:rFonts w:ascii="Times New Roman" w:eastAsia="Times New Roman" w:hAnsi="Times New Roman" w:cs="Times New Roman"/>
          <w:b/>
          <w:bCs/>
        </w:rPr>
        <w:t xml:space="preserve">. </w:t>
      </w:r>
      <w:r w:rsidR="00C119F2" w:rsidRPr="00026387">
        <w:rPr>
          <w:rFonts w:ascii="Times New Roman" w:eastAsia="Times New Roman" w:hAnsi="Times New Roman" w:cs="Times New Roman"/>
          <w:b/>
          <w:bCs/>
        </w:rPr>
        <w:t>Коллективный портрет учеников</w:t>
      </w:r>
    </w:p>
    <w:tbl>
      <w:tblPr>
        <w:tblStyle w:val="-111"/>
        <w:tblW w:w="10031" w:type="dxa"/>
        <w:jc w:val="center"/>
        <w:tblLook w:val="0000" w:firstRow="0" w:lastRow="0" w:firstColumn="0" w:lastColumn="0" w:noHBand="0" w:noVBand="0"/>
      </w:tblPr>
      <w:tblGrid>
        <w:gridCol w:w="3085"/>
        <w:gridCol w:w="1065"/>
        <w:gridCol w:w="1846"/>
        <w:gridCol w:w="2049"/>
        <w:gridCol w:w="1986"/>
      </w:tblGrid>
      <w:tr w:rsidR="00C119F2" w:rsidRPr="00026387" w14:paraId="03CEE96F" w14:textId="77777777" w:rsidTr="00395210">
        <w:trPr>
          <w:trHeight w:val="322"/>
          <w:jc w:val="center"/>
        </w:trPr>
        <w:tc>
          <w:tcPr>
            <w:tcW w:w="3085" w:type="dxa"/>
            <w:vMerge w:val="restart"/>
          </w:tcPr>
          <w:p w14:paraId="12C58F39" w14:textId="77777777" w:rsidR="00C119F2" w:rsidRPr="00026387" w:rsidRDefault="00C119F2" w:rsidP="005D38AB">
            <w:pPr>
              <w:tabs>
                <w:tab w:val="num" w:pos="768"/>
              </w:tabs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26387">
              <w:rPr>
                <w:rFonts w:ascii="Times New Roman" w:eastAsia="Times New Roman" w:hAnsi="Times New Roman"/>
                <w:b/>
                <w:bCs/>
              </w:rPr>
              <w:t>201</w:t>
            </w:r>
            <w:r w:rsidRPr="00026387">
              <w:rPr>
                <w:rFonts w:ascii="Times New Roman" w:eastAsia="Times New Roman" w:hAnsi="Times New Roman"/>
                <w:b/>
                <w:bCs/>
                <w:lang w:val="en-US"/>
              </w:rPr>
              <w:t>8</w:t>
            </w:r>
            <w:r w:rsidRPr="00026387">
              <w:rPr>
                <w:rFonts w:ascii="Times New Roman" w:eastAsia="Times New Roman" w:hAnsi="Times New Roman"/>
                <w:b/>
                <w:bCs/>
              </w:rPr>
              <w:t>-201</w:t>
            </w:r>
            <w:r w:rsidRPr="00026387">
              <w:rPr>
                <w:rFonts w:ascii="Times New Roman" w:eastAsia="Times New Roman" w:hAnsi="Times New Roman"/>
                <w:b/>
                <w:bCs/>
                <w:lang w:val="en-US"/>
              </w:rPr>
              <w:t>9</w:t>
            </w:r>
            <w:r w:rsidRPr="00026387">
              <w:rPr>
                <w:rFonts w:ascii="Times New Roman" w:eastAsia="Times New Roman" w:hAnsi="Times New Roman"/>
                <w:b/>
                <w:bCs/>
              </w:rPr>
              <w:t xml:space="preserve"> учебный год</w:t>
            </w:r>
          </w:p>
        </w:tc>
        <w:tc>
          <w:tcPr>
            <w:tcW w:w="1065" w:type="dxa"/>
            <w:vMerge w:val="restart"/>
          </w:tcPr>
          <w:p w14:paraId="40142BF0" w14:textId="77777777" w:rsidR="00C119F2" w:rsidRPr="00026387" w:rsidRDefault="00C119F2" w:rsidP="005D38AB">
            <w:pPr>
              <w:tabs>
                <w:tab w:val="num" w:pos="768"/>
              </w:tabs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26387">
              <w:rPr>
                <w:rFonts w:ascii="Times New Roman" w:eastAsia="Times New Roman" w:hAnsi="Times New Roman"/>
                <w:b/>
                <w:bCs/>
              </w:rPr>
              <w:t>Всего</w:t>
            </w:r>
          </w:p>
        </w:tc>
        <w:tc>
          <w:tcPr>
            <w:tcW w:w="5881" w:type="dxa"/>
            <w:gridSpan w:val="3"/>
          </w:tcPr>
          <w:p w14:paraId="60E672CC" w14:textId="77777777" w:rsidR="00C119F2" w:rsidRPr="00026387" w:rsidRDefault="00C119F2" w:rsidP="005D38AB">
            <w:pPr>
              <w:tabs>
                <w:tab w:val="num" w:pos="768"/>
              </w:tabs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26387">
              <w:rPr>
                <w:rFonts w:ascii="Times New Roman" w:eastAsia="Times New Roman" w:hAnsi="Times New Roman"/>
                <w:b/>
                <w:bCs/>
              </w:rPr>
              <w:t>из них:</w:t>
            </w:r>
          </w:p>
        </w:tc>
      </w:tr>
      <w:tr w:rsidR="00C119F2" w:rsidRPr="00026387" w14:paraId="652D8522" w14:textId="77777777" w:rsidTr="00395210">
        <w:trPr>
          <w:trHeight w:val="386"/>
          <w:jc w:val="center"/>
        </w:trPr>
        <w:tc>
          <w:tcPr>
            <w:tcW w:w="3085" w:type="dxa"/>
            <w:vMerge/>
          </w:tcPr>
          <w:p w14:paraId="33DDFB53" w14:textId="77777777" w:rsidR="00C119F2" w:rsidRPr="00026387" w:rsidRDefault="00C119F2" w:rsidP="005D38AB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065" w:type="dxa"/>
            <w:vMerge/>
          </w:tcPr>
          <w:p w14:paraId="65FF7B3D" w14:textId="77777777" w:rsidR="00C119F2" w:rsidRPr="00026387" w:rsidRDefault="00C119F2" w:rsidP="005D38AB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846" w:type="dxa"/>
          </w:tcPr>
          <w:p w14:paraId="1527B612" w14:textId="77777777" w:rsidR="00C119F2" w:rsidRPr="00026387" w:rsidRDefault="00C119F2" w:rsidP="005D38AB">
            <w:pPr>
              <w:tabs>
                <w:tab w:val="num" w:pos="768"/>
              </w:tabs>
              <w:rPr>
                <w:rFonts w:ascii="Times New Roman" w:eastAsia="Times New Roman" w:hAnsi="Times New Roman"/>
                <w:b/>
                <w:bCs/>
              </w:rPr>
            </w:pPr>
            <w:r w:rsidRPr="00026387">
              <w:rPr>
                <w:rFonts w:ascii="Times New Roman" w:eastAsia="Times New Roman" w:hAnsi="Times New Roman"/>
                <w:b/>
                <w:bCs/>
              </w:rPr>
              <w:t>в 1-4 классах</w:t>
            </w:r>
          </w:p>
        </w:tc>
        <w:tc>
          <w:tcPr>
            <w:tcW w:w="2049" w:type="dxa"/>
          </w:tcPr>
          <w:p w14:paraId="2F807B06" w14:textId="77777777" w:rsidR="00C119F2" w:rsidRPr="00026387" w:rsidRDefault="00C119F2" w:rsidP="005D38AB">
            <w:pPr>
              <w:tabs>
                <w:tab w:val="num" w:pos="768"/>
              </w:tabs>
              <w:rPr>
                <w:rFonts w:ascii="Times New Roman" w:eastAsia="Times New Roman" w:hAnsi="Times New Roman"/>
                <w:b/>
                <w:bCs/>
              </w:rPr>
            </w:pPr>
            <w:r w:rsidRPr="00026387">
              <w:rPr>
                <w:rFonts w:ascii="Times New Roman" w:eastAsia="Times New Roman" w:hAnsi="Times New Roman"/>
                <w:b/>
                <w:bCs/>
              </w:rPr>
              <w:t>в 5-9 классах</w:t>
            </w:r>
          </w:p>
        </w:tc>
        <w:tc>
          <w:tcPr>
            <w:tcW w:w="1986" w:type="dxa"/>
          </w:tcPr>
          <w:p w14:paraId="6EFC6EA4" w14:textId="77777777" w:rsidR="00C119F2" w:rsidRPr="00026387" w:rsidRDefault="00C119F2" w:rsidP="005D38AB">
            <w:pPr>
              <w:tabs>
                <w:tab w:val="num" w:pos="768"/>
              </w:tabs>
              <w:rPr>
                <w:rFonts w:ascii="Times New Roman" w:eastAsia="Times New Roman" w:hAnsi="Times New Roman"/>
                <w:b/>
                <w:bCs/>
              </w:rPr>
            </w:pPr>
            <w:r w:rsidRPr="00026387">
              <w:rPr>
                <w:rFonts w:ascii="Times New Roman" w:eastAsia="Times New Roman" w:hAnsi="Times New Roman"/>
                <w:b/>
                <w:bCs/>
              </w:rPr>
              <w:t>в 10-11 классах</w:t>
            </w:r>
          </w:p>
        </w:tc>
      </w:tr>
      <w:tr w:rsidR="00C119F2" w:rsidRPr="00026387" w14:paraId="7B8575D8" w14:textId="77777777" w:rsidTr="00395210">
        <w:trPr>
          <w:trHeight w:val="444"/>
          <w:jc w:val="center"/>
        </w:trPr>
        <w:tc>
          <w:tcPr>
            <w:tcW w:w="3085" w:type="dxa"/>
          </w:tcPr>
          <w:p w14:paraId="1E59576C" w14:textId="77777777" w:rsidR="00C119F2" w:rsidRPr="00026387" w:rsidRDefault="00C119F2" w:rsidP="005D38AB">
            <w:pPr>
              <w:rPr>
                <w:rFonts w:ascii="Times New Roman" w:eastAsia="Times New Roman" w:hAnsi="Times New Roman"/>
                <w:b/>
                <w:bCs/>
              </w:rPr>
            </w:pPr>
            <w:r w:rsidRPr="00026387">
              <w:rPr>
                <w:rFonts w:ascii="Times New Roman" w:eastAsia="Times New Roman" w:hAnsi="Times New Roman"/>
                <w:b/>
                <w:bCs/>
              </w:rPr>
              <w:t>Количество классов</w:t>
            </w:r>
          </w:p>
        </w:tc>
        <w:tc>
          <w:tcPr>
            <w:tcW w:w="1065" w:type="dxa"/>
          </w:tcPr>
          <w:p w14:paraId="647B9D8E" w14:textId="77777777" w:rsidR="00C119F2" w:rsidRPr="00026387" w:rsidRDefault="00C119F2" w:rsidP="005D38AB">
            <w:pPr>
              <w:tabs>
                <w:tab w:val="num" w:pos="768"/>
              </w:tabs>
              <w:rPr>
                <w:rFonts w:ascii="Times New Roman" w:eastAsia="Times New Roman" w:hAnsi="Times New Roman"/>
                <w:b/>
                <w:bCs/>
              </w:rPr>
            </w:pPr>
            <w:r w:rsidRPr="00026387">
              <w:rPr>
                <w:rFonts w:ascii="Times New Roman" w:eastAsia="Times New Roman" w:hAnsi="Times New Roman"/>
                <w:b/>
                <w:bCs/>
              </w:rPr>
              <w:t>19</w:t>
            </w:r>
          </w:p>
        </w:tc>
        <w:tc>
          <w:tcPr>
            <w:tcW w:w="1846" w:type="dxa"/>
          </w:tcPr>
          <w:p w14:paraId="755829D3" w14:textId="77777777" w:rsidR="00C119F2" w:rsidRPr="00026387" w:rsidRDefault="00C119F2" w:rsidP="005D38AB">
            <w:pPr>
              <w:tabs>
                <w:tab w:val="num" w:pos="768"/>
              </w:tabs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26387">
              <w:rPr>
                <w:rFonts w:ascii="Times New Roman" w:eastAsia="Times New Roman" w:hAnsi="Times New Roman"/>
                <w:b/>
                <w:bCs/>
              </w:rPr>
              <w:t>8</w:t>
            </w:r>
          </w:p>
        </w:tc>
        <w:tc>
          <w:tcPr>
            <w:tcW w:w="2049" w:type="dxa"/>
          </w:tcPr>
          <w:p w14:paraId="52496A4E" w14:textId="77777777" w:rsidR="00C119F2" w:rsidRPr="00026387" w:rsidRDefault="00C119F2" w:rsidP="005D38AB">
            <w:pPr>
              <w:tabs>
                <w:tab w:val="num" w:pos="768"/>
              </w:tabs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26387">
              <w:rPr>
                <w:rFonts w:ascii="Times New Roman" w:eastAsia="Times New Roman" w:hAnsi="Times New Roman"/>
                <w:b/>
                <w:bCs/>
              </w:rPr>
              <w:t>9</w:t>
            </w:r>
          </w:p>
        </w:tc>
        <w:tc>
          <w:tcPr>
            <w:tcW w:w="1986" w:type="dxa"/>
          </w:tcPr>
          <w:p w14:paraId="6580067A" w14:textId="77777777" w:rsidR="00C119F2" w:rsidRPr="00026387" w:rsidRDefault="00C119F2" w:rsidP="005D38AB">
            <w:pPr>
              <w:tabs>
                <w:tab w:val="num" w:pos="768"/>
              </w:tabs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26387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</w:tr>
      <w:tr w:rsidR="00C119F2" w:rsidRPr="00026387" w14:paraId="3AAC9150" w14:textId="77777777" w:rsidTr="00395210">
        <w:trPr>
          <w:trHeight w:val="527"/>
          <w:jc w:val="center"/>
        </w:trPr>
        <w:tc>
          <w:tcPr>
            <w:tcW w:w="3085" w:type="dxa"/>
          </w:tcPr>
          <w:p w14:paraId="4A06E584" w14:textId="77777777" w:rsidR="00C119F2" w:rsidRPr="00026387" w:rsidRDefault="00C119F2" w:rsidP="005D38AB">
            <w:pPr>
              <w:rPr>
                <w:rFonts w:ascii="Times New Roman" w:eastAsia="Times New Roman" w:hAnsi="Times New Roman"/>
                <w:b/>
                <w:bCs/>
              </w:rPr>
            </w:pPr>
            <w:r w:rsidRPr="00026387">
              <w:rPr>
                <w:rFonts w:ascii="Times New Roman" w:eastAsia="Times New Roman" w:hAnsi="Times New Roman"/>
                <w:b/>
                <w:bCs/>
              </w:rPr>
              <w:t>Количество учащихся</w:t>
            </w:r>
          </w:p>
        </w:tc>
        <w:tc>
          <w:tcPr>
            <w:tcW w:w="1065" w:type="dxa"/>
          </w:tcPr>
          <w:p w14:paraId="059FD126" w14:textId="77777777" w:rsidR="00C119F2" w:rsidRPr="00026387" w:rsidRDefault="00C119F2" w:rsidP="005D38AB">
            <w:pPr>
              <w:tabs>
                <w:tab w:val="num" w:pos="768"/>
              </w:tabs>
              <w:rPr>
                <w:rFonts w:ascii="Times New Roman" w:eastAsia="Times New Roman" w:hAnsi="Times New Roman"/>
                <w:b/>
                <w:bCs/>
              </w:rPr>
            </w:pPr>
            <w:r w:rsidRPr="00026387">
              <w:rPr>
                <w:rFonts w:ascii="Times New Roman" w:eastAsia="Times New Roman" w:hAnsi="Times New Roman"/>
                <w:b/>
                <w:bCs/>
                <w:lang w:val="en-US"/>
              </w:rPr>
              <w:t>516</w:t>
            </w:r>
          </w:p>
        </w:tc>
        <w:tc>
          <w:tcPr>
            <w:tcW w:w="1846" w:type="dxa"/>
          </w:tcPr>
          <w:p w14:paraId="5F274A43" w14:textId="77777777" w:rsidR="00C119F2" w:rsidRPr="00026387" w:rsidRDefault="00C119F2" w:rsidP="005D38AB">
            <w:pPr>
              <w:tabs>
                <w:tab w:val="num" w:pos="768"/>
              </w:tabs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026387">
              <w:rPr>
                <w:rFonts w:ascii="Times New Roman" w:eastAsia="Times New Roman" w:hAnsi="Times New Roman"/>
                <w:b/>
                <w:bCs/>
                <w:lang w:val="en-US"/>
              </w:rPr>
              <w:t>219</w:t>
            </w:r>
          </w:p>
        </w:tc>
        <w:tc>
          <w:tcPr>
            <w:tcW w:w="2049" w:type="dxa"/>
          </w:tcPr>
          <w:p w14:paraId="0158D3AC" w14:textId="77777777" w:rsidR="00C119F2" w:rsidRPr="00026387" w:rsidRDefault="00C119F2" w:rsidP="005D38AB">
            <w:pPr>
              <w:tabs>
                <w:tab w:val="num" w:pos="768"/>
              </w:tabs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026387">
              <w:rPr>
                <w:rFonts w:ascii="Times New Roman" w:eastAsia="Times New Roman" w:hAnsi="Times New Roman"/>
                <w:b/>
                <w:bCs/>
                <w:lang w:val="en-US"/>
              </w:rPr>
              <w:t>247</w:t>
            </w:r>
          </w:p>
        </w:tc>
        <w:tc>
          <w:tcPr>
            <w:tcW w:w="1986" w:type="dxa"/>
          </w:tcPr>
          <w:p w14:paraId="47BD0D1B" w14:textId="77777777" w:rsidR="00C119F2" w:rsidRPr="00026387" w:rsidRDefault="00C119F2" w:rsidP="005D38AB">
            <w:pPr>
              <w:tabs>
                <w:tab w:val="num" w:pos="768"/>
              </w:tabs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026387">
              <w:rPr>
                <w:rFonts w:ascii="Times New Roman" w:eastAsia="Times New Roman" w:hAnsi="Times New Roman"/>
                <w:b/>
                <w:bCs/>
                <w:lang w:val="en-US"/>
              </w:rPr>
              <w:t>50</w:t>
            </w:r>
          </w:p>
        </w:tc>
      </w:tr>
      <w:tr w:rsidR="00C119F2" w:rsidRPr="00026387" w14:paraId="0C898765" w14:textId="77777777" w:rsidTr="00395210">
        <w:trPr>
          <w:trHeight w:val="527"/>
          <w:jc w:val="center"/>
        </w:trPr>
        <w:tc>
          <w:tcPr>
            <w:tcW w:w="3085" w:type="dxa"/>
          </w:tcPr>
          <w:p w14:paraId="094F7A77" w14:textId="77777777" w:rsidR="00C119F2" w:rsidRPr="00026387" w:rsidRDefault="00C119F2" w:rsidP="005D38AB">
            <w:pPr>
              <w:rPr>
                <w:rFonts w:ascii="Times New Roman" w:eastAsia="Times New Roman" w:hAnsi="Times New Roman"/>
                <w:b/>
                <w:bCs/>
              </w:rPr>
            </w:pPr>
            <w:r w:rsidRPr="00026387">
              <w:rPr>
                <w:rFonts w:ascii="Times New Roman" w:eastAsia="Times New Roman" w:hAnsi="Times New Roman"/>
                <w:b/>
                <w:bCs/>
              </w:rPr>
              <w:t>Дети с ограниченными возможностями  здоровья</w:t>
            </w:r>
          </w:p>
        </w:tc>
        <w:tc>
          <w:tcPr>
            <w:tcW w:w="1065" w:type="dxa"/>
          </w:tcPr>
          <w:p w14:paraId="4919D6E2" w14:textId="77777777" w:rsidR="00C119F2" w:rsidRPr="00026387" w:rsidRDefault="00C119F2" w:rsidP="005D38AB">
            <w:pPr>
              <w:tabs>
                <w:tab w:val="num" w:pos="768"/>
              </w:tabs>
              <w:rPr>
                <w:rFonts w:ascii="Times New Roman" w:eastAsia="Times New Roman" w:hAnsi="Times New Roman"/>
                <w:b/>
                <w:bCs/>
              </w:rPr>
            </w:pPr>
            <w:r w:rsidRPr="00026387"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1846" w:type="dxa"/>
          </w:tcPr>
          <w:p w14:paraId="7F558A05" w14:textId="77777777" w:rsidR="00C119F2" w:rsidRPr="00026387" w:rsidRDefault="00C119F2" w:rsidP="005D38AB">
            <w:pPr>
              <w:tabs>
                <w:tab w:val="num" w:pos="768"/>
              </w:tabs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26387"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2049" w:type="dxa"/>
          </w:tcPr>
          <w:p w14:paraId="0F9CCD91" w14:textId="77777777" w:rsidR="00C119F2" w:rsidRPr="00026387" w:rsidRDefault="00C119F2" w:rsidP="005D38AB">
            <w:pPr>
              <w:tabs>
                <w:tab w:val="num" w:pos="768"/>
              </w:tabs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026387">
              <w:rPr>
                <w:rFonts w:ascii="Times New Roman" w:eastAsia="Times New Roman" w:hAnsi="Times New Roman"/>
                <w:b/>
                <w:bCs/>
                <w:lang w:val="en-US"/>
              </w:rPr>
              <w:t>0</w:t>
            </w:r>
          </w:p>
        </w:tc>
        <w:tc>
          <w:tcPr>
            <w:tcW w:w="1986" w:type="dxa"/>
          </w:tcPr>
          <w:p w14:paraId="0D86EEF3" w14:textId="77777777" w:rsidR="00C119F2" w:rsidRPr="00026387" w:rsidRDefault="00C119F2" w:rsidP="005D38AB">
            <w:pPr>
              <w:tabs>
                <w:tab w:val="num" w:pos="768"/>
              </w:tabs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026387">
              <w:rPr>
                <w:rFonts w:ascii="Times New Roman" w:eastAsia="Times New Roman" w:hAnsi="Times New Roman"/>
                <w:b/>
                <w:bCs/>
                <w:lang w:val="en-US"/>
              </w:rPr>
              <w:t>1</w:t>
            </w:r>
          </w:p>
        </w:tc>
      </w:tr>
      <w:tr w:rsidR="00C119F2" w:rsidRPr="00026387" w14:paraId="68346C9B" w14:textId="77777777" w:rsidTr="00395210">
        <w:trPr>
          <w:trHeight w:val="527"/>
          <w:jc w:val="center"/>
        </w:trPr>
        <w:tc>
          <w:tcPr>
            <w:tcW w:w="3085" w:type="dxa"/>
          </w:tcPr>
          <w:p w14:paraId="131BDA21" w14:textId="77777777" w:rsidR="00C119F2" w:rsidRPr="00026387" w:rsidRDefault="00C119F2" w:rsidP="005D38AB">
            <w:pPr>
              <w:rPr>
                <w:rFonts w:ascii="Times New Roman" w:eastAsia="Times New Roman" w:hAnsi="Times New Roman"/>
                <w:b/>
                <w:bCs/>
              </w:rPr>
            </w:pPr>
            <w:r w:rsidRPr="00026387">
              <w:rPr>
                <w:rFonts w:ascii="Times New Roman" w:eastAsia="Times New Roman" w:hAnsi="Times New Roman"/>
                <w:b/>
                <w:bCs/>
              </w:rPr>
              <w:t>Обучающиеся на дому</w:t>
            </w:r>
          </w:p>
        </w:tc>
        <w:tc>
          <w:tcPr>
            <w:tcW w:w="1065" w:type="dxa"/>
          </w:tcPr>
          <w:p w14:paraId="2E8BCC73" w14:textId="77777777" w:rsidR="00C119F2" w:rsidRPr="00026387" w:rsidRDefault="00C119F2" w:rsidP="005D38AB">
            <w:pPr>
              <w:tabs>
                <w:tab w:val="num" w:pos="768"/>
              </w:tabs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026387">
              <w:rPr>
                <w:rFonts w:ascii="Times New Roman" w:eastAsia="Times New Roman" w:hAnsi="Times New Roman"/>
                <w:b/>
                <w:bCs/>
                <w:lang w:val="en-US"/>
              </w:rPr>
              <w:t>5</w:t>
            </w:r>
          </w:p>
        </w:tc>
        <w:tc>
          <w:tcPr>
            <w:tcW w:w="1846" w:type="dxa"/>
          </w:tcPr>
          <w:p w14:paraId="442F34EA" w14:textId="77777777" w:rsidR="00C119F2" w:rsidRPr="00026387" w:rsidRDefault="00C119F2" w:rsidP="005D38AB">
            <w:pPr>
              <w:tabs>
                <w:tab w:val="num" w:pos="768"/>
              </w:tabs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026387">
              <w:rPr>
                <w:rFonts w:ascii="Times New Roman" w:eastAsia="Times New Roman" w:hAnsi="Times New Roman"/>
                <w:b/>
                <w:bCs/>
                <w:lang w:val="en-US"/>
              </w:rPr>
              <w:t>4</w:t>
            </w:r>
          </w:p>
        </w:tc>
        <w:tc>
          <w:tcPr>
            <w:tcW w:w="2049" w:type="dxa"/>
          </w:tcPr>
          <w:p w14:paraId="620DC661" w14:textId="77777777" w:rsidR="00C119F2" w:rsidRPr="00026387" w:rsidRDefault="00C119F2" w:rsidP="005D38AB">
            <w:pPr>
              <w:tabs>
                <w:tab w:val="num" w:pos="768"/>
              </w:tabs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026387">
              <w:rPr>
                <w:rFonts w:ascii="Times New Roman" w:eastAsia="Times New Roman" w:hAnsi="Times New Roman"/>
                <w:b/>
                <w:bCs/>
                <w:lang w:val="en-US"/>
              </w:rPr>
              <w:t>0</w:t>
            </w:r>
          </w:p>
        </w:tc>
        <w:tc>
          <w:tcPr>
            <w:tcW w:w="1986" w:type="dxa"/>
          </w:tcPr>
          <w:p w14:paraId="45805B1E" w14:textId="77777777" w:rsidR="00C119F2" w:rsidRPr="00026387" w:rsidRDefault="00C119F2" w:rsidP="005D38AB">
            <w:pPr>
              <w:tabs>
                <w:tab w:val="num" w:pos="768"/>
              </w:tabs>
              <w:jc w:val="center"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026387">
              <w:rPr>
                <w:rFonts w:ascii="Times New Roman" w:eastAsia="Times New Roman" w:hAnsi="Times New Roman"/>
                <w:b/>
                <w:bCs/>
                <w:lang w:val="en-US"/>
              </w:rPr>
              <w:t>1</w:t>
            </w:r>
          </w:p>
        </w:tc>
      </w:tr>
      <w:tr w:rsidR="00C119F2" w:rsidRPr="00026387" w14:paraId="1CF6EDA3" w14:textId="77777777" w:rsidTr="00395210">
        <w:trPr>
          <w:trHeight w:val="527"/>
          <w:jc w:val="center"/>
        </w:trPr>
        <w:tc>
          <w:tcPr>
            <w:tcW w:w="3085" w:type="dxa"/>
          </w:tcPr>
          <w:p w14:paraId="3E3766ED" w14:textId="77777777" w:rsidR="00C119F2" w:rsidRPr="004722C9" w:rsidRDefault="00C119F2" w:rsidP="005D38AB">
            <w:pPr>
              <w:rPr>
                <w:rFonts w:ascii="Times New Roman" w:eastAsia="Times New Roman" w:hAnsi="Times New Roman"/>
                <w:b/>
                <w:bCs/>
              </w:rPr>
            </w:pPr>
            <w:r w:rsidRPr="004722C9">
              <w:rPr>
                <w:rFonts w:ascii="Times New Roman" w:eastAsia="Times New Roman" w:hAnsi="Times New Roman"/>
                <w:b/>
                <w:bCs/>
              </w:rPr>
              <w:t>Дети под опекой / в приемной семье</w:t>
            </w:r>
          </w:p>
        </w:tc>
        <w:tc>
          <w:tcPr>
            <w:tcW w:w="1065" w:type="dxa"/>
          </w:tcPr>
          <w:p w14:paraId="6E746C29" w14:textId="77777777" w:rsidR="00C119F2" w:rsidRPr="004722C9" w:rsidRDefault="00C119F2" w:rsidP="005D38AB">
            <w:pPr>
              <w:tabs>
                <w:tab w:val="num" w:pos="768"/>
              </w:tabs>
              <w:rPr>
                <w:rFonts w:ascii="Times New Roman" w:eastAsia="Times New Roman" w:hAnsi="Times New Roman"/>
                <w:b/>
                <w:bCs/>
              </w:rPr>
            </w:pPr>
            <w:r w:rsidRPr="004722C9">
              <w:rPr>
                <w:rFonts w:ascii="Times New Roman" w:eastAsia="Times New Roman" w:hAnsi="Times New Roman"/>
                <w:b/>
                <w:bCs/>
              </w:rPr>
              <w:t>8</w:t>
            </w:r>
          </w:p>
        </w:tc>
        <w:tc>
          <w:tcPr>
            <w:tcW w:w="1846" w:type="dxa"/>
          </w:tcPr>
          <w:p w14:paraId="0366477A" w14:textId="77777777" w:rsidR="00C119F2" w:rsidRPr="004722C9" w:rsidRDefault="00C119F2" w:rsidP="005D38AB">
            <w:pPr>
              <w:tabs>
                <w:tab w:val="num" w:pos="768"/>
              </w:tabs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722C9"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2049" w:type="dxa"/>
          </w:tcPr>
          <w:p w14:paraId="05D0BA10" w14:textId="77777777" w:rsidR="00C119F2" w:rsidRPr="004722C9" w:rsidRDefault="00C119F2" w:rsidP="005D38AB">
            <w:pPr>
              <w:tabs>
                <w:tab w:val="num" w:pos="768"/>
              </w:tabs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722C9"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1986" w:type="dxa"/>
          </w:tcPr>
          <w:p w14:paraId="337EA7C5" w14:textId="77777777" w:rsidR="00C119F2" w:rsidRPr="004722C9" w:rsidRDefault="00C119F2" w:rsidP="005D38AB">
            <w:pPr>
              <w:tabs>
                <w:tab w:val="num" w:pos="768"/>
              </w:tabs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722C9">
              <w:rPr>
                <w:rFonts w:ascii="Times New Roman" w:eastAsia="Times New Roman" w:hAnsi="Times New Roman"/>
                <w:b/>
                <w:bCs/>
              </w:rPr>
              <w:t>0</w:t>
            </w:r>
          </w:p>
        </w:tc>
      </w:tr>
    </w:tbl>
    <w:p w14:paraId="5873AA84" w14:textId="6DEE2F18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86161C4" w14:textId="77777777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Учебный план для 1-4 классов составлен для 4-летнего образования подготавливает учащихся к углубленному изучению предметов на следующих уровнях обучения. Учебный план для 5-9классов составлен для 5-летнего срока освоения образовательных программ основного общего образования. Учебный план 10-11 классов составлен для 2-летнего срока освоения образовательных программ основного (полного) общего образования.</w:t>
      </w:r>
    </w:p>
    <w:p w14:paraId="7AF097E8" w14:textId="77777777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Каждый 3-й учащийся школы проживает вне микрорайона школы, поэтому выбор родителями ОУ свидетельствует о высоком статусе шк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олы и ее конкурентоспособности. </w:t>
      </w: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Увеличивается количество учащихся, обучающихся в школе. Количество детей из многодетных семей ежегодно увеличивается.</w:t>
      </w:r>
    </w:p>
    <w:p w14:paraId="7B009B36" w14:textId="77777777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 xml:space="preserve">Школа сегодня способна обеспечить образовательный заказ различных слоев родительской общественности и готова предложить доступное бесплатное и качественное образование   и внеурочную деятельность для детей из семей разного социального статуса и разных образовательных ориентиров. Нашу школу знают в городе. Родители доверяют нам своих детей и гордятся </w:t>
      </w: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тем, что их дети учатся в школе № 1</w:t>
      </w:r>
    </w:p>
    <w:p w14:paraId="614F513D" w14:textId="77777777" w:rsidR="00C119F2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Социальный состав семей учащихся остается стабильным на протяжении многих последних лет, что положительно сказывается на работе школы.</w:t>
      </w:r>
    </w:p>
    <w:p w14:paraId="3AEC7D48" w14:textId="77777777" w:rsidR="00C119F2" w:rsidRDefault="00C119F2" w:rsidP="003831A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i/>
          <w:sz w:val="28"/>
          <w:szCs w:val="28"/>
        </w:rPr>
        <w:t>Динамика качества образования.</w:t>
      </w:r>
    </w:p>
    <w:p w14:paraId="1D8F111E" w14:textId="77777777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Системная работа учителей-предметников по совершенствованию у обучающихся навыков рациональной организации труда, использованию проектно-исследовательской деятельности, эффективная организация индивидуальных и групповых консультаций позволили добиться стабиль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 хороших результатов обучения (см. Приложение А)</w:t>
      </w:r>
    </w:p>
    <w:p w14:paraId="14907D33" w14:textId="77777777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Увеличилась доля учащихся и учителей, участвующих в реализации совместных проектов с 88% до 90%.</w:t>
      </w:r>
    </w:p>
    <w:p w14:paraId="061FC414" w14:textId="77777777" w:rsidR="00C119F2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Можно отметить, что педагогический коллектив справился с поставленными задачами на 2018-2019 учебный год.</w:t>
      </w:r>
    </w:p>
    <w:p w14:paraId="0BB1EFBC" w14:textId="77777777" w:rsidR="00C119F2" w:rsidRDefault="00C119F2" w:rsidP="003831A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i/>
          <w:sz w:val="28"/>
          <w:szCs w:val="28"/>
        </w:rPr>
        <w:t>Структура организации учебного процесса и режим обучения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14:paraId="4446C92D" w14:textId="77777777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Школа № 1 работает в одну смену в режиме 5 дневной учебной недели.</w:t>
      </w:r>
    </w:p>
    <w:p w14:paraId="6AA0A0EE" w14:textId="77777777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В Школе используются две модели организации образовательного процесса, согласно которому учебное время и каникулы чередуются следующим образом:</w:t>
      </w:r>
    </w:p>
    <w:p w14:paraId="2F4AC5A5" w14:textId="77777777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1 – 9 классы – по четвертям:</w:t>
      </w:r>
    </w:p>
    <w:p w14:paraId="628D1618" w14:textId="77777777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10 – 11 классы – по полугодиям;</w:t>
      </w:r>
    </w:p>
    <w:p w14:paraId="599577AD" w14:textId="77777777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Каникулы - по окончании каждой четверти для учащихся 1 - 11классов. Для учащихся 1 классов – дополнительные каникулы в феврале. В 9-х и 11-х классах продолжительность летних каникул определяется с учетом прохождения учащимися итоговой аттестации.</w:t>
      </w:r>
    </w:p>
    <w:p w14:paraId="561D0356" w14:textId="77777777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Учебный день начинается в 8 часов 25 минут.</w:t>
      </w:r>
    </w:p>
    <w:p w14:paraId="3215CBC4" w14:textId="77777777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Начало первого урока в 8 час.30 мин.</w:t>
      </w:r>
    </w:p>
    <w:p w14:paraId="0936E9A9" w14:textId="77777777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Для 1- 11-х классов устанавливается пятидневная учебная неделя.</w:t>
      </w:r>
    </w:p>
    <w:p w14:paraId="1AAEA880" w14:textId="77777777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Расписание учебных занятий составляется в строгом соответствии с требованиями «Санитарно-эпидемиологических правил и нормативов СанПиН </w:t>
      </w: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2.4.2.2821-10», утвержденных Постановлением главного государственного санитарного врача РФ от 29 декабря 2010 г. № 189.</w:t>
      </w:r>
    </w:p>
    <w:p w14:paraId="39830181" w14:textId="77777777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Продолжительность урока во 2–11-х классах составляет 40 минут.</w:t>
      </w:r>
    </w:p>
    <w:p w14:paraId="71DD84E2" w14:textId="77777777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учащихся 1-х классов устанавливается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особый </w:t>
      </w: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 xml:space="preserve">ежедневный режим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занятий.</w:t>
      </w:r>
    </w:p>
    <w:p w14:paraId="5A3FB5D4" w14:textId="77777777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Горячее питание учащихся осуществляется в соответствии с расписанием, утверждаемым на каждый учебный период директором по согласованию с советом родителей (законных представителей) несовершеннолетних обучающихся школы. </w:t>
      </w:r>
    </w:p>
    <w:p w14:paraId="592F7D3A" w14:textId="77777777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Школа успешно обеспечивает соответствие содержания, уровня и качества подготовки обучающихся на требования государственных образовательных стандартов на всех ступенях и работает в режиме преемстве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нности и развития образования. </w:t>
      </w:r>
    </w:p>
    <w:p w14:paraId="196FB830" w14:textId="3F9E1465" w:rsidR="00926BB3" w:rsidRDefault="00C119F2" w:rsidP="003831A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В 2018-2019 учебном году 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</w:t>
      </w:r>
      <w:r w:rsidR="00926BB3">
        <w:rPr>
          <w:rFonts w:ascii="Times New Roman" w:eastAsia="Times New Roman" w:hAnsi="Times New Roman" w:cs="Times New Roman"/>
          <w:bCs/>
          <w:sz w:val="28"/>
          <w:szCs w:val="28"/>
        </w:rPr>
        <w:t xml:space="preserve">ле </w:t>
      </w:r>
      <w:r w:rsidR="00CB78C9">
        <w:rPr>
          <w:rFonts w:ascii="Times New Roman" w:eastAsia="Times New Roman" w:hAnsi="Times New Roman" w:cs="Times New Roman"/>
          <w:bCs/>
          <w:sz w:val="28"/>
          <w:szCs w:val="28"/>
        </w:rPr>
        <w:t>функционируют 19 классов</w:t>
      </w:r>
      <w:r w:rsidR="00926BB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D02A3F6" w14:textId="00284D7A" w:rsidR="00C119F2" w:rsidRPr="00646BD9" w:rsidRDefault="00C119F2" w:rsidP="003831A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i/>
          <w:sz w:val="28"/>
          <w:szCs w:val="28"/>
        </w:rPr>
        <w:t>Средняя нагрузка на ученика.</w:t>
      </w:r>
    </w:p>
    <w:p w14:paraId="6959025C" w14:textId="40595F15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Максимально допустимая недельная учебная нагрузка по всем классам с учетом продолжительности учебной недели, возраста учеников, учебного плана и </w:t>
      </w:r>
      <w:proofErr w:type="spellStart"/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санитарно</w:t>
      </w:r>
      <w:proofErr w:type="spellEnd"/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эпидемиологических требований: 1 класс – 21 часа; 2 класс – 24 часа; 3 класс – 24 часа; 4 класс – 25 часов; 5 класс – 32 часа; 6 класс -33 часа; 7 класс – 35 часа; 8 класс – 36 часов; 9 клас</w:t>
      </w:r>
      <w:r w:rsidR="004E5611">
        <w:rPr>
          <w:rFonts w:ascii="Times New Roman" w:eastAsia="Times New Roman" w:hAnsi="Times New Roman" w:cs="Times New Roman"/>
          <w:bCs/>
          <w:sz w:val="28"/>
          <w:szCs w:val="28"/>
        </w:rPr>
        <w:t>с – 36 часов; 10, 11 классы – 36</w:t>
      </w: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часов.</w:t>
      </w:r>
    </w:p>
    <w:p w14:paraId="16BC7624" w14:textId="77777777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 xml:space="preserve">Школа в 2018-2019 учебном году продолжила участие в эксперименте по внедрению государственных образовательных стандартов второго поколения в 9-х классах, которые включали программу внеурочной деятельности в количестве 5 часов. </w:t>
      </w:r>
    </w:p>
    <w:p w14:paraId="570CFA13" w14:textId="77777777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Почти 90% учащихся нашей школы занимаются в системе дополнительного образования, поэтому педагогический коллектив озабочен тем, что реальная нагрузка на ученика в неделю возрастает. Поэтому администрация ОУ с особой тщательностью подходит к созданию расписания учебных и внеурочных занятий, организованного по вс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ем требованиям санитарных норм.</w:t>
      </w:r>
    </w:p>
    <w:p w14:paraId="5B04E59C" w14:textId="625D9F6B" w:rsidR="00926BB3" w:rsidRPr="00545B6C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Школа успешно обеспечивает соответствие содержания, уровня и качества подготовки обучающихся требованиям государственных образовательных стандартов на всех ступенях обучения. Образовательные программы соответствуют типу и виду школы - общеобразовательное бюджетное учреждение средняя общеобразовательная школа с углубленным изучением отдельных предметов</w:t>
      </w:r>
      <w:r w:rsidR="00926BB3">
        <w:rPr>
          <w:rFonts w:ascii="Times New Roman" w:eastAsia="Times New Roman" w:hAnsi="Times New Roman" w:cs="Times New Roman"/>
          <w:bCs/>
          <w:sz w:val="32"/>
          <w:szCs w:val="28"/>
        </w:rPr>
        <w:t xml:space="preserve"> </w:t>
      </w:r>
    </w:p>
    <w:p w14:paraId="39E8693A" w14:textId="3CFD4320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освоения программ – очная. </w:t>
      </w:r>
    </w:p>
    <w:p w14:paraId="2419B5E8" w14:textId="77777777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Обучающимся, имеющим проблемы со здоровьем, предоставляется право обучения на дому (2017-2018 г.- 6 человек, 2018-2019 – 6 человек).</w:t>
      </w:r>
    </w:p>
    <w:p w14:paraId="096444F9" w14:textId="77777777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На основании лицензии школа осуществляет образовательную деятельность по образовательным программам:</w:t>
      </w:r>
    </w:p>
    <w:p w14:paraId="66B6C711" w14:textId="6904122D" w:rsidR="00C119F2" w:rsidRPr="00646BD9" w:rsidRDefault="009D092B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C119F2" w:rsidRPr="00646BD9">
        <w:rPr>
          <w:rFonts w:ascii="Times New Roman" w:eastAsia="Times New Roman" w:hAnsi="Times New Roman" w:cs="Times New Roman"/>
          <w:bCs/>
          <w:sz w:val="28"/>
          <w:szCs w:val="28"/>
        </w:rPr>
        <w:t>начального общего образования (1-4 классы, нормативный срок освоения 4 года);</w:t>
      </w:r>
    </w:p>
    <w:p w14:paraId="0CFFC360" w14:textId="71CE13AF" w:rsidR="00C119F2" w:rsidRPr="00646BD9" w:rsidRDefault="009D092B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C119F2" w:rsidRPr="00646BD9">
        <w:rPr>
          <w:rFonts w:ascii="Times New Roman" w:eastAsia="Times New Roman" w:hAnsi="Times New Roman" w:cs="Times New Roman"/>
          <w:bCs/>
          <w:sz w:val="28"/>
          <w:szCs w:val="28"/>
        </w:rPr>
        <w:t>основного общего образования (5-9 классы, нормативный срок освоения 5 лет).</w:t>
      </w:r>
    </w:p>
    <w:p w14:paraId="4081FC4B" w14:textId="4110CA93" w:rsidR="00926BB3" w:rsidRDefault="009D092B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C119F2" w:rsidRPr="00646BD9">
        <w:rPr>
          <w:rFonts w:ascii="Times New Roman" w:eastAsia="Times New Roman" w:hAnsi="Times New Roman" w:cs="Times New Roman"/>
          <w:bCs/>
          <w:sz w:val="28"/>
          <w:szCs w:val="28"/>
        </w:rPr>
        <w:t>среднего (полного) общего обр</w:t>
      </w:r>
      <w:r w:rsidR="00926BB3">
        <w:rPr>
          <w:rFonts w:ascii="Times New Roman" w:eastAsia="Times New Roman" w:hAnsi="Times New Roman" w:cs="Times New Roman"/>
          <w:bCs/>
          <w:sz w:val="28"/>
          <w:szCs w:val="28"/>
        </w:rPr>
        <w:t>азования (срок освоения 2 года)</w:t>
      </w:r>
    </w:p>
    <w:p w14:paraId="7FA5D439" w14:textId="482EA523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Целью Программы развития МБОУ СОШ № 1 является: повышение качества образования с помощью модели внеурочной деятельности на основе социального проектирования, создающей новую развивающую технологичную образовательную среду, позволяющую социализировать учащихся и формировать в их сознании ценности гражданского общества, патриотические взгляды и убеждения.</w:t>
      </w:r>
    </w:p>
    <w:p w14:paraId="17CB925C" w14:textId="77777777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По мнению администрации школы, Управляющего Совета и педагогического коллектива учебный план позволил в полной мере осуществить процесс обучения и воспитания в 2018-2019 учебном году на высоком уровне, удовлетворить образовательные потребности учащихся; повысить качества знаний, умений, навыков и компетенций учащихся; создать каждому ученику условия для самоопределения, интеллектуального и нравственного развития.</w:t>
      </w:r>
    </w:p>
    <w:p w14:paraId="77BA8C70" w14:textId="77777777" w:rsidR="00C119F2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Задача педагогического коллектива в 2018-2019 расширить практику внедрения индивидуальных учебных планов и распространить ее на вторую </w:t>
      </w: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ступень обучения. Это позволит усилить дифференцированный подход в обучении и воспитании в соответствии с образовательными запросами конкретного учащегося и его родителей и позволит лучше ориентироваться учащимся в выборе профиля обучения и в выборе вуза. Данная практика должна привести к росту качества обучения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AAAADA8" w14:textId="77777777" w:rsidR="00C119F2" w:rsidRPr="0018639C" w:rsidRDefault="00C119F2" w:rsidP="003831A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8639C">
        <w:rPr>
          <w:rFonts w:ascii="Times New Roman" w:eastAsia="Times New Roman" w:hAnsi="Times New Roman" w:cs="Times New Roman"/>
          <w:bCs/>
          <w:i/>
          <w:sz w:val="28"/>
          <w:szCs w:val="28"/>
        </w:rPr>
        <w:t>Система дополнительного образования</w:t>
      </w:r>
    </w:p>
    <w:p w14:paraId="10D4E15F" w14:textId="77777777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В 2018 - 2019 учебном году в соответствии с реализацией регионального проекта «Успех каждого ребенка» и Московского областного образовательного проекта «Наука в Подмосковье» в школе были организованы новые детские объединения, реализующие дополнительные образовательные прог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раммы технической и естественно-</w:t>
      </w: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научной направленности: объединение «Юный химик», «Юный астроном»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«Лаборатория 3D моделирования». </w:t>
      </w: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Это позволило поддержать талантливых учеников, вовлечь их в научно-техническое творчество и естественнонаучную деятельность, демонстрировать и популяризировать их достижения.</w:t>
      </w:r>
    </w:p>
    <w:p w14:paraId="210B9A0D" w14:textId="2EB51660" w:rsidR="00926BB3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Продолжили работу и традиционные бесплатные детские творческие объединения и спортивные секции организованы школой и учреждениями дополнител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ьно</w:t>
      </w:r>
      <w:r w:rsidR="00926BB3">
        <w:rPr>
          <w:rFonts w:ascii="Times New Roman" w:eastAsia="Times New Roman" w:hAnsi="Times New Roman" w:cs="Times New Roman"/>
          <w:bCs/>
          <w:sz w:val="28"/>
          <w:szCs w:val="28"/>
        </w:rPr>
        <w:t>го о</w:t>
      </w:r>
      <w:r w:rsidR="00545B6C">
        <w:rPr>
          <w:rFonts w:ascii="Times New Roman" w:eastAsia="Times New Roman" w:hAnsi="Times New Roman" w:cs="Times New Roman"/>
          <w:bCs/>
          <w:sz w:val="28"/>
          <w:szCs w:val="28"/>
        </w:rPr>
        <w:t>бразования на базе школы.</w:t>
      </w:r>
    </w:p>
    <w:p w14:paraId="5C22A023" w14:textId="1CFFEBF3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По данным мониторинга в 2018-2019 учебном году 370 учащихся школы занимались во внеурочное время в различных кружках, секциях, детских объединениях. Из них занято в творческих объединениях МБОУ ДО ГОРУНО, работающих на базе школы - 203 ученика. Высокий процент занятости в спортивных секциях.  Старшеклассники проходят физическую подготовку в рамках занятий отряда «Юнармия».</w:t>
      </w:r>
    </w:p>
    <w:p w14:paraId="37663495" w14:textId="77777777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Школа поддерживает партнерские связи с организациями дополнительного образования. На базе школы работают кружки центра детского и юношеского туризма и экскурсий, центра дополнительного образования для детей «Дружба», детско-юношеская спортивная школа.</w:t>
      </w:r>
    </w:p>
    <w:p w14:paraId="66FC181C" w14:textId="77777777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 xml:space="preserve">Около 60% ребят занимается в 2-х и более кружках. Это способствует </w:t>
      </w: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разностороннему развитию и социализации ребенка, формированию его ко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мпетенций в различных областях.</w:t>
      </w:r>
    </w:p>
    <w:p w14:paraId="7035DE29" w14:textId="77777777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Педагогический коллектив школы понимает, что система дополнительного образования дополняет систему общего образования, позволяет сохранить и укрепить физическое и психическое здоровье детей, воспитывает устойчивый интерес к познавательной деятельности, развивает их склонности и интересы, и поэтому в нашей школе созданы условия для реализации творческих способностей обучающихся и их разностороннего развития, воспитания патриотизма и гражданственности.</w:t>
      </w:r>
    </w:p>
    <w:p w14:paraId="5D98ABA0" w14:textId="77777777" w:rsidR="00C119F2" w:rsidRDefault="00C119F2" w:rsidP="003831A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40422">
        <w:rPr>
          <w:rFonts w:ascii="Times New Roman" w:eastAsia="Times New Roman" w:hAnsi="Times New Roman" w:cs="Times New Roman"/>
          <w:bCs/>
          <w:i/>
          <w:sz w:val="28"/>
          <w:szCs w:val="28"/>
        </w:rPr>
        <w:t>Образовательные технологии и методы обучения, используемые в образовательном процессе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14:paraId="44FD0625" w14:textId="77777777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В Национальной образовательной инициативе «Наша новая школа» говорится о том, что результат образования – это не только знания по конкретным дисциплинам, но и умение применять их в повседневной жизни, использовать в дальнейшем обучении. Это будет возможно лишь тогда, когда в образовательном процессе будут использоваться новые технологии, которые пригодятся в будущем.</w:t>
      </w:r>
    </w:p>
    <w:p w14:paraId="39E19E4C" w14:textId="77777777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Проектная деятельность в рамках обучения и воспитания рассматривается педагогическим коллективом как основной вид познавательной деятельности для формирования актуальных общеучебных компетенций, таких, как мобильность, динамизм, конструктивность.</w:t>
      </w:r>
    </w:p>
    <w:p w14:paraId="1F828FD2" w14:textId="77777777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Проблемное обучение в нашей школе является одной из главных практических технологий, которая даёт возможность приобретать новые знания, развивает аналитическое мышление и исследовательскую деятельность.</w:t>
      </w:r>
    </w:p>
    <w:p w14:paraId="6ED42654" w14:textId="77777777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 xml:space="preserve">Школа включена в инновационную работу, направленную на нахождение новых форм и методов, позволяющих добиваться высокого качества обучения и воспитания. </w:t>
      </w:r>
    </w:p>
    <w:p w14:paraId="5BCF69D0" w14:textId="77777777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Мы являемся опорной школой Управления народного образования Администрации города Дубны по распространению опыта работы по гражданско-патриотическому воспитанию учащихся.</w:t>
      </w:r>
    </w:p>
    <w:p w14:paraId="3F1B2FCC" w14:textId="77777777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 школе осуществлялась системная инновационная и экспериментальная работа в области образовательных технологий и методов обучения. В 2018-2019 учебном году приоритетным направлением работы стала реализация образовательного проекта «Успешный учитель – успешный ученик», направленного на формирование развивающей и технологичной образовательной среды в контексте реализации федеральных государственных образовательных стандартов. Основная цель: направить присущую педагогическому труду энергию творчества на собственное профессиональное совершенствование, собственную профессиональную успешность учителя и как следствие развитие успешности учащихся. Для достижения поставленной цели необходимо решить следующие задачи:  </w:t>
      </w:r>
    </w:p>
    <w:p w14:paraId="110579C8" w14:textId="77777777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 xml:space="preserve">− обеспечить формирование и развитие практических умений педагогов в области современных педагогических, в том числе информационно-коммуникационных и здоровье сберегающих технологий; </w:t>
      </w:r>
    </w:p>
    <w:p w14:paraId="1A1DAAE0" w14:textId="77777777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 xml:space="preserve">− оптимизировать научно-методическую работу в школе: обеспечить научное и учебно-методическое сопровождение образовательных программ, модулей, курсов; создать максимально благоприятные условия для опытно-экспериментальной работы в школе; создать условия для повышения квалификации, как внутришкольной, так и на базе институтов образования; повысить эффективность системы работы учителей с одаренными учащимися и учащимися образовательной нормы; </w:t>
      </w:r>
    </w:p>
    <w:p w14:paraId="7F311635" w14:textId="77777777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− развить систему стимулирования профессиональной деятельности педагогов.</w:t>
      </w:r>
    </w:p>
    <w:p w14:paraId="192DF05C" w14:textId="77777777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 xml:space="preserve">Важной составляющей образовательного процесса является информатизация, использование информационно-коммуникативных технологий участниками учебно-воспитательного процесса. С целью наиболее эффективной организации учебного процесса, оперативного информирования родительской общественности об уровне обученности учащихся систематически ведется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электронный журнал.</w:t>
      </w:r>
    </w:p>
    <w:p w14:paraId="126AABB4" w14:textId="77777777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Применяемые в школе педагогические методы и технологии помогают </w:t>
      </w: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нашим детям достигать высоких образовательных результатов. Наиболее ярко это проявляется во время участия ребят в подготовке и проведении социально значимых проектов, учебно – исследовательских проектах, результативного участия в конкурсах. </w:t>
      </w:r>
    </w:p>
    <w:p w14:paraId="2149C74C" w14:textId="77777777" w:rsidR="00C119F2" w:rsidRPr="00A40422" w:rsidRDefault="00C119F2" w:rsidP="003831A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40422">
        <w:rPr>
          <w:rFonts w:ascii="Times New Roman" w:eastAsia="Times New Roman" w:hAnsi="Times New Roman" w:cs="Times New Roman"/>
          <w:bCs/>
          <w:i/>
          <w:sz w:val="28"/>
          <w:szCs w:val="28"/>
        </w:rPr>
        <w:t>Условия осуществления образовательного процесса. Школьная инфраструктура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14:paraId="266F7D36" w14:textId="055C2C18" w:rsidR="00C119F2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Школа является победителем конкурсного отбора в рамках приоритетного национального проекта «Образование», лидером в привлечении благотворительных средств для улучшения условий обучения. В летний период было привлечено более 500 тысяч рублей благотворительных средств для ремонта школы. 1,5млн. рублей был получен школой из бюджета Московской области в результате победы ОУ в областном конкурсе образовательных учреждений, внедряющих инновационные проекты. В результате имеющаяся материально-техническая база школы позволяет обеспечить эффективную реализацию образовательных программ и комфортные условия обучения. Оснащенность специализированных кабинетов физики, химии, биологии, технологии современным оборудованием – 100%. Функционируют 2 современных компьютерных класса сохранными системами, подключенных к общегородской локальной сети и Интернету. Школьное оборудование отвечает современным требованиям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 В каждом учебном кабинете организовано автоматизированное рабочее место для учителя. Классы оборудованы 15 интерактивными досками, 18мультимедийными проекторами, рабочее место каждого педагога и члена администрации оборудовано компьютером и МФУ. Создана школьная медиатека. Ежегодно обновляется учебный фонд библиотеки. Учащиеся обеспечены учебниками на 100 %. К новому учебному году школой получено рекордное количество учебников на сумму более 1 млн. рублей. Каждый школьник получил 1-3 новых учебников, ученики первых классов были полностью обеспечены учебным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п</w:t>
      </w:r>
      <w:r w:rsidR="00335198">
        <w:rPr>
          <w:rFonts w:ascii="Times New Roman" w:eastAsia="Times New Roman" w:hAnsi="Times New Roman" w:cs="Times New Roman"/>
          <w:bCs/>
          <w:sz w:val="28"/>
          <w:szCs w:val="28"/>
        </w:rPr>
        <w:t>осо</w:t>
      </w:r>
      <w:r w:rsidR="00CB78C9">
        <w:rPr>
          <w:rFonts w:ascii="Times New Roman" w:eastAsia="Times New Roman" w:hAnsi="Times New Roman" w:cs="Times New Roman"/>
          <w:bCs/>
          <w:sz w:val="28"/>
          <w:szCs w:val="28"/>
        </w:rPr>
        <w:t xml:space="preserve">биями на </w:t>
      </w:r>
      <w:r w:rsidR="00CB78C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печатной основе</w:t>
      </w:r>
      <w:r w:rsidR="0033519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E2348DA" w14:textId="77777777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Школа сегодня - это уютные кабинеты, современный дизайн, оборудованный спортивный зал, 2 компьютерных класса, новый актовый зал, отдельный гардероб для начальных и старших классов, медицинский блок (2 кабинета), библиотека, хороша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 материально–техническая база.</w:t>
      </w:r>
    </w:p>
    <w:p w14:paraId="4AAE8A91" w14:textId="77777777" w:rsidR="00C119F2" w:rsidRPr="00A40422" w:rsidRDefault="00C119F2" w:rsidP="003831A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40422">
        <w:rPr>
          <w:rFonts w:ascii="Times New Roman" w:eastAsia="Times New Roman" w:hAnsi="Times New Roman" w:cs="Times New Roman"/>
          <w:bCs/>
          <w:i/>
          <w:sz w:val="28"/>
          <w:szCs w:val="28"/>
        </w:rPr>
        <w:t>Развитие кадрового потенциала.</w:t>
      </w:r>
    </w:p>
    <w:p w14:paraId="44F51BF9" w14:textId="7457B7B9" w:rsidR="00335198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В школе в 2018-2019 году трудились 49 человек: учителя, администраторы, обсл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ужив</w:t>
      </w:r>
      <w:r w:rsidR="00335198">
        <w:rPr>
          <w:rFonts w:ascii="Times New Roman" w:eastAsia="Times New Roman" w:hAnsi="Times New Roman" w:cs="Times New Roman"/>
          <w:bCs/>
          <w:sz w:val="28"/>
          <w:szCs w:val="28"/>
        </w:rPr>
        <w:t>аю</w:t>
      </w:r>
      <w:r w:rsidR="004F4D5F">
        <w:rPr>
          <w:rFonts w:ascii="Times New Roman" w:eastAsia="Times New Roman" w:hAnsi="Times New Roman" w:cs="Times New Roman"/>
          <w:bCs/>
          <w:sz w:val="28"/>
          <w:szCs w:val="28"/>
        </w:rPr>
        <w:t>щ</w:t>
      </w:r>
      <w:r w:rsidR="00545B6C">
        <w:rPr>
          <w:rFonts w:ascii="Times New Roman" w:eastAsia="Times New Roman" w:hAnsi="Times New Roman" w:cs="Times New Roman"/>
          <w:bCs/>
          <w:sz w:val="28"/>
          <w:szCs w:val="28"/>
        </w:rPr>
        <w:t>ий технический персонал (табл.8</w:t>
      </w:r>
      <w:r w:rsidR="0033519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14:paraId="4B9EE480" w14:textId="77777777" w:rsidR="00335198" w:rsidRPr="00646BD9" w:rsidRDefault="00335198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Общее количество часов по тарификации – 783 часа</w:t>
      </w:r>
    </w:p>
    <w:p w14:paraId="211B0095" w14:textId="60AC88FD" w:rsidR="00335198" w:rsidRPr="00646BD9" w:rsidRDefault="00335198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едний возраст учителей - 45 лет </w:t>
      </w:r>
      <w:r w:rsidR="004F4D5F">
        <w:rPr>
          <w:rFonts w:ascii="Times New Roman" w:eastAsia="Times New Roman" w:hAnsi="Times New Roman" w:cs="Times New Roman"/>
          <w:bCs/>
          <w:sz w:val="28"/>
          <w:szCs w:val="28"/>
        </w:rPr>
        <w:t>(табл.11</w:t>
      </w:r>
      <w:r w:rsidRPr="0033519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14:paraId="0EEAC83D" w14:textId="77777777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Повышение квалификации - одна из основных задач, стоящих перед педагогами школы. Для ее реализации педагогами используются различные ресурсы: курсовая подготовка педагогов в рамках персонифицированной системы, принятой в Московской области, а также индивидуальный поиск педагогом интересующих его курсов для личного и профессионального роста. </w:t>
      </w:r>
    </w:p>
    <w:p w14:paraId="60108780" w14:textId="77777777" w:rsidR="00C119F2" w:rsidRPr="00646BD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В 2018 - 2019 уч. году наметилась положительная динамика по развитию кадрового потенциала: увеличилось количество педагогов, прошедших курсы повышения квалификации, увеличилось число участников конкурсов педагогического мастерства. Педагоги охотнее стали публиковать разработки из опыта работы</w:t>
      </w:r>
      <w:r w:rsidRPr="008617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>в печатных изд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аниях, на сайтах сети Интернет.</w:t>
      </w:r>
      <w:r w:rsidRPr="00646BD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Появились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электронные портфолио учителей на сайте школы.</w:t>
      </w:r>
    </w:p>
    <w:p w14:paraId="752B344E" w14:textId="77777777" w:rsidR="00C119F2" w:rsidRPr="00F20EC1" w:rsidRDefault="00C119F2" w:rsidP="003831A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20EC1">
        <w:rPr>
          <w:rFonts w:ascii="Times New Roman" w:eastAsia="Times New Roman" w:hAnsi="Times New Roman" w:cs="Times New Roman"/>
          <w:bCs/>
          <w:i/>
          <w:sz w:val="28"/>
          <w:szCs w:val="28"/>
        </w:rPr>
        <w:t>Организация специализированной (коррекционной) помощи детям. Безопасность.</w:t>
      </w:r>
    </w:p>
    <w:p w14:paraId="15828960" w14:textId="77777777" w:rsidR="00C119F2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EC1">
        <w:rPr>
          <w:rFonts w:ascii="Times New Roman" w:eastAsia="Times New Roman" w:hAnsi="Times New Roman" w:cs="Times New Roman"/>
          <w:bCs/>
          <w:sz w:val="28"/>
          <w:szCs w:val="28"/>
        </w:rPr>
        <w:t>Школа постоянно совершенствует механизмы в организации здорового образа жизни и безопасных условий труда и учебы.</w:t>
      </w:r>
    </w:p>
    <w:p w14:paraId="4BDCF739" w14:textId="77777777" w:rsidR="00C119F2" w:rsidRPr="00EF0BCC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0EC1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Деятельность социально-психологической службы создает условия для конструктивной совместной работы по преодолению кризисных ситуаций и разрешению конфликтов. Однако в следующем учебном году необходимо усилить профилактическую работу с привлечением ОДН, нарколога. Успех профилактической работы, эффективное оказание помощи семьям, оказавшимся </w:t>
      </w:r>
      <w:r w:rsidRPr="00F20EC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опасной жизненной ситуации, мы видим только в совместной деятельности всех субъектов профилактики.</w:t>
      </w:r>
    </w:p>
    <w:p w14:paraId="77052D41" w14:textId="77777777" w:rsidR="00C119F2" w:rsidRPr="00EC6047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0BCC">
        <w:rPr>
          <w:rFonts w:ascii="Times New Roman" w:eastAsia="Times New Roman" w:hAnsi="Times New Roman" w:cs="Times New Roman"/>
          <w:bCs/>
          <w:sz w:val="28"/>
          <w:szCs w:val="28"/>
        </w:rPr>
        <w:t>Системная работа учителей-предметников по совершенствованию у обучающихся навыков рациональной организации труда, использованию проектно-исследовательской деятельности, эффективная организация индивидуальных и групповых консультаций позволили добиться стабильн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 хороших результатов обучения.</w:t>
      </w:r>
    </w:p>
    <w:p w14:paraId="1CA617DE" w14:textId="77777777" w:rsidR="00C119F2" w:rsidRPr="00EF0BCC" w:rsidRDefault="00C119F2" w:rsidP="003831A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EF0BCC">
        <w:rPr>
          <w:rFonts w:ascii="Times New Roman" w:eastAsia="Times New Roman" w:hAnsi="Times New Roman" w:cs="Times New Roman"/>
          <w:bCs/>
          <w:i/>
          <w:sz w:val="28"/>
          <w:szCs w:val="28"/>
        </w:rPr>
        <w:t>Результаты Государственной итоговой аттестации (ГИА) 2019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14:paraId="39CF3281" w14:textId="0714A44F" w:rsidR="00C21D4F" w:rsidRPr="00CB78C9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0BCC">
        <w:rPr>
          <w:rFonts w:ascii="Times New Roman" w:eastAsia="Times New Roman" w:hAnsi="Times New Roman" w:cs="Times New Roman"/>
          <w:bCs/>
          <w:sz w:val="28"/>
          <w:szCs w:val="28"/>
        </w:rPr>
        <w:t>Одним из показателей качества образования в школе можно назвать результаты государственной (итоговой) аттестации учащихся. Учащиеся продемонстриров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али хороший уровень обученности </w:t>
      </w:r>
      <w:r w:rsidR="00CB78C9">
        <w:rPr>
          <w:rFonts w:ascii="Times New Roman" w:eastAsia="Times New Roman" w:hAnsi="Times New Roman" w:cs="Times New Roman"/>
          <w:bCs/>
          <w:sz w:val="28"/>
          <w:szCs w:val="28"/>
        </w:rPr>
        <w:t>(табл. 6,7</w:t>
      </w:r>
      <w:r w:rsidR="00335198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14:paraId="23B1BFC1" w14:textId="366DD7A9" w:rsidR="00335198" w:rsidRPr="00026387" w:rsidRDefault="00CB78C9" w:rsidP="002B5C11">
      <w:pPr>
        <w:tabs>
          <w:tab w:val="left" w:pos="1032"/>
        </w:tabs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Таблица 6</w:t>
      </w:r>
      <w:r w:rsidR="00335198">
        <w:rPr>
          <w:rFonts w:ascii="Times New Roman" w:eastAsia="Times New Roman" w:hAnsi="Times New Roman" w:cs="Times New Roman"/>
          <w:b/>
        </w:rPr>
        <w:t xml:space="preserve">. </w:t>
      </w:r>
      <w:r w:rsidR="00335198" w:rsidRPr="00026387">
        <w:rPr>
          <w:rFonts w:ascii="Times New Roman" w:eastAsia="Times New Roman" w:hAnsi="Times New Roman" w:cs="Times New Roman"/>
          <w:b/>
        </w:rPr>
        <w:t xml:space="preserve">Результаты Государственной итоговой аттестации (ГИА) </w:t>
      </w:r>
      <w:r w:rsidR="00335198" w:rsidRPr="00026387">
        <w:rPr>
          <w:rFonts w:ascii="Times New Roman" w:eastAsia="Calibri" w:hAnsi="Times New Roman" w:cs="Times New Roman"/>
          <w:b/>
          <w:bCs/>
        </w:rPr>
        <w:t xml:space="preserve">11 класс </w:t>
      </w:r>
    </w:p>
    <w:p w14:paraId="7516244E" w14:textId="77777777" w:rsidR="00335198" w:rsidRPr="00026387" w:rsidRDefault="00335198" w:rsidP="002B5C11">
      <w:pPr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</w:rPr>
      </w:pPr>
      <w:r w:rsidRPr="00026387">
        <w:rPr>
          <w:rFonts w:ascii="Times New Roman" w:eastAsia="Times New Roman" w:hAnsi="Times New Roman" w:cs="Times New Roman"/>
        </w:rPr>
        <w:t>Показатель качества знаний за 3 года (ГИА)</w:t>
      </w:r>
    </w:p>
    <w:tbl>
      <w:tblPr>
        <w:tblStyle w:val="-1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3020"/>
        <w:gridCol w:w="2342"/>
        <w:gridCol w:w="2059"/>
      </w:tblGrid>
      <w:tr w:rsidR="00335198" w:rsidRPr="00026387" w14:paraId="7F74A0E4" w14:textId="77777777" w:rsidTr="00395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vMerge w:val="restart"/>
          </w:tcPr>
          <w:p w14:paraId="6D7BB254" w14:textId="77777777" w:rsidR="00335198" w:rsidRPr="00026387" w:rsidRDefault="00335198" w:rsidP="002B5C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387">
              <w:rPr>
                <w:rFonts w:ascii="Times New Roman" w:eastAsia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7860" w:type="dxa"/>
            <w:gridSpan w:val="3"/>
          </w:tcPr>
          <w:p w14:paraId="3D75333B" w14:textId="77777777" w:rsidR="00335198" w:rsidRPr="00026387" w:rsidRDefault="00335198" w:rsidP="002B5C11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387">
              <w:rPr>
                <w:rFonts w:ascii="Times New Roman" w:eastAsia="Times New Roman" w:hAnsi="Times New Roman"/>
                <w:sz w:val="24"/>
                <w:szCs w:val="24"/>
              </w:rPr>
              <w:t>Показатель качества знаний (%)</w:t>
            </w:r>
          </w:p>
          <w:p w14:paraId="543B3BDE" w14:textId="77777777" w:rsidR="00335198" w:rsidRPr="00026387" w:rsidRDefault="00335198" w:rsidP="002B5C11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5198" w:rsidRPr="00026387" w14:paraId="1EE2BEB3" w14:textId="77777777" w:rsidTr="0039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vMerge/>
          </w:tcPr>
          <w:p w14:paraId="384D4496" w14:textId="77777777" w:rsidR="00335198" w:rsidRPr="00026387" w:rsidRDefault="00335198" w:rsidP="002B5C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14:paraId="074D0EC7" w14:textId="77777777" w:rsidR="00335198" w:rsidRPr="00026387" w:rsidRDefault="00335198" w:rsidP="002B5C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387">
              <w:rPr>
                <w:rFonts w:ascii="Times New Roman" w:eastAsia="Times New Roman" w:hAnsi="Times New Roman"/>
                <w:sz w:val="24"/>
                <w:szCs w:val="24"/>
              </w:rPr>
              <w:t>2016-2017 уч.г.</w:t>
            </w:r>
          </w:p>
        </w:tc>
        <w:tc>
          <w:tcPr>
            <w:tcW w:w="2478" w:type="dxa"/>
          </w:tcPr>
          <w:p w14:paraId="323CAB6E" w14:textId="77777777" w:rsidR="00335198" w:rsidRPr="00026387" w:rsidRDefault="00335198" w:rsidP="002B5C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387">
              <w:rPr>
                <w:rFonts w:ascii="Times New Roman" w:eastAsia="Times New Roman" w:hAnsi="Times New Roman"/>
                <w:sz w:val="24"/>
                <w:szCs w:val="24"/>
              </w:rPr>
              <w:t>2017-2018 уч.г.</w:t>
            </w:r>
          </w:p>
        </w:tc>
        <w:tc>
          <w:tcPr>
            <w:tcW w:w="2166" w:type="dxa"/>
          </w:tcPr>
          <w:p w14:paraId="5C896B35" w14:textId="77777777" w:rsidR="00335198" w:rsidRPr="00026387" w:rsidRDefault="00335198" w:rsidP="002B5C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  <w:lang w:val="x-none"/>
              </w:rPr>
            </w:pPr>
            <w:r w:rsidRPr="00026387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2018-2019 уч.г.</w:t>
            </w:r>
          </w:p>
        </w:tc>
      </w:tr>
      <w:tr w:rsidR="00335198" w:rsidRPr="00026387" w14:paraId="6446EC7E" w14:textId="77777777" w:rsidTr="003952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7BBAA8D3" w14:textId="77777777" w:rsidR="00335198" w:rsidRPr="00026387" w:rsidRDefault="00335198" w:rsidP="002B5C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387">
              <w:rPr>
                <w:rFonts w:ascii="Times New Roman" w:eastAsia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3216" w:type="dxa"/>
          </w:tcPr>
          <w:p w14:paraId="42EB91A6" w14:textId="77777777" w:rsidR="00335198" w:rsidRPr="00026387" w:rsidRDefault="00335198" w:rsidP="002B5C11">
            <w:pPr>
              <w:widowControl w:val="0"/>
              <w:autoSpaceDE w:val="0"/>
              <w:autoSpaceDN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026387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71,43</w:t>
            </w:r>
          </w:p>
        </w:tc>
        <w:tc>
          <w:tcPr>
            <w:tcW w:w="2478" w:type="dxa"/>
          </w:tcPr>
          <w:p w14:paraId="623F75D4" w14:textId="77777777" w:rsidR="00335198" w:rsidRPr="00026387" w:rsidRDefault="00335198" w:rsidP="002B5C11">
            <w:pPr>
              <w:widowControl w:val="0"/>
              <w:autoSpaceDE w:val="0"/>
              <w:autoSpaceDN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026387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55,17 </w:t>
            </w:r>
          </w:p>
        </w:tc>
        <w:tc>
          <w:tcPr>
            <w:tcW w:w="2166" w:type="dxa"/>
          </w:tcPr>
          <w:p w14:paraId="37982EC4" w14:textId="77777777" w:rsidR="00335198" w:rsidRPr="00026387" w:rsidRDefault="00335198" w:rsidP="002B5C11">
            <w:pPr>
              <w:widowControl w:val="0"/>
              <w:autoSpaceDE w:val="0"/>
              <w:autoSpaceDN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026387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61,54</w:t>
            </w:r>
          </w:p>
        </w:tc>
      </w:tr>
      <w:tr w:rsidR="00335198" w:rsidRPr="00026387" w14:paraId="7178735E" w14:textId="77777777" w:rsidTr="0039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0FEB8F11" w14:textId="77777777" w:rsidR="00335198" w:rsidRPr="00026387" w:rsidRDefault="00335198" w:rsidP="002B5C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387">
              <w:rPr>
                <w:rFonts w:ascii="Times New Roman" w:eastAsia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3216" w:type="dxa"/>
          </w:tcPr>
          <w:p w14:paraId="5ADC4B3A" w14:textId="77777777" w:rsidR="00335198" w:rsidRPr="00026387" w:rsidRDefault="00335198" w:rsidP="002B5C11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026387">
              <w:rPr>
                <w:rFonts w:ascii="Times New Roman" w:eastAsia="Times New Roman" w:hAnsi="Times New Roman"/>
                <w:lang w:bidi="ru-RU"/>
              </w:rPr>
              <w:t>63,26</w:t>
            </w:r>
          </w:p>
        </w:tc>
        <w:tc>
          <w:tcPr>
            <w:tcW w:w="2478" w:type="dxa"/>
          </w:tcPr>
          <w:p w14:paraId="503ED7EC" w14:textId="77777777" w:rsidR="00335198" w:rsidRPr="00026387" w:rsidRDefault="00335198" w:rsidP="002B5C11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026387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 xml:space="preserve">59,54 </w:t>
            </w:r>
          </w:p>
        </w:tc>
        <w:tc>
          <w:tcPr>
            <w:tcW w:w="2166" w:type="dxa"/>
          </w:tcPr>
          <w:p w14:paraId="15EE4923" w14:textId="77777777" w:rsidR="00335198" w:rsidRPr="00026387" w:rsidRDefault="00335198" w:rsidP="002B5C11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026387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59,6%</w:t>
            </w:r>
          </w:p>
        </w:tc>
      </w:tr>
    </w:tbl>
    <w:p w14:paraId="47F136FF" w14:textId="77777777" w:rsidR="00335198" w:rsidRPr="00026387" w:rsidRDefault="00335198" w:rsidP="002B5C11">
      <w:pPr>
        <w:suppressAutoHyphens/>
        <w:autoSpaceDE w:val="0"/>
        <w:autoSpaceDN w:val="0"/>
        <w:jc w:val="center"/>
        <w:rPr>
          <w:rFonts w:ascii="Times New Roman" w:eastAsia="Calibri" w:hAnsi="Times New Roman" w:cs="Times New Roman"/>
          <w:bCs/>
        </w:rPr>
      </w:pPr>
      <w:r w:rsidRPr="00026387">
        <w:rPr>
          <w:rFonts w:ascii="Times New Roman" w:eastAsia="Calibri" w:hAnsi="Times New Roman" w:cs="Times New Roman"/>
          <w:bCs/>
        </w:rPr>
        <w:t>Средневзвешенный тестовый балл за 3 года (ГИА) 11 класс</w:t>
      </w:r>
    </w:p>
    <w:tbl>
      <w:tblPr>
        <w:tblStyle w:val="-1"/>
        <w:tblW w:w="9923" w:type="dxa"/>
        <w:jc w:val="center"/>
        <w:tblLook w:val="04A0" w:firstRow="1" w:lastRow="0" w:firstColumn="1" w:lastColumn="0" w:noHBand="0" w:noVBand="1"/>
      </w:tblPr>
      <w:tblGrid>
        <w:gridCol w:w="1539"/>
        <w:gridCol w:w="2593"/>
        <w:gridCol w:w="2758"/>
        <w:gridCol w:w="3033"/>
      </w:tblGrid>
      <w:tr w:rsidR="00335198" w:rsidRPr="00026387" w14:paraId="5FB730F7" w14:textId="77777777" w:rsidTr="00395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14:paraId="0BD7BD17" w14:textId="77777777" w:rsidR="00335198" w:rsidRPr="00026387" w:rsidRDefault="00335198" w:rsidP="002B5C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026387">
              <w:rPr>
                <w:rFonts w:ascii="Times New Roman" w:eastAsia="Times New Roman" w:hAnsi="Times New Roman"/>
                <w:lang w:bidi="ru-RU"/>
              </w:rPr>
              <w:t>№ОУ</w:t>
            </w:r>
          </w:p>
        </w:tc>
        <w:tc>
          <w:tcPr>
            <w:tcW w:w="2593" w:type="dxa"/>
          </w:tcPr>
          <w:p w14:paraId="6E7DD6C5" w14:textId="77777777" w:rsidR="00335198" w:rsidRPr="00026387" w:rsidRDefault="00335198" w:rsidP="002B5C11">
            <w:pPr>
              <w:widowControl w:val="0"/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bidi="ru-RU"/>
              </w:rPr>
            </w:pPr>
            <w:r w:rsidRPr="00026387">
              <w:rPr>
                <w:rFonts w:ascii="Times New Roman" w:eastAsia="Times New Roman" w:hAnsi="Times New Roman"/>
                <w:lang w:bidi="ru-RU"/>
              </w:rPr>
              <w:t>средневзвешенный</w:t>
            </w:r>
          </w:p>
          <w:p w14:paraId="6CA54557" w14:textId="77777777" w:rsidR="00335198" w:rsidRPr="00026387" w:rsidRDefault="00335198" w:rsidP="002B5C11">
            <w:pPr>
              <w:widowControl w:val="0"/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bidi="ru-RU"/>
              </w:rPr>
            </w:pPr>
            <w:r w:rsidRPr="00026387">
              <w:rPr>
                <w:rFonts w:ascii="Times New Roman" w:eastAsia="Times New Roman" w:hAnsi="Times New Roman"/>
                <w:lang w:bidi="ru-RU"/>
              </w:rPr>
              <w:t>тестовый балл</w:t>
            </w:r>
          </w:p>
          <w:p w14:paraId="1B620B86" w14:textId="77777777" w:rsidR="00335198" w:rsidRPr="00026387" w:rsidRDefault="00335198" w:rsidP="002B5C11">
            <w:pPr>
              <w:widowControl w:val="0"/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bidi="ru-RU"/>
              </w:rPr>
            </w:pPr>
            <w:r w:rsidRPr="00026387">
              <w:rPr>
                <w:rFonts w:ascii="Times New Roman" w:eastAsia="Times New Roman" w:hAnsi="Times New Roman"/>
                <w:lang w:bidi="ru-RU"/>
              </w:rPr>
              <w:t>2017 год</w:t>
            </w:r>
          </w:p>
        </w:tc>
        <w:tc>
          <w:tcPr>
            <w:tcW w:w="2758" w:type="dxa"/>
          </w:tcPr>
          <w:p w14:paraId="1B60E355" w14:textId="77777777" w:rsidR="00335198" w:rsidRPr="00026387" w:rsidRDefault="00335198" w:rsidP="002B5C11">
            <w:pPr>
              <w:widowControl w:val="0"/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bidi="ru-RU"/>
              </w:rPr>
            </w:pPr>
            <w:r w:rsidRPr="00026387">
              <w:rPr>
                <w:rFonts w:ascii="Times New Roman" w:eastAsia="Times New Roman" w:hAnsi="Times New Roman"/>
                <w:lang w:bidi="ru-RU"/>
              </w:rPr>
              <w:t>средневзвешенный тестовый балл</w:t>
            </w:r>
          </w:p>
          <w:p w14:paraId="6EFDEA93" w14:textId="77777777" w:rsidR="00335198" w:rsidRPr="00026387" w:rsidRDefault="00335198" w:rsidP="002B5C11">
            <w:pPr>
              <w:widowControl w:val="0"/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bidi="ru-RU"/>
              </w:rPr>
            </w:pPr>
            <w:r w:rsidRPr="00026387">
              <w:rPr>
                <w:rFonts w:ascii="Times New Roman" w:eastAsia="Times New Roman" w:hAnsi="Times New Roman"/>
                <w:lang w:bidi="ru-RU"/>
              </w:rPr>
              <w:t>2018  год</w:t>
            </w:r>
          </w:p>
        </w:tc>
        <w:tc>
          <w:tcPr>
            <w:tcW w:w="3033" w:type="dxa"/>
          </w:tcPr>
          <w:p w14:paraId="1E1CFA2C" w14:textId="77777777" w:rsidR="00335198" w:rsidRPr="00026387" w:rsidRDefault="00335198" w:rsidP="002B5C11">
            <w:pPr>
              <w:widowControl w:val="0"/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bidi="ru-RU"/>
              </w:rPr>
            </w:pPr>
            <w:r w:rsidRPr="00026387">
              <w:rPr>
                <w:rFonts w:ascii="Times New Roman" w:eastAsia="Times New Roman" w:hAnsi="Times New Roman"/>
                <w:lang w:bidi="ru-RU"/>
              </w:rPr>
              <w:t>средневзвешенный тестовый балл</w:t>
            </w:r>
          </w:p>
          <w:p w14:paraId="58B62BB2" w14:textId="77777777" w:rsidR="00335198" w:rsidRPr="00026387" w:rsidRDefault="00335198" w:rsidP="002B5C11">
            <w:pPr>
              <w:widowControl w:val="0"/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bidi="ru-RU"/>
              </w:rPr>
            </w:pPr>
            <w:r w:rsidRPr="00026387">
              <w:rPr>
                <w:rFonts w:ascii="Times New Roman" w:eastAsia="Times New Roman" w:hAnsi="Times New Roman"/>
                <w:lang w:bidi="ru-RU"/>
              </w:rPr>
              <w:t>2019 год</w:t>
            </w:r>
          </w:p>
        </w:tc>
      </w:tr>
      <w:tr w:rsidR="00335198" w:rsidRPr="00026387" w14:paraId="7D40661D" w14:textId="77777777" w:rsidTr="0039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</w:tcPr>
          <w:p w14:paraId="11DE63C0" w14:textId="77777777" w:rsidR="00335198" w:rsidRPr="00026387" w:rsidRDefault="00335198" w:rsidP="002B5C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bidi="ru-RU"/>
              </w:rPr>
            </w:pPr>
            <w:r w:rsidRPr="00026387">
              <w:rPr>
                <w:rFonts w:ascii="Times New Roman" w:eastAsia="Times New Roman" w:hAnsi="Times New Roman"/>
                <w:lang w:bidi="ru-RU"/>
              </w:rPr>
              <w:t>№1</w:t>
            </w:r>
          </w:p>
        </w:tc>
        <w:tc>
          <w:tcPr>
            <w:tcW w:w="2593" w:type="dxa"/>
          </w:tcPr>
          <w:p w14:paraId="1BA5856F" w14:textId="77777777" w:rsidR="00335198" w:rsidRPr="00026387" w:rsidRDefault="00335198" w:rsidP="002B5C11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026387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62,5</w:t>
            </w:r>
          </w:p>
        </w:tc>
        <w:tc>
          <w:tcPr>
            <w:tcW w:w="2758" w:type="dxa"/>
          </w:tcPr>
          <w:p w14:paraId="37FCAE25" w14:textId="77777777" w:rsidR="00335198" w:rsidRPr="00026387" w:rsidRDefault="00335198" w:rsidP="002B5C11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026387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63,41</w:t>
            </w:r>
          </w:p>
        </w:tc>
        <w:tc>
          <w:tcPr>
            <w:tcW w:w="3033" w:type="dxa"/>
          </w:tcPr>
          <w:p w14:paraId="73B18B78" w14:textId="77777777" w:rsidR="00335198" w:rsidRPr="00026387" w:rsidRDefault="00335198" w:rsidP="002B5C11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026387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64,18</w:t>
            </w:r>
          </w:p>
        </w:tc>
      </w:tr>
    </w:tbl>
    <w:p w14:paraId="7E6A492A" w14:textId="77777777" w:rsidR="00335198" w:rsidRPr="00026387" w:rsidRDefault="00335198" w:rsidP="002B5C11">
      <w:pPr>
        <w:suppressAutoHyphens/>
        <w:autoSpaceDE w:val="0"/>
        <w:autoSpaceDN w:val="0"/>
        <w:jc w:val="center"/>
        <w:rPr>
          <w:rFonts w:ascii="Times New Roman" w:eastAsia="Calibri" w:hAnsi="Times New Roman" w:cs="Times New Roman"/>
          <w:bCs/>
        </w:rPr>
      </w:pPr>
      <w:r w:rsidRPr="00026387">
        <w:rPr>
          <w:rFonts w:ascii="Times New Roman" w:eastAsia="Calibri" w:hAnsi="Times New Roman" w:cs="Times New Roman"/>
          <w:bCs/>
        </w:rPr>
        <w:t>Результаты экзаменов (средне тестовый балл) 11 класс</w:t>
      </w:r>
    </w:p>
    <w:tbl>
      <w:tblPr>
        <w:tblStyle w:val="-1"/>
        <w:tblW w:w="9837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711"/>
        <w:gridCol w:w="857"/>
        <w:gridCol w:w="711"/>
        <w:gridCol w:w="711"/>
        <w:gridCol w:w="711"/>
        <w:gridCol w:w="743"/>
        <w:gridCol w:w="739"/>
        <w:gridCol w:w="649"/>
        <w:gridCol w:w="772"/>
        <w:gridCol w:w="801"/>
        <w:gridCol w:w="802"/>
        <w:gridCol w:w="781"/>
      </w:tblGrid>
      <w:tr w:rsidR="00335198" w:rsidRPr="00026387" w14:paraId="5939BEAE" w14:textId="77777777" w:rsidTr="00395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hideMark/>
          </w:tcPr>
          <w:p w14:paraId="4E85D362" w14:textId="77777777" w:rsidR="00335198" w:rsidRPr="00026387" w:rsidRDefault="00335198" w:rsidP="002B5C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lang w:bidi="ru-RU"/>
              </w:rPr>
            </w:pPr>
            <w:r w:rsidRPr="00026387">
              <w:rPr>
                <w:rFonts w:ascii="Times New Roman" w:eastAsia="Times New Roman" w:hAnsi="Times New Roman"/>
                <w:lang w:bidi="ru-RU"/>
              </w:rPr>
              <w:t>ОУ</w:t>
            </w:r>
          </w:p>
        </w:tc>
        <w:tc>
          <w:tcPr>
            <w:tcW w:w="711" w:type="dxa"/>
            <w:textDirection w:val="btLr"/>
            <w:hideMark/>
          </w:tcPr>
          <w:p w14:paraId="7F0B2BA4" w14:textId="77777777" w:rsidR="00335198" w:rsidRPr="00026387" w:rsidRDefault="00335198" w:rsidP="002B5C11">
            <w:pPr>
              <w:widowControl w:val="0"/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bidi="ru-RU"/>
              </w:rPr>
            </w:pPr>
            <w:r w:rsidRPr="00026387">
              <w:rPr>
                <w:rFonts w:ascii="Times New Roman" w:eastAsia="Times New Roman" w:hAnsi="Times New Roman"/>
                <w:lang w:bidi="ru-RU"/>
              </w:rPr>
              <w:t>русский язык</w:t>
            </w:r>
          </w:p>
        </w:tc>
        <w:tc>
          <w:tcPr>
            <w:tcW w:w="857" w:type="dxa"/>
            <w:textDirection w:val="btLr"/>
            <w:hideMark/>
          </w:tcPr>
          <w:p w14:paraId="6A9638FF" w14:textId="77777777" w:rsidR="00335198" w:rsidRPr="00026387" w:rsidRDefault="00335198" w:rsidP="002B5C11">
            <w:pPr>
              <w:widowControl w:val="0"/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bidi="ru-RU"/>
              </w:rPr>
            </w:pPr>
            <w:r w:rsidRPr="00026387">
              <w:rPr>
                <w:rFonts w:ascii="Times New Roman" w:eastAsia="Times New Roman" w:hAnsi="Times New Roman"/>
                <w:lang w:bidi="ru-RU"/>
              </w:rPr>
              <w:t>математика профиль</w:t>
            </w:r>
          </w:p>
        </w:tc>
        <w:tc>
          <w:tcPr>
            <w:tcW w:w="711" w:type="dxa"/>
            <w:textDirection w:val="btLr"/>
          </w:tcPr>
          <w:p w14:paraId="201589BF" w14:textId="77777777" w:rsidR="00335198" w:rsidRPr="00026387" w:rsidRDefault="00335198" w:rsidP="002B5C11">
            <w:pPr>
              <w:widowControl w:val="0"/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bidi="ru-RU"/>
              </w:rPr>
            </w:pPr>
            <w:r w:rsidRPr="00026387">
              <w:rPr>
                <w:rFonts w:ascii="Times New Roman" w:eastAsia="Times New Roman" w:hAnsi="Times New Roman"/>
                <w:lang w:bidi="ru-RU"/>
              </w:rPr>
              <w:t>математика база</w:t>
            </w:r>
          </w:p>
        </w:tc>
        <w:tc>
          <w:tcPr>
            <w:tcW w:w="711" w:type="dxa"/>
            <w:textDirection w:val="btLr"/>
            <w:hideMark/>
          </w:tcPr>
          <w:p w14:paraId="75522892" w14:textId="77777777" w:rsidR="00335198" w:rsidRPr="00026387" w:rsidRDefault="00335198" w:rsidP="002B5C11">
            <w:pPr>
              <w:widowControl w:val="0"/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bidi="ru-RU"/>
              </w:rPr>
            </w:pPr>
            <w:r w:rsidRPr="00026387">
              <w:rPr>
                <w:rFonts w:ascii="Times New Roman" w:eastAsia="Times New Roman" w:hAnsi="Times New Roman"/>
                <w:lang w:bidi="ru-RU"/>
              </w:rPr>
              <w:t>биология</w:t>
            </w:r>
          </w:p>
        </w:tc>
        <w:tc>
          <w:tcPr>
            <w:tcW w:w="711" w:type="dxa"/>
            <w:textDirection w:val="btLr"/>
            <w:hideMark/>
          </w:tcPr>
          <w:p w14:paraId="6BEB4E1D" w14:textId="77777777" w:rsidR="00335198" w:rsidRPr="00026387" w:rsidRDefault="00335198" w:rsidP="002B5C11">
            <w:pPr>
              <w:widowControl w:val="0"/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bidi="ru-RU"/>
              </w:rPr>
            </w:pPr>
            <w:r w:rsidRPr="00026387">
              <w:rPr>
                <w:rFonts w:ascii="Times New Roman" w:eastAsia="Times New Roman" w:hAnsi="Times New Roman"/>
                <w:lang w:bidi="ru-RU"/>
              </w:rPr>
              <w:t>информатика</w:t>
            </w:r>
          </w:p>
        </w:tc>
        <w:tc>
          <w:tcPr>
            <w:tcW w:w="743" w:type="dxa"/>
            <w:textDirection w:val="btLr"/>
            <w:hideMark/>
          </w:tcPr>
          <w:p w14:paraId="3D20B016" w14:textId="77777777" w:rsidR="00335198" w:rsidRPr="00026387" w:rsidRDefault="00335198" w:rsidP="002B5C11">
            <w:pPr>
              <w:widowControl w:val="0"/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bidi="ru-RU"/>
              </w:rPr>
            </w:pPr>
            <w:r w:rsidRPr="00026387">
              <w:rPr>
                <w:rFonts w:ascii="Times New Roman" w:eastAsia="Times New Roman" w:hAnsi="Times New Roman"/>
                <w:lang w:bidi="ru-RU"/>
              </w:rPr>
              <w:t>физика</w:t>
            </w:r>
          </w:p>
        </w:tc>
        <w:tc>
          <w:tcPr>
            <w:tcW w:w="739" w:type="dxa"/>
            <w:textDirection w:val="btLr"/>
            <w:hideMark/>
          </w:tcPr>
          <w:p w14:paraId="2A101815" w14:textId="77777777" w:rsidR="00335198" w:rsidRPr="00026387" w:rsidRDefault="00335198" w:rsidP="002B5C11">
            <w:pPr>
              <w:widowControl w:val="0"/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bidi="ru-RU"/>
              </w:rPr>
            </w:pPr>
            <w:r w:rsidRPr="00026387">
              <w:rPr>
                <w:rFonts w:ascii="Times New Roman" w:eastAsia="Times New Roman" w:hAnsi="Times New Roman"/>
                <w:lang w:bidi="ru-RU"/>
              </w:rPr>
              <w:t>история</w:t>
            </w:r>
          </w:p>
        </w:tc>
        <w:tc>
          <w:tcPr>
            <w:tcW w:w="649" w:type="dxa"/>
            <w:textDirection w:val="btLr"/>
            <w:hideMark/>
          </w:tcPr>
          <w:p w14:paraId="46789A2C" w14:textId="77777777" w:rsidR="00335198" w:rsidRPr="00026387" w:rsidRDefault="00335198" w:rsidP="002B5C11">
            <w:pPr>
              <w:widowControl w:val="0"/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bidi="ru-RU"/>
              </w:rPr>
            </w:pPr>
            <w:r w:rsidRPr="00026387">
              <w:rPr>
                <w:rFonts w:ascii="Times New Roman" w:eastAsia="Times New Roman" w:hAnsi="Times New Roman"/>
                <w:lang w:bidi="ru-RU"/>
              </w:rPr>
              <w:t>география</w:t>
            </w:r>
          </w:p>
        </w:tc>
        <w:tc>
          <w:tcPr>
            <w:tcW w:w="772" w:type="dxa"/>
            <w:textDirection w:val="btLr"/>
            <w:hideMark/>
          </w:tcPr>
          <w:p w14:paraId="1BBF5AD6" w14:textId="77777777" w:rsidR="00335198" w:rsidRPr="00026387" w:rsidRDefault="00335198" w:rsidP="002B5C11">
            <w:pPr>
              <w:widowControl w:val="0"/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bidi="ru-RU"/>
              </w:rPr>
            </w:pPr>
            <w:r w:rsidRPr="00026387">
              <w:rPr>
                <w:rFonts w:ascii="Times New Roman" w:eastAsia="Times New Roman" w:hAnsi="Times New Roman"/>
                <w:lang w:bidi="ru-RU"/>
              </w:rPr>
              <w:t>обществознание</w:t>
            </w:r>
          </w:p>
        </w:tc>
        <w:tc>
          <w:tcPr>
            <w:tcW w:w="801" w:type="dxa"/>
            <w:textDirection w:val="btLr"/>
            <w:hideMark/>
          </w:tcPr>
          <w:p w14:paraId="170C76D9" w14:textId="77777777" w:rsidR="00335198" w:rsidRPr="00026387" w:rsidRDefault="00335198" w:rsidP="002B5C11">
            <w:pPr>
              <w:widowControl w:val="0"/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bidi="ru-RU"/>
              </w:rPr>
            </w:pPr>
            <w:r w:rsidRPr="00026387">
              <w:rPr>
                <w:rFonts w:ascii="Times New Roman" w:eastAsia="Times New Roman" w:hAnsi="Times New Roman"/>
                <w:lang w:bidi="ru-RU"/>
              </w:rPr>
              <w:t>литература</w:t>
            </w:r>
          </w:p>
        </w:tc>
        <w:tc>
          <w:tcPr>
            <w:tcW w:w="802" w:type="dxa"/>
            <w:textDirection w:val="btLr"/>
            <w:hideMark/>
          </w:tcPr>
          <w:p w14:paraId="543811A9" w14:textId="77777777" w:rsidR="00335198" w:rsidRPr="00026387" w:rsidRDefault="00335198" w:rsidP="002B5C11">
            <w:pPr>
              <w:widowControl w:val="0"/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bidi="ru-RU"/>
              </w:rPr>
            </w:pPr>
            <w:r w:rsidRPr="00026387">
              <w:rPr>
                <w:rFonts w:ascii="Times New Roman" w:eastAsia="Times New Roman" w:hAnsi="Times New Roman"/>
                <w:lang w:bidi="ru-RU"/>
              </w:rPr>
              <w:t>английский язык</w:t>
            </w:r>
          </w:p>
        </w:tc>
        <w:tc>
          <w:tcPr>
            <w:tcW w:w="781" w:type="dxa"/>
            <w:textDirection w:val="btLr"/>
            <w:hideMark/>
          </w:tcPr>
          <w:p w14:paraId="060A6E65" w14:textId="77777777" w:rsidR="00335198" w:rsidRPr="00026387" w:rsidRDefault="00335198" w:rsidP="002B5C11">
            <w:pPr>
              <w:widowControl w:val="0"/>
              <w:autoSpaceDE w:val="0"/>
              <w:autoSpaceDN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bidi="ru-RU"/>
              </w:rPr>
            </w:pPr>
            <w:r w:rsidRPr="00026387">
              <w:rPr>
                <w:rFonts w:ascii="Times New Roman" w:eastAsia="Times New Roman" w:hAnsi="Times New Roman"/>
                <w:lang w:bidi="ru-RU"/>
              </w:rPr>
              <w:t>химия</w:t>
            </w:r>
          </w:p>
        </w:tc>
      </w:tr>
      <w:tr w:rsidR="00335198" w:rsidRPr="0013573A" w14:paraId="0C40F659" w14:textId="77777777" w:rsidTr="0039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noWrap/>
            <w:hideMark/>
          </w:tcPr>
          <w:p w14:paraId="1754F693" w14:textId="77777777" w:rsidR="00335198" w:rsidRPr="0013573A" w:rsidRDefault="00335198" w:rsidP="002B5C1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 w:val="0"/>
                <w:lang w:bidi="ru-RU"/>
              </w:rPr>
            </w:pPr>
            <w:r w:rsidRPr="0013573A">
              <w:rPr>
                <w:rFonts w:ascii="Times New Roman" w:eastAsia="Times New Roman" w:hAnsi="Times New Roman"/>
                <w:b w:val="0"/>
                <w:lang w:bidi="ru-RU"/>
              </w:rPr>
              <w:t>№1</w:t>
            </w:r>
          </w:p>
        </w:tc>
        <w:tc>
          <w:tcPr>
            <w:tcW w:w="711" w:type="dxa"/>
            <w:noWrap/>
            <w:hideMark/>
          </w:tcPr>
          <w:p w14:paraId="31842551" w14:textId="77777777" w:rsidR="00335198" w:rsidRPr="0013573A" w:rsidRDefault="00335198" w:rsidP="002B5C11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lang w:bidi="ru-RU"/>
              </w:rPr>
            </w:pPr>
            <w:r w:rsidRPr="0013573A">
              <w:rPr>
                <w:rFonts w:ascii="Times New Roman" w:eastAsia="Times New Roman" w:hAnsi="Times New Roman"/>
                <w:bCs/>
                <w:lang w:bidi="ru-RU"/>
              </w:rPr>
              <w:t>75,85</w:t>
            </w:r>
          </w:p>
        </w:tc>
        <w:tc>
          <w:tcPr>
            <w:tcW w:w="857" w:type="dxa"/>
            <w:noWrap/>
            <w:hideMark/>
          </w:tcPr>
          <w:p w14:paraId="35986BF1" w14:textId="77777777" w:rsidR="00335198" w:rsidRPr="0013573A" w:rsidRDefault="00335198" w:rsidP="002B5C11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lang w:bidi="ru-RU"/>
              </w:rPr>
            </w:pPr>
            <w:r w:rsidRPr="0013573A">
              <w:rPr>
                <w:rFonts w:ascii="Times New Roman" w:eastAsia="Times New Roman" w:hAnsi="Times New Roman"/>
                <w:bCs/>
                <w:lang w:bidi="ru-RU"/>
              </w:rPr>
              <w:t>58,23</w:t>
            </w:r>
          </w:p>
        </w:tc>
        <w:tc>
          <w:tcPr>
            <w:tcW w:w="711" w:type="dxa"/>
          </w:tcPr>
          <w:p w14:paraId="3371DC63" w14:textId="77777777" w:rsidR="00335198" w:rsidRPr="0013573A" w:rsidRDefault="00335198" w:rsidP="002B5C11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bidi="ru-RU"/>
              </w:rPr>
            </w:pPr>
            <w:r w:rsidRPr="0013573A">
              <w:rPr>
                <w:rFonts w:ascii="Times New Roman" w:eastAsia="Times New Roman" w:hAnsi="Times New Roman"/>
                <w:lang w:bidi="ru-RU"/>
              </w:rPr>
              <w:t>4,43</w:t>
            </w:r>
          </w:p>
        </w:tc>
        <w:tc>
          <w:tcPr>
            <w:tcW w:w="711" w:type="dxa"/>
            <w:noWrap/>
            <w:hideMark/>
          </w:tcPr>
          <w:p w14:paraId="322081A8" w14:textId="77777777" w:rsidR="00335198" w:rsidRPr="0013573A" w:rsidRDefault="00335198" w:rsidP="002B5C11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bidi="ru-RU"/>
              </w:rPr>
            </w:pPr>
            <w:r w:rsidRPr="0013573A">
              <w:rPr>
                <w:rFonts w:ascii="Times New Roman" w:eastAsia="Times New Roman" w:hAnsi="Times New Roman"/>
                <w:lang w:bidi="ru-RU"/>
              </w:rPr>
              <w:t>59,50</w:t>
            </w:r>
          </w:p>
        </w:tc>
        <w:tc>
          <w:tcPr>
            <w:tcW w:w="711" w:type="dxa"/>
            <w:noWrap/>
            <w:hideMark/>
          </w:tcPr>
          <w:p w14:paraId="241ACCA5" w14:textId="77777777" w:rsidR="00335198" w:rsidRPr="0013573A" w:rsidRDefault="00335198" w:rsidP="002B5C11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bidi="ru-RU"/>
              </w:rPr>
            </w:pPr>
            <w:r w:rsidRPr="0013573A">
              <w:rPr>
                <w:rFonts w:ascii="Times New Roman" w:eastAsia="Times New Roman" w:hAnsi="Times New Roman"/>
                <w:lang w:bidi="ru-RU"/>
              </w:rPr>
              <w:t>63,86</w:t>
            </w:r>
          </w:p>
        </w:tc>
        <w:tc>
          <w:tcPr>
            <w:tcW w:w="743" w:type="dxa"/>
            <w:noWrap/>
            <w:hideMark/>
          </w:tcPr>
          <w:p w14:paraId="33299BC7" w14:textId="77777777" w:rsidR="00335198" w:rsidRPr="0013573A" w:rsidRDefault="00335198" w:rsidP="002B5C11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bidi="ru-RU"/>
              </w:rPr>
            </w:pPr>
            <w:r w:rsidRPr="0013573A">
              <w:rPr>
                <w:rFonts w:ascii="Times New Roman" w:eastAsia="Times New Roman" w:hAnsi="Times New Roman"/>
                <w:lang w:bidi="ru-RU"/>
              </w:rPr>
              <w:t>44,4</w:t>
            </w:r>
          </w:p>
        </w:tc>
        <w:tc>
          <w:tcPr>
            <w:tcW w:w="739" w:type="dxa"/>
            <w:noWrap/>
            <w:hideMark/>
          </w:tcPr>
          <w:p w14:paraId="5E49DFDB" w14:textId="77777777" w:rsidR="00335198" w:rsidRPr="0013573A" w:rsidRDefault="00335198" w:rsidP="002B5C11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bidi="ru-RU"/>
              </w:rPr>
            </w:pPr>
            <w:r w:rsidRPr="0013573A">
              <w:rPr>
                <w:rFonts w:ascii="Times New Roman" w:eastAsia="Times New Roman" w:hAnsi="Times New Roman"/>
                <w:lang w:bidi="ru-RU"/>
              </w:rPr>
              <w:t>70,00</w:t>
            </w:r>
          </w:p>
        </w:tc>
        <w:tc>
          <w:tcPr>
            <w:tcW w:w="649" w:type="dxa"/>
            <w:noWrap/>
            <w:hideMark/>
          </w:tcPr>
          <w:p w14:paraId="531DC819" w14:textId="77777777" w:rsidR="00335198" w:rsidRPr="0013573A" w:rsidRDefault="00335198" w:rsidP="002B5C11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bidi="ru-RU"/>
              </w:rPr>
            </w:pPr>
            <w:r w:rsidRPr="0013573A">
              <w:rPr>
                <w:rFonts w:ascii="Times New Roman" w:eastAsia="Times New Roman" w:hAnsi="Times New Roman"/>
                <w:lang w:bidi="ru-RU"/>
              </w:rPr>
              <w:t> </w:t>
            </w:r>
          </w:p>
        </w:tc>
        <w:tc>
          <w:tcPr>
            <w:tcW w:w="772" w:type="dxa"/>
            <w:noWrap/>
            <w:hideMark/>
          </w:tcPr>
          <w:p w14:paraId="3892445E" w14:textId="77777777" w:rsidR="00335198" w:rsidRPr="0013573A" w:rsidRDefault="00335198" w:rsidP="002B5C11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bidi="ru-RU"/>
              </w:rPr>
            </w:pPr>
            <w:r w:rsidRPr="0013573A">
              <w:rPr>
                <w:rFonts w:ascii="Times New Roman" w:eastAsia="Times New Roman" w:hAnsi="Times New Roman"/>
                <w:lang w:bidi="ru-RU"/>
              </w:rPr>
              <w:t>69</w:t>
            </w:r>
          </w:p>
        </w:tc>
        <w:tc>
          <w:tcPr>
            <w:tcW w:w="801" w:type="dxa"/>
            <w:noWrap/>
            <w:hideMark/>
          </w:tcPr>
          <w:p w14:paraId="5E55A975" w14:textId="77777777" w:rsidR="00335198" w:rsidRPr="0013573A" w:rsidRDefault="00335198" w:rsidP="002B5C11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bidi="ru-RU"/>
              </w:rPr>
            </w:pPr>
            <w:r w:rsidRPr="0013573A">
              <w:rPr>
                <w:rFonts w:ascii="Times New Roman" w:eastAsia="Times New Roman" w:hAnsi="Times New Roman"/>
                <w:lang w:bidi="ru-RU"/>
              </w:rPr>
              <w:t>58,00</w:t>
            </w:r>
          </w:p>
        </w:tc>
        <w:tc>
          <w:tcPr>
            <w:tcW w:w="802" w:type="dxa"/>
            <w:noWrap/>
            <w:hideMark/>
          </w:tcPr>
          <w:p w14:paraId="1752C925" w14:textId="77777777" w:rsidR="00335198" w:rsidRPr="0013573A" w:rsidRDefault="00335198" w:rsidP="002B5C11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lang w:bidi="ru-RU"/>
              </w:rPr>
            </w:pPr>
            <w:r w:rsidRPr="0013573A">
              <w:rPr>
                <w:rFonts w:ascii="Times New Roman" w:eastAsia="Times New Roman" w:hAnsi="Times New Roman"/>
                <w:bCs/>
                <w:lang w:bidi="ru-RU"/>
              </w:rPr>
              <w:t>78,00</w:t>
            </w:r>
          </w:p>
        </w:tc>
        <w:tc>
          <w:tcPr>
            <w:tcW w:w="781" w:type="dxa"/>
            <w:noWrap/>
            <w:hideMark/>
          </w:tcPr>
          <w:p w14:paraId="5DFB4989" w14:textId="77777777" w:rsidR="00335198" w:rsidRPr="0013573A" w:rsidRDefault="00335198" w:rsidP="002B5C11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bidi="ru-RU"/>
              </w:rPr>
            </w:pPr>
            <w:r w:rsidRPr="0013573A">
              <w:rPr>
                <w:rFonts w:ascii="Times New Roman" w:eastAsia="Times New Roman" w:hAnsi="Times New Roman"/>
                <w:lang w:bidi="ru-RU"/>
              </w:rPr>
              <w:t>65</w:t>
            </w:r>
          </w:p>
        </w:tc>
      </w:tr>
      <w:tr w:rsidR="00335198" w:rsidRPr="0013573A" w14:paraId="7F9F1720" w14:textId="77777777" w:rsidTr="003952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" w:type="dxa"/>
            <w:noWrap/>
          </w:tcPr>
          <w:p w14:paraId="33376530" w14:textId="77777777" w:rsidR="00335198" w:rsidRPr="0013573A" w:rsidRDefault="00335198" w:rsidP="002B5C11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b w:val="0"/>
                <w:lang w:bidi="ru-RU"/>
              </w:rPr>
            </w:pPr>
            <w:r w:rsidRPr="0013573A">
              <w:rPr>
                <w:rFonts w:ascii="Times New Roman" w:eastAsia="Times New Roman" w:hAnsi="Times New Roman"/>
                <w:b w:val="0"/>
                <w:lang w:bidi="ru-RU"/>
              </w:rPr>
              <w:t>город</w:t>
            </w:r>
          </w:p>
        </w:tc>
        <w:tc>
          <w:tcPr>
            <w:tcW w:w="711" w:type="dxa"/>
            <w:noWrap/>
          </w:tcPr>
          <w:p w14:paraId="6F31A665" w14:textId="77777777" w:rsidR="00335198" w:rsidRPr="0013573A" w:rsidRDefault="00335198" w:rsidP="002B5C11">
            <w:pPr>
              <w:widowControl w:val="0"/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lang w:bidi="ru-RU"/>
              </w:rPr>
            </w:pPr>
            <w:r w:rsidRPr="0013573A">
              <w:rPr>
                <w:rFonts w:ascii="Times New Roman" w:eastAsia="Times New Roman" w:hAnsi="Times New Roman"/>
                <w:lang w:bidi="ru-RU"/>
              </w:rPr>
              <w:t>76,3</w:t>
            </w:r>
          </w:p>
        </w:tc>
        <w:tc>
          <w:tcPr>
            <w:tcW w:w="857" w:type="dxa"/>
            <w:noWrap/>
          </w:tcPr>
          <w:p w14:paraId="5EC9673A" w14:textId="77777777" w:rsidR="00335198" w:rsidRPr="0013573A" w:rsidRDefault="00335198" w:rsidP="002B5C11">
            <w:pPr>
              <w:widowControl w:val="0"/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lang w:bidi="ru-RU"/>
              </w:rPr>
            </w:pPr>
            <w:r w:rsidRPr="0013573A">
              <w:rPr>
                <w:rFonts w:ascii="Times New Roman" w:eastAsia="Times New Roman" w:hAnsi="Times New Roman"/>
                <w:lang w:bidi="ru-RU"/>
              </w:rPr>
              <w:t>63,72</w:t>
            </w:r>
          </w:p>
        </w:tc>
        <w:tc>
          <w:tcPr>
            <w:tcW w:w="711" w:type="dxa"/>
          </w:tcPr>
          <w:p w14:paraId="6F8A03B2" w14:textId="77777777" w:rsidR="00335198" w:rsidRPr="0013573A" w:rsidRDefault="00335198" w:rsidP="002B5C11">
            <w:pPr>
              <w:widowControl w:val="0"/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lang w:bidi="ru-RU"/>
              </w:rPr>
            </w:pPr>
            <w:r w:rsidRPr="0013573A">
              <w:rPr>
                <w:rFonts w:ascii="Times New Roman" w:eastAsia="Times New Roman" w:hAnsi="Times New Roman"/>
                <w:lang w:bidi="ru-RU"/>
              </w:rPr>
              <w:t>4,49</w:t>
            </w:r>
          </w:p>
        </w:tc>
        <w:tc>
          <w:tcPr>
            <w:tcW w:w="711" w:type="dxa"/>
            <w:noWrap/>
          </w:tcPr>
          <w:p w14:paraId="1CBCA586" w14:textId="77777777" w:rsidR="00335198" w:rsidRPr="0013573A" w:rsidRDefault="00335198" w:rsidP="002B5C11">
            <w:pPr>
              <w:widowControl w:val="0"/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lang w:bidi="ru-RU"/>
              </w:rPr>
            </w:pPr>
            <w:r w:rsidRPr="0013573A">
              <w:rPr>
                <w:rFonts w:ascii="Times New Roman" w:eastAsia="Times New Roman" w:hAnsi="Times New Roman"/>
                <w:lang w:bidi="ru-RU"/>
              </w:rPr>
              <w:t>58,56</w:t>
            </w:r>
          </w:p>
        </w:tc>
        <w:tc>
          <w:tcPr>
            <w:tcW w:w="711" w:type="dxa"/>
            <w:noWrap/>
          </w:tcPr>
          <w:p w14:paraId="0C26C1DA" w14:textId="77777777" w:rsidR="00335198" w:rsidRPr="0013573A" w:rsidRDefault="00335198" w:rsidP="002B5C11">
            <w:pPr>
              <w:widowControl w:val="0"/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lang w:bidi="ru-RU"/>
              </w:rPr>
            </w:pPr>
            <w:r w:rsidRPr="0013573A">
              <w:rPr>
                <w:rFonts w:ascii="Times New Roman" w:eastAsia="Times New Roman" w:hAnsi="Times New Roman"/>
                <w:lang w:bidi="ru-RU"/>
              </w:rPr>
              <w:t>71,61</w:t>
            </w:r>
          </w:p>
        </w:tc>
        <w:tc>
          <w:tcPr>
            <w:tcW w:w="743" w:type="dxa"/>
            <w:noWrap/>
          </w:tcPr>
          <w:p w14:paraId="45E77634" w14:textId="77777777" w:rsidR="00335198" w:rsidRPr="0013573A" w:rsidRDefault="00335198" w:rsidP="002B5C11">
            <w:pPr>
              <w:widowControl w:val="0"/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lang w:bidi="ru-RU"/>
              </w:rPr>
            </w:pPr>
            <w:r w:rsidRPr="0013573A">
              <w:rPr>
                <w:rFonts w:ascii="Times New Roman" w:eastAsia="Times New Roman" w:hAnsi="Times New Roman"/>
                <w:lang w:bidi="ru-RU"/>
              </w:rPr>
              <w:t>66,96</w:t>
            </w:r>
          </w:p>
        </w:tc>
        <w:tc>
          <w:tcPr>
            <w:tcW w:w="739" w:type="dxa"/>
            <w:noWrap/>
          </w:tcPr>
          <w:p w14:paraId="5BAE7098" w14:textId="77777777" w:rsidR="00335198" w:rsidRPr="0013573A" w:rsidRDefault="00335198" w:rsidP="002B5C11">
            <w:pPr>
              <w:widowControl w:val="0"/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lang w:bidi="ru-RU"/>
              </w:rPr>
            </w:pPr>
            <w:r w:rsidRPr="0013573A">
              <w:rPr>
                <w:rFonts w:ascii="Times New Roman" w:eastAsia="Times New Roman" w:hAnsi="Times New Roman"/>
                <w:lang w:bidi="ru-RU"/>
              </w:rPr>
              <w:t>56,38</w:t>
            </w:r>
          </w:p>
        </w:tc>
        <w:tc>
          <w:tcPr>
            <w:tcW w:w="649" w:type="dxa"/>
            <w:noWrap/>
          </w:tcPr>
          <w:p w14:paraId="4E2270E7" w14:textId="77777777" w:rsidR="00335198" w:rsidRPr="0013573A" w:rsidRDefault="00335198" w:rsidP="002B5C11">
            <w:pPr>
              <w:widowControl w:val="0"/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lang w:bidi="ru-RU"/>
              </w:rPr>
            </w:pPr>
            <w:r w:rsidRPr="0013573A">
              <w:rPr>
                <w:rFonts w:ascii="Times New Roman" w:eastAsia="Times New Roman" w:hAnsi="Times New Roman"/>
                <w:lang w:bidi="ru-RU"/>
              </w:rPr>
              <w:t>49</w:t>
            </w:r>
          </w:p>
        </w:tc>
        <w:tc>
          <w:tcPr>
            <w:tcW w:w="772" w:type="dxa"/>
            <w:noWrap/>
          </w:tcPr>
          <w:p w14:paraId="1A522729" w14:textId="77777777" w:rsidR="00335198" w:rsidRPr="0013573A" w:rsidRDefault="00335198" w:rsidP="002B5C11">
            <w:pPr>
              <w:widowControl w:val="0"/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lang w:bidi="ru-RU"/>
              </w:rPr>
            </w:pPr>
            <w:r w:rsidRPr="0013573A">
              <w:rPr>
                <w:rFonts w:ascii="Times New Roman" w:eastAsia="Times New Roman" w:hAnsi="Times New Roman"/>
                <w:lang w:bidi="ru-RU"/>
              </w:rPr>
              <w:t>57,11</w:t>
            </w:r>
          </w:p>
        </w:tc>
        <w:tc>
          <w:tcPr>
            <w:tcW w:w="801" w:type="dxa"/>
            <w:noWrap/>
          </w:tcPr>
          <w:p w14:paraId="5CB5102E" w14:textId="77777777" w:rsidR="00335198" w:rsidRPr="0013573A" w:rsidRDefault="00335198" w:rsidP="002B5C11">
            <w:pPr>
              <w:widowControl w:val="0"/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lang w:bidi="ru-RU"/>
              </w:rPr>
            </w:pPr>
            <w:r w:rsidRPr="0013573A">
              <w:rPr>
                <w:rFonts w:ascii="Times New Roman" w:eastAsia="Times New Roman" w:hAnsi="Times New Roman"/>
                <w:lang w:bidi="ru-RU"/>
              </w:rPr>
              <w:t>69,70</w:t>
            </w:r>
          </w:p>
        </w:tc>
        <w:tc>
          <w:tcPr>
            <w:tcW w:w="802" w:type="dxa"/>
            <w:noWrap/>
          </w:tcPr>
          <w:p w14:paraId="293AAF12" w14:textId="77777777" w:rsidR="00335198" w:rsidRPr="0013573A" w:rsidRDefault="00335198" w:rsidP="002B5C11">
            <w:pPr>
              <w:widowControl w:val="0"/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lang w:bidi="ru-RU"/>
              </w:rPr>
            </w:pPr>
            <w:r w:rsidRPr="0013573A">
              <w:rPr>
                <w:rFonts w:ascii="Times New Roman" w:eastAsia="Times New Roman" w:hAnsi="Times New Roman"/>
                <w:lang w:bidi="ru-RU"/>
              </w:rPr>
              <w:t>78,46</w:t>
            </w:r>
          </w:p>
        </w:tc>
        <w:tc>
          <w:tcPr>
            <w:tcW w:w="781" w:type="dxa"/>
            <w:noWrap/>
          </w:tcPr>
          <w:p w14:paraId="4B5B10C4" w14:textId="77777777" w:rsidR="00335198" w:rsidRPr="0013573A" w:rsidRDefault="00335198" w:rsidP="002B5C11">
            <w:pPr>
              <w:widowControl w:val="0"/>
              <w:autoSpaceDE w:val="0"/>
              <w:autoSpaceDN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lang w:bidi="ru-RU"/>
              </w:rPr>
            </w:pPr>
            <w:r w:rsidRPr="0013573A">
              <w:rPr>
                <w:rFonts w:ascii="Times New Roman" w:eastAsia="Times New Roman" w:hAnsi="Times New Roman"/>
                <w:lang w:bidi="ru-RU"/>
              </w:rPr>
              <w:t>60,02</w:t>
            </w:r>
          </w:p>
        </w:tc>
      </w:tr>
    </w:tbl>
    <w:p w14:paraId="777AA6AC" w14:textId="5768EF00" w:rsidR="00335198" w:rsidRPr="00335198" w:rsidRDefault="00CB78C9" w:rsidP="002B5C11">
      <w:pPr>
        <w:tabs>
          <w:tab w:val="left" w:pos="1032"/>
        </w:tabs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Таблица 7</w:t>
      </w:r>
      <w:r w:rsidR="00335198">
        <w:rPr>
          <w:rFonts w:ascii="Times New Roman" w:eastAsia="Times New Roman" w:hAnsi="Times New Roman" w:cs="Times New Roman"/>
          <w:b/>
        </w:rPr>
        <w:t xml:space="preserve">. </w:t>
      </w:r>
      <w:r w:rsidR="00335198" w:rsidRPr="00026387">
        <w:rPr>
          <w:rFonts w:ascii="Times New Roman" w:eastAsia="Times New Roman" w:hAnsi="Times New Roman" w:cs="Times New Roman"/>
          <w:b/>
        </w:rPr>
        <w:t xml:space="preserve">Результаты Государственной итоговой аттестации (ГИА) </w:t>
      </w:r>
      <w:r w:rsidR="00335198">
        <w:rPr>
          <w:rFonts w:ascii="Times New Roman" w:eastAsia="Calibri" w:hAnsi="Times New Roman" w:cs="Times New Roman"/>
          <w:b/>
          <w:bCs/>
        </w:rPr>
        <w:t>9</w:t>
      </w:r>
      <w:r w:rsidR="00335198" w:rsidRPr="00026387">
        <w:rPr>
          <w:rFonts w:ascii="Times New Roman" w:eastAsia="Calibri" w:hAnsi="Times New Roman" w:cs="Times New Roman"/>
          <w:b/>
          <w:bCs/>
        </w:rPr>
        <w:t xml:space="preserve"> класс </w:t>
      </w:r>
    </w:p>
    <w:p w14:paraId="37591AD5" w14:textId="77777777" w:rsidR="00335198" w:rsidRPr="00861796" w:rsidRDefault="00335198" w:rsidP="002B5C1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61796">
        <w:rPr>
          <w:rFonts w:ascii="Times New Roman" w:hAnsi="Times New Roman" w:cs="Times New Roman"/>
        </w:rPr>
        <w:t>Качество знаний учащихся 9 классов за 3 года.</w:t>
      </w:r>
    </w:p>
    <w:tbl>
      <w:tblPr>
        <w:tblStyle w:val="-611"/>
        <w:tblW w:w="9869" w:type="dxa"/>
        <w:jc w:val="center"/>
        <w:tblLook w:val="04A0" w:firstRow="1" w:lastRow="0" w:firstColumn="1" w:lastColumn="0" w:noHBand="0" w:noVBand="1"/>
      </w:tblPr>
      <w:tblGrid>
        <w:gridCol w:w="4004"/>
        <w:gridCol w:w="2041"/>
        <w:gridCol w:w="1813"/>
        <w:gridCol w:w="2011"/>
      </w:tblGrid>
      <w:tr w:rsidR="00335198" w:rsidRPr="00861796" w14:paraId="7D07A1A3" w14:textId="77777777" w:rsidTr="00395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  <w:noWrap/>
            <w:hideMark/>
          </w:tcPr>
          <w:p w14:paraId="70672B14" w14:textId="77777777" w:rsidR="00335198" w:rsidRPr="00861796" w:rsidRDefault="00335198" w:rsidP="002B5C11">
            <w:pPr>
              <w:jc w:val="center"/>
              <w:rPr>
                <w:rFonts w:ascii="Times New Roman" w:hAnsi="Times New Roman" w:cs="Times New Roman"/>
              </w:rPr>
            </w:pPr>
            <w:r w:rsidRPr="00861796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041" w:type="dxa"/>
            <w:noWrap/>
            <w:hideMark/>
          </w:tcPr>
          <w:p w14:paraId="40EC85F7" w14:textId="77777777" w:rsidR="00335198" w:rsidRPr="00861796" w:rsidRDefault="00335198" w:rsidP="002B5C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179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813" w:type="dxa"/>
            <w:hideMark/>
          </w:tcPr>
          <w:p w14:paraId="4CDC3D8E" w14:textId="77777777" w:rsidR="00335198" w:rsidRPr="00861796" w:rsidRDefault="00335198" w:rsidP="002B5C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179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011" w:type="dxa"/>
            <w:noWrap/>
            <w:hideMark/>
          </w:tcPr>
          <w:p w14:paraId="38324ED9" w14:textId="77777777" w:rsidR="00335198" w:rsidRPr="00861796" w:rsidRDefault="00335198" w:rsidP="002B5C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1796">
              <w:rPr>
                <w:rFonts w:ascii="Times New Roman" w:hAnsi="Times New Roman" w:cs="Times New Roman"/>
              </w:rPr>
              <w:t>2019</w:t>
            </w:r>
          </w:p>
        </w:tc>
      </w:tr>
      <w:tr w:rsidR="00335198" w:rsidRPr="00861796" w14:paraId="69A3E5BE" w14:textId="77777777" w:rsidTr="0039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4" w:type="dxa"/>
            <w:noWrap/>
            <w:hideMark/>
          </w:tcPr>
          <w:p w14:paraId="28D0DD02" w14:textId="77777777" w:rsidR="00335198" w:rsidRPr="00861796" w:rsidRDefault="00335198" w:rsidP="002B5C11">
            <w:pPr>
              <w:jc w:val="center"/>
              <w:rPr>
                <w:rFonts w:ascii="Times New Roman" w:hAnsi="Times New Roman" w:cs="Times New Roman"/>
              </w:rPr>
            </w:pPr>
            <w:r w:rsidRPr="00861796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2041" w:type="dxa"/>
            <w:noWrap/>
            <w:hideMark/>
          </w:tcPr>
          <w:p w14:paraId="6FBB53B1" w14:textId="77777777" w:rsidR="00335198" w:rsidRPr="00861796" w:rsidRDefault="00335198" w:rsidP="002B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1796">
              <w:rPr>
                <w:rFonts w:ascii="Times New Roman" w:hAnsi="Times New Roman" w:cs="Times New Roman"/>
              </w:rPr>
              <w:t>66,70%</w:t>
            </w:r>
          </w:p>
        </w:tc>
        <w:tc>
          <w:tcPr>
            <w:tcW w:w="1813" w:type="dxa"/>
            <w:hideMark/>
          </w:tcPr>
          <w:p w14:paraId="00868F76" w14:textId="77777777" w:rsidR="00335198" w:rsidRPr="00861796" w:rsidRDefault="00335198" w:rsidP="002B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1796">
              <w:rPr>
                <w:rFonts w:ascii="Times New Roman" w:hAnsi="Times New Roman" w:cs="Times New Roman"/>
              </w:rPr>
              <w:t>84,44%</w:t>
            </w:r>
          </w:p>
        </w:tc>
        <w:tc>
          <w:tcPr>
            <w:tcW w:w="2011" w:type="dxa"/>
            <w:noWrap/>
            <w:hideMark/>
          </w:tcPr>
          <w:p w14:paraId="453A538B" w14:textId="77777777" w:rsidR="00335198" w:rsidRPr="00861796" w:rsidRDefault="00335198" w:rsidP="002B5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1796">
              <w:rPr>
                <w:rFonts w:ascii="Times New Roman" w:hAnsi="Times New Roman" w:cs="Times New Roman"/>
              </w:rPr>
              <w:t>77,35%</w:t>
            </w:r>
          </w:p>
        </w:tc>
      </w:tr>
    </w:tbl>
    <w:p w14:paraId="6D15EDAA" w14:textId="77777777" w:rsidR="00335198" w:rsidRPr="001E5C2E" w:rsidRDefault="00335198" w:rsidP="002B5C11">
      <w:pPr>
        <w:pStyle w:val="140"/>
        <w:spacing w:before="0" w:after="0" w:line="240" w:lineRule="auto"/>
        <w:ind w:firstLine="0"/>
        <w:jc w:val="center"/>
        <w:rPr>
          <w:sz w:val="24"/>
          <w:szCs w:val="28"/>
          <w:lang w:val="ru-RU" w:eastAsia="ru-RU" w:bidi="ru-RU"/>
        </w:rPr>
      </w:pPr>
      <w:r w:rsidRPr="001E5C2E">
        <w:rPr>
          <w:sz w:val="24"/>
          <w:szCs w:val="28"/>
          <w:lang w:val="ru-RU" w:eastAsia="ru-RU" w:bidi="ru-RU"/>
        </w:rPr>
        <w:t>Средне тестовый и средне отметочный балл</w:t>
      </w:r>
      <w:r>
        <w:rPr>
          <w:sz w:val="24"/>
          <w:szCs w:val="28"/>
          <w:lang w:val="ru-RU" w:eastAsia="ru-RU" w:bidi="ru-RU"/>
        </w:rPr>
        <w:t xml:space="preserve"> ОУ№1, города, области</w:t>
      </w:r>
    </w:p>
    <w:tbl>
      <w:tblPr>
        <w:tblStyle w:val="-611"/>
        <w:tblW w:w="9976" w:type="dxa"/>
        <w:jc w:val="center"/>
        <w:tblLayout w:type="fixed"/>
        <w:tblLook w:val="04A0" w:firstRow="1" w:lastRow="0" w:firstColumn="1" w:lastColumn="0" w:noHBand="0" w:noVBand="1"/>
      </w:tblPr>
      <w:tblGrid>
        <w:gridCol w:w="1031"/>
        <w:gridCol w:w="1377"/>
        <w:gridCol w:w="1548"/>
        <w:gridCol w:w="1376"/>
        <w:gridCol w:w="1548"/>
        <w:gridCol w:w="1548"/>
        <w:gridCol w:w="1548"/>
      </w:tblGrid>
      <w:tr w:rsidR="00335198" w:rsidRPr="001E5C2E" w14:paraId="384C6725" w14:textId="77777777" w:rsidTr="00395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  <w:noWrap/>
            <w:hideMark/>
          </w:tcPr>
          <w:p w14:paraId="7D4B7BF4" w14:textId="77777777" w:rsidR="00335198" w:rsidRPr="001E5C2E" w:rsidRDefault="00335198" w:rsidP="002B5C11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bidi="ar-SA"/>
              </w:rPr>
              <w:t>ОУ</w:t>
            </w:r>
          </w:p>
        </w:tc>
        <w:tc>
          <w:tcPr>
            <w:tcW w:w="2925" w:type="dxa"/>
            <w:gridSpan w:val="2"/>
            <w:noWrap/>
            <w:hideMark/>
          </w:tcPr>
          <w:p w14:paraId="53DF40BE" w14:textId="77777777" w:rsidR="00335198" w:rsidRPr="001E5C2E" w:rsidRDefault="00335198" w:rsidP="002B5C1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1E5C2E">
              <w:rPr>
                <w:rFonts w:ascii="Times New Roman" w:eastAsia="Times New Roman" w:hAnsi="Times New Roman" w:cs="Times New Roman"/>
                <w:szCs w:val="20"/>
                <w:lang w:bidi="ar-SA"/>
              </w:rPr>
              <w:t>математика</w:t>
            </w:r>
          </w:p>
        </w:tc>
        <w:tc>
          <w:tcPr>
            <w:tcW w:w="2924" w:type="dxa"/>
            <w:gridSpan w:val="2"/>
            <w:noWrap/>
            <w:hideMark/>
          </w:tcPr>
          <w:p w14:paraId="36C391AA" w14:textId="77777777" w:rsidR="00335198" w:rsidRPr="001E5C2E" w:rsidRDefault="00335198" w:rsidP="002B5C11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1E5C2E">
              <w:rPr>
                <w:rFonts w:ascii="Times New Roman" w:eastAsia="Times New Roman" w:hAnsi="Times New Roman" w:cs="Times New Roman"/>
                <w:szCs w:val="20"/>
                <w:lang w:bidi="ar-SA"/>
              </w:rPr>
              <w:t>русский язык</w:t>
            </w:r>
          </w:p>
        </w:tc>
        <w:tc>
          <w:tcPr>
            <w:tcW w:w="3096" w:type="dxa"/>
            <w:gridSpan w:val="2"/>
            <w:noWrap/>
            <w:hideMark/>
          </w:tcPr>
          <w:p w14:paraId="07B7FC08" w14:textId="77777777" w:rsidR="00335198" w:rsidRPr="001E5C2E" w:rsidRDefault="00335198" w:rsidP="002B5C11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1E5C2E">
              <w:rPr>
                <w:rFonts w:ascii="Times New Roman" w:eastAsia="Times New Roman" w:hAnsi="Times New Roman" w:cs="Times New Roman"/>
                <w:szCs w:val="20"/>
                <w:lang w:bidi="ar-SA"/>
              </w:rPr>
              <w:t>средневзвешенный</w:t>
            </w:r>
          </w:p>
        </w:tc>
      </w:tr>
      <w:tr w:rsidR="00335198" w:rsidRPr="001E5C2E" w14:paraId="3244BE62" w14:textId="77777777" w:rsidTr="0039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  <w:noWrap/>
            <w:hideMark/>
          </w:tcPr>
          <w:p w14:paraId="661DBEAC" w14:textId="77777777" w:rsidR="00335198" w:rsidRPr="001E5C2E" w:rsidRDefault="00335198" w:rsidP="002B5C11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</w:p>
        </w:tc>
        <w:tc>
          <w:tcPr>
            <w:tcW w:w="1377" w:type="dxa"/>
            <w:hideMark/>
          </w:tcPr>
          <w:p w14:paraId="1E28AA39" w14:textId="77777777" w:rsidR="00335198" w:rsidRPr="001E5C2E" w:rsidRDefault="00335198" w:rsidP="002B5C1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1E5C2E">
              <w:rPr>
                <w:rFonts w:ascii="Times New Roman" w:eastAsia="Times New Roman" w:hAnsi="Times New Roman" w:cs="Times New Roman"/>
                <w:szCs w:val="20"/>
                <w:lang w:bidi="ar-SA"/>
              </w:rPr>
              <w:t xml:space="preserve">средний тестовый </w:t>
            </w:r>
          </w:p>
        </w:tc>
        <w:tc>
          <w:tcPr>
            <w:tcW w:w="1548" w:type="dxa"/>
            <w:hideMark/>
          </w:tcPr>
          <w:p w14:paraId="1917091A" w14:textId="77777777" w:rsidR="00335198" w:rsidRPr="001E5C2E" w:rsidRDefault="00335198" w:rsidP="002B5C1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1E5C2E">
              <w:rPr>
                <w:rFonts w:ascii="Times New Roman" w:eastAsia="Times New Roman" w:hAnsi="Times New Roman" w:cs="Times New Roman"/>
                <w:szCs w:val="20"/>
                <w:lang w:bidi="ar-SA"/>
              </w:rPr>
              <w:t>средний отметочный</w:t>
            </w:r>
          </w:p>
        </w:tc>
        <w:tc>
          <w:tcPr>
            <w:tcW w:w="1376" w:type="dxa"/>
            <w:hideMark/>
          </w:tcPr>
          <w:p w14:paraId="23C4ED5C" w14:textId="77777777" w:rsidR="00335198" w:rsidRPr="001E5C2E" w:rsidRDefault="00335198" w:rsidP="002B5C1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1E5C2E">
              <w:rPr>
                <w:rFonts w:ascii="Times New Roman" w:eastAsia="Times New Roman" w:hAnsi="Times New Roman" w:cs="Times New Roman"/>
                <w:szCs w:val="20"/>
                <w:lang w:bidi="ar-SA"/>
              </w:rPr>
              <w:t xml:space="preserve">средний тестовый </w:t>
            </w:r>
          </w:p>
        </w:tc>
        <w:tc>
          <w:tcPr>
            <w:tcW w:w="1548" w:type="dxa"/>
            <w:hideMark/>
          </w:tcPr>
          <w:p w14:paraId="54D29DC4" w14:textId="77777777" w:rsidR="00335198" w:rsidRPr="001E5C2E" w:rsidRDefault="00335198" w:rsidP="002B5C1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1E5C2E">
              <w:rPr>
                <w:rFonts w:ascii="Times New Roman" w:eastAsia="Times New Roman" w:hAnsi="Times New Roman" w:cs="Times New Roman"/>
                <w:szCs w:val="20"/>
                <w:lang w:bidi="ar-SA"/>
              </w:rPr>
              <w:t>средний отметочный</w:t>
            </w:r>
          </w:p>
        </w:tc>
        <w:tc>
          <w:tcPr>
            <w:tcW w:w="1548" w:type="dxa"/>
            <w:hideMark/>
          </w:tcPr>
          <w:p w14:paraId="2EFB3CA6" w14:textId="77777777" w:rsidR="00335198" w:rsidRPr="001E5C2E" w:rsidRDefault="00335198" w:rsidP="002B5C1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1E5C2E">
              <w:rPr>
                <w:rFonts w:ascii="Times New Roman" w:eastAsia="Times New Roman" w:hAnsi="Times New Roman" w:cs="Times New Roman"/>
                <w:szCs w:val="20"/>
                <w:lang w:bidi="ar-SA"/>
              </w:rPr>
              <w:t> Средневзвешенный тестовый</w:t>
            </w:r>
          </w:p>
        </w:tc>
        <w:tc>
          <w:tcPr>
            <w:tcW w:w="1548" w:type="dxa"/>
            <w:noWrap/>
            <w:hideMark/>
          </w:tcPr>
          <w:p w14:paraId="77527AFA" w14:textId="77777777" w:rsidR="00335198" w:rsidRPr="001E5C2E" w:rsidRDefault="00335198" w:rsidP="002B5C11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1E5C2E">
              <w:rPr>
                <w:rFonts w:ascii="Times New Roman" w:eastAsia="Times New Roman" w:hAnsi="Times New Roman" w:cs="Times New Roman"/>
                <w:szCs w:val="20"/>
                <w:lang w:bidi="ar-SA"/>
              </w:rPr>
              <w:t> Средневзвешенный отметочный</w:t>
            </w:r>
          </w:p>
        </w:tc>
      </w:tr>
      <w:tr w:rsidR="00335198" w:rsidRPr="001E5C2E" w14:paraId="798876D3" w14:textId="77777777" w:rsidTr="00395210">
        <w:trPr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  <w:noWrap/>
            <w:hideMark/>
          </w:tcPr>
          <w:p w14:paraId="12488F4B" w14:textId="77777777" w:rsidR="00335198" w:rsidRPr="001E5C2E" w:rsidRDefault="00335198" w:rsidP="002B5C11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1E5C2E">
              <w:rPr>
                <w:rFonts w:ascii="Times New Roman" w:eastAsia="Times New Roman" w:hAnsi="Times New Roman" w:cs="Times New Roman"/>
                <w:szCs w:val="20"/>
                <w:lang w:bidi="ar-SA"/>
              </w:rPr>
              <w:t>№1</w:t>
            </w:r>
          </w:p>
        </w:tc>
        <w:tc>
          <w:tcPr>
            <w:tcW w:w="1377" w:type="dxa"/>
            <w:noWrap/>
            <w:hideMark/>
          </w:tcPr>
          <w:p w14:paraId="04ADF3FC" w14:textId="77777777" w:rsidR="00335198" w:rsidRPr="001E5C2E" w:rsidRDefault="00335198" w:rsidP="002B5C1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1E5C2E">
              <w:rPr>
                <w:rFonts w:ascii="Times New Roman" w:eastAsia="Times New Roman" w:hAnsi="Times New Roman" w:cs="Times New Roman"/>
                <w:szCs w:val="20"/>
                <w:lang w:bidi="ar-SA"/>
              </w:rPr>
              <w:t>19,13</w:t>
            </w:r>
          </w:p>
        </w:tc>
        <w:tc>
          <w:tcPr>
            <w:tcW w:w="1548" w:type="dxa"/>
            <w:noWrap/>
            <w:hideMark/>
          </w:tcPr>
          <w:p w14:paraId="2075C5D1" w14:textId="77777777" w:rsidR="00335198" w:rsidRPr="001E5C2E" w:rsidRDefault="00335198" w:rsidP="002B5C1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1E5C2E">
              <w:rPr>
                <w:rFonts w:ascii="Times New Roman" w:eastAsia="Times New Roman" w:hAnsi="Times New Roman" w:cs="Times New Roman"/>
                <w:szCs w:val="20"/>
                <w:lang w:bidi="ar-SA"/>
              </w:rPr>
              <w:t>4,11</w:t>
            </w:r>
          </w:p>
        </w:tc>
        <w:tc>
          <w:tcPr>
            <w:tcW w:w="1376" w:type="dxa"/>
            <w:noWrap/>
            <w:hideMark/>
          </w:tcPr>
          <w:p w14:paraId="6132B066" w14:textId="77777777" w:rsidR="00335198" w:rsidRPr="001E5C2E" w:rsidRDefault="00335198" w:rsidP="002B5C1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1E5C2E">
              <w:rPr>
                <w:rFonts w:ascii="Times New Roman" w:eastAsia="Times New Roman" w:hAnsi="Times New Roman" w:cs="Times New Roman"/>
                <w:szCs w:val="20"/>
                <w:lang w:bidi="ar-SA"/>
              </w:rPr>
              <w:t>31,34</w:t>
            </w:r>
          </w:p>
        </w:tc>
        <w:tc>
          <w:tcPr>
            <w:tcW w:w="1548" w:type="dxa"/>
            <w:noWrap/>
            <w:hideMark/>
          </w:tcPr>
          <w:p w14:paraId="70A63236" w14:textId="77777777" w:rsidR="00335198" w:rsidRPr="001E5C2E" w:rsidRDefault="00335198" w:rsidP="002B5C1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1E5C2E">
              <w:rPr>
                <w:rFonts w:ascii="Times New Roman" w:eastAsia="Times New Roman" w:hAnsi="Times New Roman" w:cs="Times New Roman"/>
                <w:szCs w:val="20"/>
                <w:lang w:bidi="ar-SA"/>
              </w:rPr>
              <w:t>4,13</w:t>
            </w:r>
          </w:p>
        </w:tc>
        <w:tc>
          <w:tcPr>
            <w:tcW w:w="1548" w:type="dxa"/>
            <w:noWrap/>
            <w:hideMark/>
          </w:tcPr>
          <w:p w14:paraId="32E136CE" w14:textId="77777777" w:rsidR="00335198" w:rsidRPr="001E5C2E" w:rsidRDefault="00335198" w:rsidP="002B5C1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1E5C2E">
              <w:rPr>
                <w:rFonts w:ascii="Times New Roman" w:eastAsia="Times New Roman" w:hAnsi="Times New Roman" w:cs="Times New Roman"/>
                <w:szCs w:val="20"/>
                <w:lang w:bidi="ar-SA"/>
              </w:rPr>
              <w:t>25,24</w:t>
            </w:r>
          </w:p>
        </w:tc>
        <w:tc>
          <w:tcPr>
            <w:tcW w:w="1548" w:type="dxa"/>
            <w:noWrap/>
            <w:hideMark/>
          </w:tcPr>
          <w:p w14:paraId="050059FA" w14:textId="77777777" w:rsidR="00335198" w:rsidRPr="001E5C2E" w:rsidRDefault="00335198" w:rsidP="002B5C1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1E5C2E">
              <w:rPr>
                <w:rFonts w:ascii="Times New Roman" w:eastAsia="Times New Roman" w:hAnsi="Times New Roman" w:cs="Times New Roman"/>
                <w:szCs w:val="20"/>
                <w:lang w:bidi="ar-SA"/>
              </w:rPr>
              <w:t>4,12</w:t>
            </w:r>
          </w:p>
        </w:tc>
      </w:tr>
      <w:tr w:rsidR="00335198" w:rsidRPr="001E5C2E" w14:paraId="18F2FFE6" w14:textId="77777777" w:rsidTr="00395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  <w:noWrap/>
            <w:hideMark/>
          </w:tcPr>
          <w:p w14:paraId="034386E6" w14:textId="77777777" w:rsidR="00335198" w:rsidRPr="001E5C2E" w:rsidRDefault="00335198" w:rsidP="002B5C11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1E5C2E">
              <w:rPr>
                <w:rFonts w:ascii="Times New Roman" w:eastAsia="Times New Roman" w:hAnsi="Times New Roman" w:cs="Times New Roman"/>
                <w:szCs w:val="20"/>
                <w:lang w:bidi="ar-SA"/>
              </w:rPr>
              <w:t>итого</w:t>
            </w:r>
          </w:p>
        </w:tc>
        <w:tc>
          <w:tcPr>
            <w:tcW w:w="1377" w:type="dxa"/>
            <w:noWrap/>
            <w:hideMark/>
          </w:tcPr>
          <w:p w14:paraId="509ADDFA" w14:textId="77777777" w:rsidR="00335198" w:rsidRPr="001E5C2E" w:rsidRDefault="00335198" w:rsidP="002B5C1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1E5C2E">
              <w:rPr>
                <w:rFonts w:ascii="Times New Roman" w:eastAsia="Times New Roman" w:hAnsi="Times New Roman" w:cs="Times New Roman"/>
                <w:szCs w:val="20"/>
                <w:lang w:bidi="ar-SA"/>
              </w:rPr>
              <w:t>18,34</w:t>
            </w:r>
          </w:p>
        </w:tc>
        <w:tc>
          <w:tcPr>
            <w:tcW w:w="1548" w:type="dxa"/>
            <w:noWrap/>
            <w:hideMark/>
          </w:tcPr>
          <w:p w14:paraId="6042910B" w14:textId="77777777" w:rsidR="00335198" w:rsidRPr="001E5C2E" w:rsidRDefault="00335198" w:rsidP="002B5C1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1E5C2E">
              <w:rPr>
                <w:rFonts w:ascii="Times New Roman" w:eastAsia="Times New Roman" w:hAnsi="Times New Roman" w:cs="Times New Roman"/>
                <w:szCs w:val="20"/>
                <w:lang w:bidi="ar-SA"/>
              </w:rPr>
              <w:t>4,03</w:t>
            </w:r>
          </w:p>
        </w:tc>
        <w:tc>
          <w:tcPr>
            <w:tcW w:w="1376" w:type="dxa"/>
            <w:noWrap/>
            <w:hideMark/>
          </w:tcPr>
          <w:p w14:paraId="74C33FF0" w14:textId="77777777" w:rsidR="00335198" w:rsidRPr="001E5C2E" w:rsidRDefault="00335198" w:rsidP="002B5C1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1E5C2E">
              <w:rPr>
                <w:rFonts w:ascii="Times New Roman" w:eastAsia="Times New Roman" w:hAnsi="Times New Roman" w:cs="Times New Roman"/>
                <w:szCs w:val="20"/>
                <w:lang w:bidi="ar-SA"/>
              </w:rPr>
              <w:t>31,60</w:t>
            </w:r>
          </w:p>
        </w:tc>
        <w:tc>
          <w:tcPr>
            <w:tcW w:w="1548" w:type="dxa"/>
            <w:noWrap/>
            <w:hideMark/>
          </w:tcPr>
          <w:p w14:paraId="0178DE71" w14:textId="77777777" w:rsidR="00335198" w:rsidRPr="001E5C2E" w:rsidRDefault="00335198" w:rsidP="002B5C1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1E5C2E">
              <w:rPr>
                <w:rFonts w:ascii="Times New Roman" w:eastAsia="Times New Roman" w:hAnsi="Times New Roman" w:cs="Times New Roman"/>
                <w:szCs w:val="20"/>
                <w:lang w:bidi="ar-SA"/>
              </w:rPr>
              <w:t>4,23</w:t>
            </w:r>
          </w:p>
        </w:tc>
        <w:tc>
          <w:tcPr>
            <w:tcW w:w="1548" w:type="dxa"/>
            <w:noWrap/>
            <w:hideMark/>
          </w:tcPr>
          <w:p w14:paraId="14FA3918" w14:textId="77777777" w:rsidR="00335198" w:rsidRPr="001E5C2E" w:rsidRDefault="00335198" w:rsidP="002B5C1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1E5C2E">
              <w:rPr>
                <w:rFonts w:ascii="Times New Roman" w:eastAsia="Times New Roman" w:hAnsi="Times New Roman" w:cs="Times New Roman"/>
                <w:szCs w:val="20"/>
                <w:lang w:bidi="ar-SA"/>
              </w:rPr>
              <w:t>24,97</w:t>
            </w:r>
          </w:p>
        </w:tc>
        <w:tc>
          <w:tcPr>
            <w:tcW w:w="1548" w:type="dxa"/>
            <w:noWrap/>
            <w:hideMark/>
          </w:tcPr>
          <w:p w14:paraId="5E6D0F5B" w14:textId="77777777" w:rsidR="00335198" w:rsidRPr="001E5C2E" w:rsidRDefault="00335198" w:rsidP="002B5C11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1E5C2E">
              <w:rPr>
                <w:rFonts w:ascii="Times New Roman" w:eastAsia="Times New Roman" w:hAnsi="Times New Roman" w:cs="Times New Roman"/>
                <w:szCs w:val="20"/>
                <w:lang w:bidi="ar-SA"/>
              </w:rPr>
              <w:t>4,13</w:t>
            </w:r>
          </w:p>
        </w:tc>
      </w:tr>
      <w:tr w:rsidR="00335198" w:rsidRPr="001E5C2E" w14:paraId="11353060" w14:textId="77777777" w:rsidTr="00395210">
        <w:trPr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" w:type="dxa"/>
            <w:noWrap/>
            <w:hideMark/>
          </w:tcPr>
          <w:p w14:paraId="3D4FD0A7" w14:textId="77777777" w:rsidR="00335198" w:rsidRPr="001E5C2E" w:rsidRDefault="00335198" w:rsidP="002B5C11">
            <w:pPr>
              <w:widowControl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1E5C2E">
              <w:rPr>
                <w:rFonts w:ascii="Times New Roman" w:eastAsia="Times New Roman" w:hAnsi="Times New Roman" w:cs="Times New Roman"/>
                <w:szCs w:val="20"/>
                <w:lang w:bidi="ar-SA"/>
              </w:rPr>
              <w:t>МО</w:t>
            </w:r>
          </w:p>
        </w:tc>
        <w:tc>
          <w:tcPr>
            <w:tcW w:w="1377" w:type="dxa"/>
            <w:noWrap/>
            <w:hideMark/>
          </w:tcPr>
          <w:p w14:paraId="3A04760D" w14:textId="77777777" w:rsidR="00335198" w:rsidRPr="001E5C2E" w:rsidRDefault="00335198" w:rsidP="002B5C1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1E5C2E">
              <w:rPr>
                <w:rFonts w:ascii="Times New Roman" w:eastAsia="Times New Roman" w:hAnsi="Times New Roman" w:cs="Times New Roman"/>
                <w:szCs w:val="20"/>
                <w:lang w:bidi="ar-SA"/>
              </w:rPr>
              <w:t> </w:t>
            </w:r>
          </w:p>
        </w:tc>
        <w:tc>
          <w:tcPr>
            <w:tcW w:w="1548" w:type="dxa"/>
            <w:noWrap/>
            <w:hideMark/>
          </w:tcPr>
          <w:p w14:paraId="5831B354" w14:textId="77777777" w:rsidR="00335198" w:rsidRPr="001E5C2E" w:rsidRDefault="00335198" w:rsidP="002B5C1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1E5C2E">
              <w:rPr>
                <w:rFonts w:ascii="Times New Roman" w:eastAsia="Times New Roman" w:hAnsi="Times New Roman" w:cs="Times New Roman"/>
                <w:szCs w:val="20"/>
                <w:lang w:bidi="ar-SA"/>
              </w:rPr>
              <w:t>3,97</w:t>
            </w:r>
          </w:p>
        </w:tc>
        <w:tc>
          <w:tcPr>
            <w:tcW w:w="1376" w:type="dxa"/>
            <w:noWrap/>
            <w:hideMark/>
          </w:tcPr>
          <w:p w14:paraId="05B978DB" w14:textId="77777777" w:rsidR="00335198" w:rsidRPr="001E5C2E" w:rsidRDefault="00335198" w:rsidP="002B5C1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1E5C2E">
              <w:rPr>
                <w:rFonts w:ascii="Times New Roman" w:eastAsia="Times New Roman" w:hAnsi="Times New Roman" w:cs="Times New Roman"/>
                <w:szCs w:val="20"/>
                <w:lang w:bidi="ar-SA"/>
              </w:rPr>
              <w:t> </w:t>
            </w:r>
          </w:p>
        </w:tc>
        <w:tc>
          <w:tcPr>
            <w:tcW w:w="1548" w:type="dxa"/>
            <w:noWrap/>
            <w:hideMark/>
          </w:tcPr>
          <w:p w14:paraId="375E2D25" w14:textId="77777777" w:rsidR="00335198" w:rsidRPr="001E5C2E" w:rsidRDefault="00335198" w:rsidP="002B5C1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1E5C2E">
              <w:rPr>
                <w:rFonts w:ascii="Times New Roman" w:eastAsia="Times New Roman" w:hAnsi="Times New Roman" w:cs="Times New Roman"/>
                <w:szCs w:val="20"/>
                <w:lang w:bidi="ar-SA"/>
              </w:rPr>
              <w:t>4,25</w:t>
            </w:r>
          </w:p>
        </w:tc>
        <w:tc>
          <w:tcPr>
            <w:tcW w:w="1548" w:type="dxa"/>
            <w:noWrap/>
            <w:hideMark/>
          </w:tcPr>
          <w:p w14:paraId="32F6B823" w14:textId="77777777" w:rsidR="00335198" w:rsidRPr="001E5C2E" w:rsidRDefault="00335198" w:rsidP="002B5C1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1E5C2E">
              <w:rPr>
                <w:rFonts w:ascii="Times New Roman" w:eastAsia="Times New Roman" w:hAnsi="Times New Roman" w:cs="Times New Roman"/>
                <w:szCs w:val="20"/>
                <w:lang w:bidi="ar-SA"/>
              </w:rPr>
              <w:t xml:space="preserve"> </w:t>
            </w:r>
          </w:p>
        </w:tc>
        <w:tc>
          <w:tcPr>
            <w:tcW w:w="1548" w:type="dxa"/>
            <w:noWrap/>
            <w:hideMark/>
          </w:tcPr>
          <w:p w14:paraId="3E02EC6F" w14:textId="77777777" w:rsidR="00335198" w:rsidRPr="001E5C2E" w:rsidRDefault="00335198" w:rsidP="002B5C11">
            <w:pPr>
              <w:widowControl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bidi="ar-SA"/>
              </w:rPr>
            </w:pPr>
            <w:r w:rsidRPr="001E5C2E">
              <w:rPr>
                <w:rFonts w:ascii="Times New Roman" w:eastAsia="Times New Roman" w:hAnsi="Times New Roman" w:cs="Times New Roman"/>
                <w:szCs w:val="20"/>
                <w:lang w:bidi="ar-SA"/>
              </w:rPr>
              <w:t>4,11</w:t>
            </w:r>
          </w:p>
        </w:tc>
      </w:tr>
    </w:tbl>
    <w:p w14:paraId="40133304" w14:textId="25E84BE9" w:rsidR="00335198" w:rsidRPr="00861796" w:rsidRDefault="00335198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DF4C269" w14:textId="2F070FBF" w:rsidR="00C119F2" w:rsidRPr="00EF0BCC" w:rsidRDefault="00C119F2" w:rsidP="003831A6">
      <w:pPr>
        <w:suppressAutoHyphens/>
        <w:autoSpaceDE w:val="0"/>
        <w:autoSpaceDN w:val="0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EF0BCC">
        <w:rPr>
          <w:rFonts w:ascii="Times New Roman" w:eastAsia="Calibri" w:hAnsi="Times New Roman" w:cs="Times New Roman"/>
          <w:bCs/>
          <w:sz w:val="28"/>
        </w:rPr>
        <w:t xml:space="preserve">Наблюдается повышение показателя качества знаний </w:t>
      </w:r>
      <w:r>
        <w:rPr>
          <w:rFonts w:ascii="Times New Roman" w:eastAsia="Calibri" w:hAnsi="Times New Roman" w:cs="Times New Roman"/>
          <w:bCs/>
          <w:sz w:val="28"/>
        </w:rPr>
        <w:t xml:space="preserve">ЕГЭ </w:t>
      </w:r>
      <w:r w:rsidRPr="00EF0BCC">
        <w:rPr>
          <w:rFonts w:ascii="Times New Roman" w:eastAsia="Calibri" w:hAnsi="Times New Roman" w:cs="Times New Roman"/>
          <w:bCs/>
          <w:sz w:val="28"/>
        </w:rPr>
        <w:t xml:space="preserve">по сравнению с прошлым учебным годом на 6,37%. Городской показатель остается на прежнем уровне. Показатель ОУ №1 превышает городской показатель. </w:t>
      </w:r>
      <w:r w:rsidR="00B614E9"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EF0BCC">
        <w:rPr>
          <w:rFonts w:ascii="Times New Roman" w:eastAsia="Calibri" w:hAnsi="Times New Roman" w:cs="Times New Roman"/>
          <w:bCs/>
          <w:sz w:val="28"/>
        </w:rPr>
        <w:t>Средневзвешенный тестовый балл за 3 года имеет положительную динамику.</w:t>
      </w:r>
    </w:p>
    <w:p w14:paraId="6B27108D" w14:textId="1B772C0B" w:rsidR="00C119F2" w:rsidRDefault="00C119F2" w:rsidP="003831A6">
      <w:pPr>
        <w:suppressAutoHyphens/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EF0BCC">
        <w:rPr>
          <w:rFonts w:ascii="Times New Roman" w:eastAsia="Times New Roman" w:hAnsi="Times New Roman" w:cs="Times New Roman"/>
          <w:color w:val="auto"/>
          <w:sz w:val="28"/>
        </w:rPr>
        <w:t>Учащиеся нашей школы показали стабильный результат подготовки учащихся, близкий к уровню прошлого года. Выше среднегородского тестового балла результа</w:t>
      </w:r>
      <w:r w:rsidR="00B614E9">
        <w:rPr>
          <w:rFonts w:ascii="Times New Roman" w:eastAsia="Times New Roman" w:hAnsi="Times New Roman" w:cs="Times New Roman"/>
          <w:color w:val="auto"/>
          <w:sz w:val="28"/>
        </w:rPr>
        <w:t xml:space="preserve">ты в ОУ №1 по </w:t>
      </w:r>
      <w:r w:rsidRPr="00EF0BCC">
        <w:rPr>
          <w:rFonts w:ascii="Times New Roman" w:eastAsia="Times New Roman" w:hAnsi="Times New Roman" w:cs="Times New Roman"/>
          <w:color w:val="auto"/>
          <w:sz w:val="28"/>
        </w:rPr>
        <w:t>биологии, обществознанию, истории и химии. Практически на уровне городского – результаты по русскому языку, математике (база), английскому языку.</w:t>
      </w:r>
    </w:p>
    <w:p w14:paraId="54B2D7B9" w14:textId="77777777" w:rsidR="00C119F2" w:rsidRDefault="00C119F2" w:rsidP="003831A6">
      <w:pPr>
        <w:suppressAutoHyphens/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Результаты ГИА 9 класс показывают, что с</w:t>
      </w:r>
      <w:r w:rsidRPr="00647288">
        <w:rPr>
          <w:rFonts w:ascii="Times New Roman" w:eastAsia="Times New Roman" w:hAnsi="Times New Roman" w:cs="Times New Roman"/>
          <w:color w:val="auto"/>
          <w:sz w:val="28"/>
        </w:rPr>
        <w:t>редне тестовый и средне отметочный балл</w:t>
      </w:r>
      <w:r>
        <w:rPr>
          <w:rFonts w:ascii="Times New Roman" w:eastAsia="Times New Roman" w:hAnsi="Times New Roman" w:cs="Times New Roman"/>
          <w:color w:val="auto"/>
          <w:sz w:val="28"/>
        </w:rPr>
        <w:t>ы</w:t>
      </w:r>
      <w:r w:rsidRPr="00647288"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</w:rPr>
        <w:t>выше городских и областных показателей (только результаты по русскому языку ниже на 0,2). Среднее качество знаний 77,35% - достаточно высокое.</w:t>
      </w:r>
    </w:p>
    <w:p w14:paraId="6C0AC0A0" w14:textId="77777777" w:rsidR="00C119F2" w:rsidRPr="00EF0BCC" w:rsidRDefault="00C119F2" w:rsidP="003831A6">
      <w:pPr>
        <w:suppressAutoHyphens/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EF0BCC">
        <w:rPr>
          <w:rFonts w:ascii="Times New Roman" w:eastAsia="Times New Roman" w:hAnsi="Times New Roman" w:cs="Times New Roman"/>
          <w:color w:val="auto"/>
          <w:sz w:val="28"/>
        </w:rPr>
        <w:t xml:space="preserve">Таким образом, можно сделать следующие выводы: качество знаний учащихся по результатам Государственной итоговой аттестации находится на хорошем уровне, наблюдается положительная динамика по отдельным показателям. </w:t>
      </w:r>
    </w:p>
    <w:p w14:paraId="738CB3F5" w14:textId="77777777" w:rsidR="00C119F2" w:rsidRPr="00EF0BCC" w:rsidRDefault="00C119F2" w:rsidP="003831A6">
      <w:pPr>
        <w:suppressAutoHyphens/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EF0BCC">
        <w:rPr>
          <w:rFonts w:ascii="Times New Roman" w:eastAsia="Times New Roman" w:hAnsi="Times New Roman" w:cs="Times New Roman"/>
          <w:color w:val="auto"/>
          <w:sz w:val="28"/>
        </w:rPr>
        <w:t>Школа, в муниципальном рейтинге образовательных учреждений, занимает лидирующие позиции среди общеобразовательных учреждений подобного статуса.</w:t>
      </w:r>
    </w:p>
    <w:p w14:paraId="003373F1" w14:textId="4DD363D9" w:rsidR="00C119F2" w:rsidRPr="00335198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EF0BC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Анализ статистических данных позволяет сделать вывод о том, что все выпускника школы: и 9-ти и 11-тиклассники мотивированы на получение дальнейшего профессионального образования. Высокий процент поступления в ВУЗы и СПО говорит о качественном уровне </w:t>
      </w:r>
      <w:r w:rsidR="0033519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 выпускников школы.</w:t>
      </w:r>
    </w:p>
    <w:p w14:paraId="50F391BB" w14:textId="77777777" w:rsidR="00C119F2" w:rsidRPr="00EF0BCC" w:rsidRDefault="00C119F2" w:rsidP="003831A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</w:pPr>
      <w:r w:rsidRPr="00EF0BCC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lastRenderedPageBreak/>
        <w:t>Достижения учащихся в предметных олимпиадах, научно-практических</w:t>
      </w:r>
    </w:p>
    <w:p w14:paraId="2B2AA115" w14:textId="0E9AACC5" w:rsidR="00C119F2" w:rsidRDefault="00C119F2" w:rsidP="003831A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</w:pPr>
      <w:r w:rsidRPr="00EF0BCC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>конференциях школьников и различных конкурсах в 2018/2019</w:t>
      </w:r>
      <w:r w:rsidR="00335198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 xml:space="preserve"> </w:t>
      </w:r>
      <w:r w:rsidRPr="00EF0BCC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>учебном году.</w:t>
      </w:r>
    </w:p>
    <w:p w14:paraId="1D7264F1" w14:textId="77777777" w:rsidR="00C119F2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EF0BC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 2018-2019 г.г. в муниципальном этапе ВОШ приняло уч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астие 141 учащийся нашей школы. </w:t>
      </w:r>
      <w:r w:rsidRPr="00EF0BC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Призерами, победителями стало: 45 чел.  (2016 – 2017 – 17 чел.) Из них 9 чел. по нескольким предметам.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EF0BC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Отмечается увеличение в два с лишним раза число «</w:t>
      </w:r>
      <w:proofErr w:type="spellStart"/>
      <w:r w:rsidRPr="00EF0BC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олимпиадников</w:t>
      </w:r>
      <w:proofErr w:type="spellEnd"/>
      <w:r w:rsidRPr="00EF0BC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». Но вместе с тем, следует отметить, что на региональной уровень проходит очень малое количество наших учеников. Наш результат – из 9 участников регионального уровня, победитель только 1. Мы в тройке ОУ на предпоследнем месте по рейтингу школ.</w:t>
      </w:r>
    </w:p>
    <w:p w14:paraId="489741E0" w14:textId="77777777" w:rsidR="00C119F2" w:rsidRPr="00EF0BCC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EF0BC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Результаты участия в научно – практических конференциях школьников: 37 участников, из них 33 победителя и призера. (2016 – 2017 – 10 чел.)</w:t>
      </w:r>
    </w:p>
    <w:p w14:paraId="6DC6FD6C" w14:textId="77777777" w:rsidR="00C119F2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EF0BC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Наблюдается хорошая, положительная динамик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а по данному направлению работы </w:t>
      </w:r>
      <w:r w:rsidRPr="00EF0BC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увеличение почти в 4 раза – числа юных исследователей.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05F50A47" w14:textId="77777777" w:rsidR="00C119F2" w:rsidRPr="00EF0BCC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EF0BC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Организация проектной деятельности старших школьников в процессе внедрения и реализации ФГОС. С 2017 года ведётся данная работа. 50 учащихся выполнили 46 проектов. Отрадно, что 8 работ (17 %) работ было представлено на конференциях различного уровня: муниципальной, региональных. </w:t>
      </w:r>
    </w:p>
    <w:p w14:paraId="24980AF4" w14:textId="77777777" w:rsidR="00C119F2" w:rsidRPr="00EF0BCC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EF0BC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Выпущены сборники работ в 2017-2018 г.г., и 2018-2019 г.г. Форма работы с 10-классниками - школьное научное общество. Проводятся рабочие и расширенные заседания, постоянно действуют консультации. Форма представления итога работы - защита проекта, с выставлением отметки, идущей в аттестат 11 класса.</w:t>
      </w:r>
    </w:p>
    <w:p w14:paraId="77E8FF37" w14:textId="77777777" w:rsidR="00C119F2" w:rsidRDefault="00C119F2" w:rsidP="003831A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</w:pPr>
      <w:r w:rsidRPr="00EF0BCC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>Воспитательная работа в ОУ и социальная активность</w:t>
      </w:r>
      <w:r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</w:rPr>
        <w:t>.</w:t>
      </w:r>
    </w:p>
    <w:p w14:paraId="4093D33F" w14:textId="77777777" w:rsidR="00C119F2" w:rsidRPr="0077185A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7185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В 2018 году школа закончила реализацию Проекта «Создание модели внеурочной деятельности на основе социального проектирования, способствующей эффективной реализации федеральных государственных образовательных стандартов». В статусе региональной площадки Московской области по </w:t>
      </w:r>
      <w:r w:rsidRPr="0077185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 xml:space="preserve">реализации инновационных образовательных проектов, школа приобрела новые компетенции, направленные на формирование развивающей и технологичной образовательной среды в контексте реализации федеральных государственных образовательных стандартов.  </w:t>
      </w:r>
    </w:p>
    <w:p w14:paraId="021BF1E1" w14:textId="77777777" w:rsidR="00C119F2" w:rsidRPr="0077185A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7185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Основной задачей школы остается повышение качества образования с помощью организации внеурочной деятельности, основанной на принципах социального проектирования, это дает возможность создавать новую развивающую технологичную образовательную среду, позволяющую социализировать учащихся и формировать в их сознании ценности гражданского общества, патриотические взгляды и убеждения.</w:t>
      </w:r>
    </w:p>
    <w:p w14:paraId="051AFDFD" w14:textId="77777777" w:rsidR="00C119F2" w:rsidRPr="0077185A" w:rsidRDefault="00C119F2" w:rsidP="003831A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7185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 течение учебного года проводилась комплексная работа в этом направлении. Как результат:</w:t>
      </w:r>
    </w:p>
    <w:p w14:paraId="778E7DB2" w14:textId="1AB0BDDB" w:rsidR="00C119F2" w:rsidRPr="009D092B" w:rsidRDefault="009D092B" w:rsidP="003831A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92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C119F2" w:rsidRPr="009D092B">
        <w:rPr>
          <w:rFonts w:ascii="Times New Roman" w:hAnsi="Times New Roman" w:cs="Times New Roman"/>
          <w:bCs/>
          <w:sz w:val="28"/>
          <w:szCs w:val="28"/>
        </w:rPr>
        <w:t>уменьшение количества детей, состоящих на внутришкольном учете и учете в комиссии по делам несовершеннолетних и защите их прав;</w:t>
      </w:r>
    </w:p>
    <w:p w14:paraId="3078FBA2" w14:textId="16BE25D5" w:rsidR="00C119F2" w:rsidRPr="009D092B" w:rsidRDefault="009D092B" w:rsidP="003831A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92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C119F2" w:rsidRPr="009D092B">
        <w:rPr>
          <w:rFonts w:ascii="Times New Roman" w:hAnsi="Times New Roman" w:cs="Times New Roman"/>
          <w:bCs/>
          <w:sz w:val="28"/>
          <w:szCs w:val="28"/>
        </w:rPr>
        <w:t>повышение доли школьников, участвующих в работе органов самоуправления;</w:t>
      </w:r>
    </w:p>
    <w:p w14:paraId="2C5A48A6" w14:textId="0D9BD907" w:rsidR="00C119F2" w:rsidRPr="009D092B" w:rsidRDefault="009D092B" w:rsidP="003831A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92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C119F2" w:rsidRPr="009D092B">
        <w:rPr>
          <w:rFonts w:ascii="Times New Roman" w:hAnsi="Times New Roman" w:cs="Times New Roman"/>
          <w:bCs/>
          <w:sz w:val="28"/>
          <w:szCs w:val="28"/>
        </w:rPr>
        <w:t>повышение компетенции педагогов по организации внеурочной деятельности на основе технологии социального проектирования;</w:t>
      </w:r>
    </w:p>
    <w:p w14:paraId="2DD1A7B1" w14:textId="112383FF" w:rsidR="0018639C" w:rsidRPr="00F52F0E" w:rsidRDefault="009D092B" w:rsidP="003831A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92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C119F2" w:rsidRPr="009D092B">
        <w:rPr>
          <w:rFonts w:ascii="Times New Roman" w:hAnsi="Times New Roman" w:cs="Times New Roman"/>
          <w:bCs/>
          <w:sz w:val="28"/>
          <w:szCs w:val="28"/>
        </w:rPr>
        <w:t xml:space="preserve">расширение сети </w:t>
      </w:r>
      <w:r w:rsidR="00F52F0E">
        <w:rPr>
          <w:rFonts w:ascii="Times New Roman" w:hAnsi="Times New Roman" w:cs="Times New Roman"/>
          <w:bCs/>
          <w:sz w:val="28"/>
          <w:szCs w:val="28"/>
        </w:rPr>
        <w:t xml:space="preserve">социального партнерства школы. </w:t>
      </w:r>
    </w:p>
    <w:p w14:paraId="7B16AAF7" w14:textId="77777777" w:rsidR="002B5C11" w:rsidRDefault="002B5C1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14:paraId="229EE9FB" w14:textId="7D3F290C" w:rsidR="00861796" w:rsidRDefault="00335198" w:rsidP="003831A6">
      <w:pPr>
        <w:pStyle w:val="140"/>
        <w:spacing w:before="0" w:after="0" w:line="360" w:lineRule="auto"/>
        <w:ind w:firstLine="709"/>
        <w:jc w:val="right"/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lastRenderedPageBreak/>
        <w:t>Приложение Б</w:t>
      </w:r>
    </w:p>
    <w:p w14:paraId="4A3AC10B" w14:textId="77777777" w:rsidR="00647288" w:rsidRDefault="00647288" w:rsidP="005D38AB">
      <w:pPr>
        <w:jc w:val="center"/>
        <w:outlineLvl w:val="0"/>
        <w:rPr>
          <w:rStyle w:val="af7"/>
          <w:rFonts w:ascii="Times New Roman" w:hAnsi="Times New Roman" w:cs="Times New Roman"/>
          <w:b w:val="0"/>
        </w:rPr>
      </w:pPr>
    </w:p>
    <w:p w14:paraId="4B0CA500" w14:textId="0EE1E124" w:rsidR="00647288" w:rsidRPr="000247BC" w:rsidRDefault="00647288" w:rsidP="005D38AB">
      <w:pPr>
        <w:jc w:val="center"/>
        <w:outlineLvl w:val="0"/>
        <w:rPr>
          <w:rStyle w:val="af7"/>
          <w:rFonts w:ascii="Times New Roman" w:hAnsi="Times New Roman" w:cs="Times New Roman"/>
          <w:b w:val="0"/>
        </w:rPr>
      </w:pPr>
      <w:r>
        <w:rPr>
          <w:rStyle w:val="af7"/>
          <w:rFonts w:ascii="Times New Roman" w:hAnsi="Times New Roman" w:cs="Times New Roman"/>
          <w:b w:val="0"/>
        </w:rPr>
        <w:t>Та</w:t>
      </w:r>
      <w:r w:rsidR="00A460CB">
        <w:rPr>
          <w:rStyle w:val="af7"/>
          <w:rFonts w:ascii="Times New Roman" w:hAnsi="Times New Roman" w:cs="Times New Roman"/>
          <w:b w:val="0"/>
        </w:rPr>
        <w:t>блица</w:t>
      </w:r>
      <w:r w:rsidR="00CB78C9">
        <w:rPr>
          <w:rStyle w:val="af7"/>
          <w:rFonts w:ascii="Times New Roman" w:hAnsi="Times New Roman" w:cs="Times New Roman"/>
          <w:b w:val="0"/>
        </w:rPr>
        <w:t xml:space="preserve"> 8</w:t>
      </w:r>
      <w:r w:rsidR="004F4D5F">
        <w:rPr>
          <w:rStyle w:val="af7"/>
          <w:rFonts w:ascii="Times New Roman" w:hAnsi="Times New Roman" w:cs="Times New Roman"/>
          <w:b w:val="0"/>
        </w:rPr>
        <w:t xml:space="preserve"> -</w:t>
      </w:r>
      <w:r>
        <w:rPr>
          <w:rStyle w:val="af7"/>
          <w:rFonts w:ascii="Times New Roman" w:hAnsi="Times New Roman" w:cs="Times New Roman"/>
          <w:b w:val="0"/>
        </w:rPr>
        <w:t xml:space="preserve"> </w:t>
      </w:r>
      <w:r w:rsidRPr="000247BC">
        <w:rPr>
          <w:rStyle w:val="af7"/>
          <w:rFonts w:ascii="Times New Roman" w:hAnsi="Times New Roman" w:cs="Times New Roman"/>
          <w:b w:val="0"/>
        </w:rPr>
        <w:t>SWOT – анализ потенциала развития Школы №1</w:t>
      </w:r>
    </w:p>
    <w:p w14:paraId="3F22E151" w14:textId="77777777" w:rsidR="00647288" w:rsidRPr="009E5240" w:rsidRDefault="00647288" w:rsidP="005D38AB">
      <w:pPr>
        <w:pStyle w:val="af8"/>
        <w:numPr>
          <w:ilvl w:val="0"/>
          <w:numId w:val="14"/>
        </w:numPr>
        <w:ind w:left="0" w:firstLine="0"/>
        <w:jc w:val="center"/>
        <w:outlineLvl w:val="0"/>
        <w:rPr>
          <w:i/>
        </w:rPr>
      </w:pPr>
      <w:r w:rsidRPr="009E5240">
        <w:rPr>
          <w:i/>
        </w:rPr>
        <w:t xml:space="preserve">«Новое качество образования» (ФГОС – обновление содержания образования, </w:t>
      </w:r>
    </w:p>
    <w:p w14:paraId="382AC4FB" w14:textId="77777777" w:rsidR="00647288" w:rsidRPr="009E5240" w:rsidRDefault="00647288" w:rsidP="005D38AB">
      <w:pPr>
        <w:pStyle w:val="af8"/>
        <w:ind w:left="0"/>
        <w:jc w:val="center"/>
        <w:outlineLvl w:val="0"/>
        <w:rPr>
          <w:i/>
        </w:rPr>
      </w:pPr>
      <w:r w:rsidRPr="009E5240">
        <w:rPr>
          <w:i/>
        </w:rPr>
        <w:t>углубленное изучение предметов, учебно-методические комплексы)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547"/>
        <w:gridCol w:w="2410"/>
        <w:gridCol w:w="2409"/>
        <w:gridCol w:w="2268"/>
      </w:tblGrid>
      <w:tr w:rsidR="00647288" w:rsidRPr="000247BC" w14:paraId="2A8009FB" w14:textId="77777777" w:rsidTr="00395210">
        <w:trPr>
          <w:jc w:val="center"/>
        </w:trPr>
        <w:tc>
          <w:tcPr>
            <w:tcW w:w="495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3A1E1" w14:textId="77777777" w:rsidR="00647288" w:rsidRPr="000247BC" w:rsidRDefault="00647288" w:rsidP="002B5C1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247BC">
              <w:rPr>
                <w:rFonts w:ascii="Times New Roman" w:hAnsi="Times New Roman" w:cs="Times New Roman"/>
                <w:b/>
                <w:bCs/>
                <w:szCs w:val="22"/>
              </w:rPr>
              <w:t>Оценка внутреннего потенциала школы</w:t>
            </w:r>
          </w:p>
          <w:p w14:paraId="60F626A1" w14:textId="77777777" w:rsidR="00647288" w:rsidRPr="000247BC" w:rsidRDefault="00647288" w:rsidP="002B5C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4CBEC" w14:textId="77777777" w:rsidR="00647288" w:rsidRPr="000247BC" w:rsidRDefault="00647288" w:rsidP="002B5C11">
            <w:pPr>
              <w:jc w:val="both"/>
              <w:rPr>
                <w:rFonts w:ascii="Times New Roman" w:hAnsi="Times New Roman" w:cs="Times New Roman"/>
              </w:rPr>
            </w:pPr>
            <w:r w:rsidRPr="000247BC">
              <w:rPr>
                <w:rFonts w:ascii="Times New Roman" w:hAnsi="Times New Roman" w:cs="Times New Roman"/>
                <w:b/>
                <w:bCs/>
                <w:szCs w:val="22"/>
              </w:rPr>
              <w:t xml:space="preserve">Оценка перспектив развития школы исходя из внешнего окружения </w:t>
            </w:r>
          </w:p>
        </w:tc>
      </w:tr>
      <w:tr w:rsidR="00647288" w:rsidRPr="000247BC" w14:paraId="0F06F49C" w14:textId="77777777" w:rsidTr="00395210">
        <w:trPr>
          <w:jc w:val="center"/>
        </w:trPr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B595" w14:textId="77777777" w:rsidR="00647288" w:rsidRPr="000247BC" w:rsidRDefault="00647288" w:rsidP="002B5C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47BC">
              <w:rPr>
                <w:rFonts w:ascii="Times New Roman" w:hAnsi="Times New Roman" w:cs="Times New Roman"/>
                <w:b/>
                <w:szCs w:val="22"/>
              </w:rPr>
              <w:t>Сильная сторона</w:t>
            </w:r>
          </w:p>
          <w:p w14:paraId="1541CEFA" w14:textId="77777777" w:rsidR="00647288" w:rsidRPr="000247BC" w:rsidRDefault="00647288" w:rsidP="002B5C1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E08FE" w14:textId="77777777" w:rsidR="00647288" w:rsidRPr="000247BC" w:rsidRDefault="00647288" w:rsidP="002B5C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47BC">
              <w:rPr>
                <w:rFonts w:ascii="Times New Roman" w:hAnsi="Times New Roman" w:cs="Times New Roman"/>
                <w:b/>
                <w:szCs w:val="22"/>
              </w:rPr>
              <w:t>Слабая сторона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BA647" w14:textId="77777777" w:rsidR="00647288" w:rsidRPr="000247BC" w:rsidRDefault="00647288" w:rsidP="002B5C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47BC">
              <w:rPr>
                <w:rFonts w:ascii="Times New Roman" w:hAnsi="Times New Roman" w:cs="Times New Roman"/>
                <w:b/>
                <w:szCs w:val="22"/>
              </w:rPr>
              <w:t xml:space="preserve">Благоприятные возможности 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6DFDD" w14:textId="77777777" w:rsidR="00647288" w:rsidRPr="000247BC" w:rsidRDefault="00647288" w:rsidP="002B5C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47BC">
              <w:rPr>
                <w:rFonts w:ascii="Times New Roman" w:hAnsi="Times New Roman" w:cs="Times New Roman"/>
                <w:b/>
                <w:szCs w:val="22"/>
              </w:rPr>
              <w:t>Риски</w:t>
            </w:r>
          </w:p>
        </w:tc>
      </w:tr>
      <w:tr w:rsidR="00647288" w:rsidRPr="000247BC" w14:paraId="0732FCEE" w14:textId="77777777" w:rsidTr="00395210">
        <w:trPr>
          <w:jc w:val="center"/>
        </w:trPr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2B78D" w14:textId="77777777" w:rsidR="00647288" w:rsidRPr="000247BC" w:rsidRDefault="00647288" w:rsidP="002B5C11">
            <w:pPr>
              <w:pStyle w:val="af8"/>
              <w:numPr>
                <w:ilvl w:val="0"/>
                <w:numId w:val="16"/>
              </w:numPr>
              <w:tabs>
                <w:tab w:val="left" w:pos="201"/>
              </w:tabs>
              <w:ind w:left="0" w:firstLine="0"/>
              <w:jc w:val="both"/>
            </w:pPr>
            <w:r w:rsidRPr="000247BC">
              <w:rPr>
                <w:szCs w:val="22"/>
              </w:rPr>
              <w:t>В начальной школе с 2010-2011 учебного года в 1-м классе в пилотном режиме введён Федеральный государственный образовательный стандарт начального общего образования (1а, б классы). С 2013-2014 гг. так же в пилотном режиме введен ФГОС в 5 –х класса. С 2017-2018 г.г. внедрен образовательный стандарт для 10-11 классов. Таким образом на данный момент в ОУ обучаются по ФГОС НОО все учащиеся.</w:t>
            </w:r>
          </w:p>
          <w:p w14:paraId="4CA85C83" w14:textId="77777777" w:rsidR="00647288" w:rsidRPr="000247BC" w:rsidRDefault="00647288" w:rsidP="002B5C11">
            <w:pPr>
              <w:pStyle w:val="af8"/>
              <w:numPr>
                <w:ilvl w:val="0"/>
                <w:numId w:val="15"/>
              </w:numPr>
              <w:tabs>
                <w:tab w:val="left" w:pos="218"/>
              </w:tabs>
              <w:ind w:left="0" w:firstLine="0"/>
              <w:jc w:val="both"/>
            </w:pPr>
            <w:r w:rsidRPr="000247BC">
              <w:rPr>
                <w:szCs w:val="22"/>
              </w:rPr>
              <w:t>Созданы условия для выполнения Федеральных образовательных стандартов начального общего образования;</w:t>
            </w:r>
          </w:p>
          <w:p w14:paraId="71F1E195" w14:textId="77777777" w:rsidR="00647288" w:rsidRPr="000247BC" w:rsidRDefault="00647288" w:rsidP="002B5C11">
            <w:pPr>
              <w:pStyle w:val="af8"/>
              <w:numPr>
                <w:ilvl w:val="0"/>
                <w:numId w:val="15"/>
              </w:numPr>
              <w:tabs>
                <w:tab w:val="left" w:pos="218"/>
              </w:tabs>
              <w:ind w:left="0" w:firstLine="0"/>
              <w:jc w:val="both"/>
            </w:pPr>
            <w:r w:rsidRPr="000247BC">
              <w:rPr>
                <w:szCs w:val="22"/>
              </w:rPr>
              <w:t>В школе №1 отобран профессиональный состав педагогов, способный работать по требованиям ФГОС, и формировать знание и развитие учеников по новому стандарту;</w:t>
            </w:r>
          </w:p>
          <w:p w14:paraId="676802B8" w14:textId="77777777" w:rsidR="00647288" w:rsidRPr="000247BC" w:rsidRDefault="00647288" w:rsidP="002B5C11">
            <w:pPr>
              <w:pStyle w:val="af8"/>
              <w:numPr>
                <w:ilvl w:val="0"/>
                <w:numId w:val="15"/>
              </w:numPr>
              <w:tabs>
                <w:tab w:val="left" w:pos="218"/>
              </w:tabs>
              <w:ind w:left="0" w:firstLine="0"/>
              <w:jc w:val="both"/>
              <w:rPr>
                <w:b/>
              </w:rPr>
            </w:pPr>
            <w:r w:rsidRPr="000247BC">
              <w:rPr>
                <w:szCs w:val="22"/>
              </w:rPr>
              <w:t xml:space="preserve">С введением ФГОС НОО происходит постоянное развитие учащихся и формирование у них различных как предметных, так и </w:t>
            </w:r>
            <w:r w:rsidRPr="000247BC">
              <w:rPr>
                <w:szCs w:val="22"/>
              </w:rPr>
              <w:lastRenderedPageBreak/>
              <w:t>метапредметных навыков;</w:t>
            </w:r>
          </w:p>
          <w:p w14:paraId="1C3D34C6" w14:textId="77777777" w:rsidR="00647288" w:rsidRPr="000247BC" w:rsidRDefault="00647288" w:rsidP="002B5C11">
            <w:pPr>
              <w:pStyle w:val="af8"/>
              <w:numPr>
                <w:ilvl w:val="0"/>
                <w:numId w:val="15"/>
              </w:numPr>
              <w:tabs>
                <w:tab w:val="left" w:pos="218"/>
              </w:tabs>
              <w:ind w:left="0" w:firstLine="0"/>
              <w:jc w:val="both"/>
              <w:rPr>
                <w:b/>
              </w:rPr>
            </w:pPr>
            <w:r w:rsidRPr="000247BC">
              <w:rPr>
                <w:szCs w:val="22"/>
              </w:rPr>
              <w:t>С использованием УМК знания учащихся систематизируются, сокращает время поиска необходимой информации как для учителя, так и для ученика;</w:t>
            </w:r>
          </w:p>
          <w:p w14:paraId="731E40EE" w14:textId="77777777" w:rsidR="00647288" w:rsidRPr="000247BC" w:rsidRDefault="00647288" w:rsidP="002B5C11">
            <w:pPr>
              <w:pStyle w:val="af8"/>
              <w:numPr>
                <w:ilvl w:val="0"/>
                <w:numId w:val="15"/>
              </w:numPr>
              <w:tabs>
                <w:tab w:val="left" w:pos="218"/>
              </w:tabs>
              <w:ind w:left="0" w:firstLine="0"/>
              <w:jc w:val="both"/>
              <w:rPr>
                <w:b/>
              </w:rPr>
            </w:pPr>
            <w:r w:rsidRPr="000247BC">
              <w:rPr>
                <w:szCs w:val="22"/>
              </w:rPr>
              <w:t>С введением обновленного содержания образования у учащихся развивается абстрактное мышление, учащиеся стремятся к самосовершенствованию, происходит личностный рост, а также рост в развитии;</w:t>
            </w:r>
          </w:p>
          <w:p w14:paraId="6AADE2B8" w14:textId="77777777" w:rsidR="00647288" w:rsidRPr="000247BC" w:rsidRDefault="00647288" w:rsidP="002B5C11">
            <w:pPr>
              <w:pStyle w:val="af8"/>
              <w:numPr>
                <w:ilvl w:val="0"/>
                <w:numId w:val="15"/>
              </w:numPr>
              <w:tabs>
                <w:tab w:val="left" w:pos="218"/>
              </w:tabs>
              <w:ind w:left="0" w:firstLine="0"/>
              <w:jc w:val="both"/>
              <w:rPr>
                <w:b/>
              </w:rPr>
            </w:pPr>
            <w:r w:rsidRPr="000247BC">
              <w:rPr>
                <w:szCs w:val="22"/>
              </w:rPr>
              <w:t>Учащиеся быстрее адаптируются к школе, требованиям, коллективу;</w:t>
            </w:r>
          </w:p>
          <w:p w14:paraId="2BDF9B37" w14:textId="77777777" w:rsidR="00647288" w:rsidRPr="000247BC" w:rsidRDefault="00647288" w:rsidP="002B5C11">
            <w:pPr>
              <w:pStyle w:val="af8"/>
              <w:numPr>
                <w:ilvl w:val="0"/>
                <w:numId w:val="15"/>
              </w:numPr>
              <w:tabs>
                <w:tab w:val="left" w:pos="218"/>
              </w:tabs>
              <w:ind w:left="0" w:firstLine="0"/>
              <w:jc w:val="both"/>
              <w:rPr>
                <w:b/>
              </w:rPr>
            </w:pPr>
            <w:r w:rsidRPr="000247BC">
              <w:rPr>
                <w:szCs w:val="22"/>
              </w:rPr>
              <w:t>Наличие в школе автоматизированного рабочего места учителя, современное оборудование кабинетов позволяет педагогам делать процесс обучения более интенсивным, интересным, мотивирующим, а также охватывающим весь потенциал учащихся;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255D0" w14:textId="77777777" w:rsidR="00647288" w:rsidRPr="000247BC" w:rsidRDefault="00647288" w:rsidP="002B5C11">
            <w:pPr>
              <w:pStyle w:val="af8"/>
              <w:numPr>
                <w:ilvl w:val="0"/>
                <w:numId w:val="15"/>
              </w:numPr>
              <w:tabs>
                <w:tab w:val="left" w:pos="119"/>
                <w:tab w:val="left" w:pos="287"/>
              </w:tabs>
              <w:ind w:left="0" w:firstLine="0"/>
              <w:jc w:val="both"/>
            </w:pPr>
            <w:r w:rsidRPr="000247BC">
              <w:rPr>
                <w:szCs w:val="22"/>
              </w:rPr>
              <w:lastRenderedPageBreak/>
              <w:t xml:space="preserve">Насыщенность урочной и </w:t>
            </w:r>
            <w:r>
              <w:rPr>
                <w:szCs w:val="22"/>
              </w:rPr>
              <w:t xml:space="preserve">внеурочной деятельности, </w:t>
            </w:r>
            <w:r w:rsidRPr="000247BC">
              <w:rPr>
                <w:szCs w:val="22"/>
              </w:rPr>
              <w:t>потенциально возможные перегрузки учащихся, в сочетании с не сформированным здоровым отдыхом вне школы может вызывать усталость у некоторых учащихся;</w:t>
            </w:r>
          </w:p>
          <w:p w14:paraId="3DB2D551" w14:textId="77777777" w:rsidR="00647288" w:rsidRPr="000247BC" w:rsidRDefault="00647288" w:rsidP="002B5C11">
            <w:pPr>
              <w:pStyle w:val="af8"/>
              <w:numPr>
                <w:ilvl w:val="0"/>
                <w:numId w:val="15"/>
              </w:numPr>
              <w:tabs>
                <w:tab w:val="left" w:pos="119"/>
                <w:tab w:val="left" w:pos="287"/>
              </w:tabs>
              <w:ind w:left="0" w:firstLine="0"/>
              <w:jc w:val="both"/>
            </w:pPr>
            <w:r w:rsidRPr="000247BC">
              <w:rPr>
                <w:szCs w:val="22"/>
              </w:rPr>
              <w:t>При обновлении содержания образования нет полноценной поддержки от родительской общественности, частично проявляется сниженная активность и заинтересованность в участии жизни школы, а также при переходе на ФГОС;</w:t>
            </w:r>
          </w:p>
          <w:p w14:paraId="10AE6C94" w14:textId="77777777" w:rsidR="00647288" w:rsidRPr="000247BC" w:rsidRDefault="00647288" w:rsidP="002B5C11">
            <w:pPr>
              <w:pStyle w:val="af8"/>
              <w:numPr>
                <w:ilvl w:val="0"/>
                <w:numId w:val="15"/>
              </w:numPr>
              <w:tabs>
                <w:tab w:val="left" w:pos="119"/>
                <w:tab w:val="left" w:pos="287"/>
              </w:tabs>
              <w:ind w:left="0" w:firstLine="0"/>
              <w:jc w:val="both"/>
            </w:pPr>
            <w:r w:rsidRPr="000247BC">
              <w:rPr>
                <w:szCs w:val="22"/>
              </w:rPr>
              <w:t>Не все учащиеся готовы обучаться по ФГОС (нет или не сформированы необходимые компетенции);</w:t>
            </w:r>
          </w:p>
          <w:p w14:paraId="0E882FAD" w14:textId="77777777" w:rsidR="00647288" w:rsidRPr="000247BC" w:rsidRDefault="00647288" w:rsidP="002B5C11">
            <w:pPr>
              <w:pStyle w:val="af8"/>
              <w:numPr>
                <w:ilvl w:val="0"/>
                <w:numId w:val="15"/>
              </w:numPr>
              <w:tabs>
                <w:tab w:val="left" w:pos="119"/>
                <w:tab w:val="left" w:pos="287"/>
              </w:tabs>
              <w:ind w:left="0" w:firstLine="0"/>
              <w:jc w:val="both"/>
            </w:pPr>
            <w:r w:rsidRPr="000247BC">
              <w:rPr>
                <w:szCs w:val="22"/>
              </w:rPr>
              <w:t>У педагогов проявляется привычка работать по известной привычной модели подачи знаний, присутствует страх перед вступлением в эксперимент ФГОС ООО;</w:t>
            </w:r>
          </w:p>
          <w:p w14:paraId="1999C562" w14:textId="77777777" w:rsidR="00647288" w:rsidRPr="000247BC" w:rsidRDefault="00647288" w:rsidP="002B5C11">
            <w:pPr>
              <w:tabs>
                <w:tab w:val="left" w:pos="119"/>
                <w:tab w:val="left" w:pos="28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609A8" w14:textId="77777777" w:rsidR="00647288" w:rsidRPr="000247BC" w:rsidRDefault="00647288" w:rsidP="002B5C11">
            <w:pPr>
              <w:pStyle w:val="af8"/>
              <w:numPr>
                <w:ilvl w:val="0"/>
                <w:numId w:val="15"/>
              </w:numPr>
              <w:tabs>
                <w:tab w:val="left" w:pos="176"/>
              </w:tabs>
              <w:ind w:left="0" w:firstLine="0"/>
              <w:jc w:val="both"/>
              <w:rPr>
                <w:b/>
              </w:rPr>
            </w:pPr>
            <w:r w:rsidRPr="000247BC">
              <w:rPr>
                <w:szCs w:val="22"/>
              </w:rPr>
              <w:t>Внедрение инновационных технологий развивающего обучения;</w:t>
            </w:r>
          </w:p>
          <w:p w14:paraId="231D4FB2" w14:textId="77777777" w:rsidR="00647288" w:rsidRPr="000247BC" w:rsidRDefault="00647288" w:rsidP="002B5C11">
            <w:pPr>
              <w:pStyle w:val="af8"/>
              <w:numPr>
                <w:ilvl w:val="0"/>
                <w:numId w:val="15"/>
              </w:numPr>
              <w:tabs>
                <w:tab w:val="left" w:pos="176"/>
              </w:tabs>
              <w:ind w:left="0" w:firstLine="0"/>
              <w:jc w:val="both"/>
            </w:pPr>
            <w:r w:rsidRPr="000247BC">
              <w:rPr>
                <w:szCs w:val="22"/>
              </w:rPr>
              <w:t>Внедрение в систему воспитательной работы школы технологии социального проектирования;</w:t>
            </w:r>
          </w:p>
          <w:p w14:paraId="36871517" w14:textId="77777777" w:rsidR="00647288" w:rsidRPr="000247BC" w:rsidRDefault="00647288" w:rsidP="002B5C11">
            <w:pPr>
              <w:pStyle w:val="af8"/>
              <w:numPr>
                <w:ilvl w:val="0"/>
                <w:numId w:val="15"/>
              </w:numPr>
              <w:tabs>
                <w:tab w:val="left" w:pos="176"/>
              </w:tabs>
              <w:ind w:left="0" w:firstLine="0"/>
              <w:jc w:val="both"/>
            </w:pPr>
            <w:r w:rsidRPr="000247BC">
              <w:rPr>
                <w:szCs w:val="22"/>
              </w:rPr>
              <w:t>Создание системы повышения уровня педагогической просвещенности родителей;</w:t>
            </w:r>
          </w:p>
          <w:p w14:paraId="7740DA62" w14:textId="77777777" w:rsidR="00647288" w:rsidRPr="000247BC" w:rsidRDefault="00647288" w:rsidP="002B5C11">
            <w:pPr>
              <w:pStyle w:val="af8"/>
              <w:numPr>
                <w:ilvl w:val="0"/>
                <w:numId w:val="15"/>
              </w:numPr>
              <w:tabs>
                <w:tab w:val="left" w:pos="176"/>
              </w:tabs>
              <w:ind w:left="0" w:firstLine="0"/>
              <w:jc w:val="both"/>
            </w:pPr>
            <w:r w:rsidRPr="000247BC">
              <w:rPr>
                <w:szCs w:val="22"/>
              </w:rPr>
              <w:t>Привлечение родителей к участию в общешкольных мероприятиях;</w:t>
            </w:r>
          </w:p>
          <w:p w14:paraId="0E06E94D" w14:textId="77777777" w:rsidR="00647288" w:rsidRPr="000247BC" w:rsidRDefault="00647288" w:rsidP="002B5C11">
            <w:pPr>
              <w:pStyle w:val="af8"/>
              <w:numPr>
                <w:ilvl w:val="0"/>
                <w:numId w:val="15"/>
              </w:numPr>
              <w:tabs>
                <w:tab w:val="left" w:pos="176"/>
              </w:tabs>
              <w:ind w:left="0" w:firstLine="0"/>
              <w:jc w:val="both"/>
            </w:pPr>
            <w:r w:rsidRPr="000247BC">
              <w:rPr>
                <w:szCs w:val="22"/>
              </w:rPr>
              <w:t>Внедрение метода социального проектирования.</w:t>
            </w:r>
          </w:p>
          <w:p w14:paraId="3A30E0A7" w14:textId="77777777" w:rsidR="00647288" w:rsidRPr="000247BC" w:rsidRDefault="00647288" w:rsidP="002B5C11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0247BC">
              <w:rPr>
                <w:rFonts w:ascii="Times New Roman" w:hAnsi="Times New Roman" w:cs="Times New Roman"/>
                <w:szCs w:val="22"/>
              </w:rPr>
              <w:t>Привлечение социальных партнеров к решению вопросов развития школы;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72A8F" w14:textId="77777777" w:rsidR="00647288" w:rsidRPr="000247BC" w:rsidRDefault="00647288" w:rsidP="002B5C11">
            <w:pPr>
              <w:pStyle w:val="af8"/>
              <w:numPr>
                <w:ilvl w:val="0"/>
                <w:numId w:val="15"/>
              </w:numPr>
              <w:tabs>
                <w:tab w:val="left" w:pos="119"/>
                <w:tab w:val="left" w:pos="175"/>
              </w:tabs>
              <w:ind w:left="0" w:firstLine="0"/>
              <w:jc w:val="both"/>
            </w:pPr>
            <w:r w:rsidRPr="000247BC">
              <w:rPr>
                <w:szCs w:val="22"/>
              </w:rPr>
              <w:t>Нет существенной профессиональной поддержки при освоении ФГОС со стороны внешних партнеров, приходится реализовывать ФГОС внутри организации, вследствие чего возможны угрозы допустимых ошибок;</w:t>
            </w:r>
          </w:p>
          <w:p w14:paraId="799852CA" w14:textId="77777777" w:rsidR="00647288" w:rsidRPr="000247BC" w:rsidRDefault="00647288" w:rsidP="002B5C11">
            <w:pPr>
              <w:pStyle w:val="af8"/>
              <w:numPr>
                <w:ilvl w:val="0"/>
                <w:numId w:val="15"/>
              </w:numPr>
              <w:tabs>
                <w:tab w:val="left" w:pos="119"/>
                <w:tab w:val="left" w:pos="175"/>
              </w:tabs>
              <w:ind w:left="0" w:firstLine="0"/>
              <w:jc w:val="both"/>
            </w:pPr>
            <w:r w:rsidRPr="000247BC">
              <w:rPr>
                <w:szCs w:val="22"/>
              </w:rPr>
              <w:t>Ограничения освоение ФГОС и углубленного изучения предметов вносит физическая неготовность некоторых учащихся воспринимать обновленное содержание образования, нет или недостаточно сформированы компетенции для их освоения у некоторых учащихся;</w:t>
            </w:r>
          </w:p>
          <w:p w14:paraId="63ACFAFB" w14:textId="77777777" w:rsidR="00647288" w:rsidRPr="000247BC" w:rsidRDefault="00647288" w:rsidP="002B5C11">
            <w:pPr>
              <w:pStyle w:val="af8"/>
              <w:numPr>
                <w:ilvl w:val="0"/>
                <w:numId w:val="15"/>
              </w:numPr>
              <w:tabs>
                <w:tab w:val="left" w:pos="119"/>
                <w:tab w:val="left" w:pos="175"/>
              </w:tabs>
              <w:ind w:left="0" w:firstLine="0"/>
              <w:jc w:val="both"/>
            </w:pPr>
            <w:r w:rsidRPr="000247BC">
              <w:rPr>
                <w:szCs w:val="22"/>
              </w:rPr>
              <w:t>Консервативный подход некоторых педагогов по отношению к изменению системы обучения может вызвать трудности при освоении ФГОС ООО;</w:t>
            </w:r>
          </w:p>
          <w:p w14:paraId="7E25511D" w14:textId="77777777" w:rsidR="00647288" w:rsidRPr="000247BC" w:rsidRDefault="00647288" w:rsidP="002B5C11">
            <w:pPr>
              <w:pStyle w:val="af8"/>
              <w:numPr>
                <w:ilvl w:val="0"/>
                <w:numId w:val="15"/>
              </w:numPr>
              <w:tabs>
                <w:tab w:val="left" w:pos="119"/>
                <w:tab w:val="left" w:pos="175"/>
              </w:tabs>
              <w:ind w:left="0" w:firstLine="0"/>
              <w:jc w:val="both"/>
            </w:pPr>
            <w:r w:rsidRPr="000247BC">
              <w:rPr>
                <w:szCs w:val="22"/>
              </w:rPr>
              <w:t>Риск увеличения объема работы, воз</w:t>
            </w:r>
            <w:r w:rsidRPr="000247BC">
              <w:rPr>
                <w:szCs w:val="22"/>
              </w:rPr>
              <w:lastRenderedPageBreak/>
              <w:t>лагающийся на членов администрации и педагогов;</w:t>
            </w:r>
          </w:p>
          <w:p w14:paraId="78A5AEE2" w14:textId="77777777" w:rsidR="00647288" w:rsidRPr="000247BC" w:rsidRDefault="00647288" w:rsidP="002B5C1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A1DEE6F" w14:textId="77777777" w:rsidR="00647288" w:rsidRPr="009E5240" w:rsidRDefault="00647288" w:rsidP="002B5C11">
      <w:pPr>
        <w:widowControl/>
        <w:numPr>
          <w:ilvl w:val="0"/>
          <w:numId w:val="14"/>
        </w:numPr>
        <w:ind w:left="0" w:firstLine="0"/>
        <w:contextualSpacing/>
        <w:jc w:val="center"/>
        <w:rPr>
          <w:rFonts w:ascii="Times New Roman" w:eastAsia="Times New Roman" w:hAnsi="Times New Roman" w:cs="Times New Roman"/>
          <w:bCs/>
          <w:i/>
          <w:color w:val="auto"/>
          <w:lang w:bidi="ar-SA"/>
        </w:rPr>
      </w:pPr>
      <w:r w:rsidRPr="009E5240">
        <w:rPr>
          <w:rFonts w:ascii="Times New Roman" w:eastAsia="Times New Roman" w:hAnsi="Times New Roman" w:cs="Times New Roman"/>
          <w:bCs/>
          <w:i/>
          <w:color w:val="auto"/>
          <w:lang w:bidi="ar-SA"/>
        </w:rPr>
        <w:lastRenderedPageBreak/>
        <w:t xml:space="preserve">Реализация проекта «Талантливые дети: </w:t>
      </w:r>
    </w:p>
    <w:p w14:paraId="7950E619" w14:textId="77777777" w:rsidR="00647288" w:rsidRPr="009E5240" w:rsidRDefault="00647288" w:rsidP="002B5C11">
      <w:pPr>
        <w:widowControl/>
        <w:contextualSpacing/>
        <w:jc w:val="center"/>
        <w:rPr>
          <w:rFonts w:ascii="Times New Roman" w:eastAsia="Times New Roman" w:hAnsi="Times New Roman" w:cs="Times New Roman"/>
          <w:bCs/>
          <w:i/>
          <w:color w:val="auto"/>
          <w:lang w:bidi="ar-SA"/>
        </w:rPr>
      </w:pPr>
      <w:r w:rsidRPr="009E5240">
        <w:rPr>
          <w:rFonts w:ascii="Times New Roman" w:eastAsia="Times New Roman" w:hAnsi="Times New Roman" w:cs="Times New Roman"/>
          <w:bCs/>
          <w:i/>
          <w:color w:val="auto"/>
          <w:lang w:bidi="ar-SA"/>
        </w:rPr>
        <w:t>технологии качественного сопровождения и поддержки»</w:t>
      </w:r>
    </w:p>
    <w:p w14:paraId="2F983BC1" w14:textId="77777777" w:rsidR="00647288" w:rsidRPr="000247BC" w:rsidRDefault="00647288" w:rsidP="002B5C11">
      <w:pPr>
        <w:widowControl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  <w:lang w:bidi="ar-SA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122"/>
        <w:gridCol w:w="2551"/>
        <w:gridCol w:w="2552"/>
        <w:gridCol w:w="2409"/>
      </w:tblGrid>
      <w:tr w:rsidR="00647288" w:rsidRPr="000247BC" w14:paraId="4A37E078" w14:textId="77777777" w:rsidTr="00395210">
        <w:trPr>
          <w:jc w:val="center"/>
        </w:trPr>
        <w:tc>
          <w:tcPr>
            <w:tcW w:w="467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91986" w14:textId="77777777" w:rsidR="00647288" w:rsidRPr="000247BC" w:rsidRDefault="00647288" w:rsidP="002B5C1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47BC"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bidi="ar-SA"/>
              </w:rPr>
              <w:t>Оценка внутреннего потенциала школы</w:t>
            </w:r>
          </w:p>
        </w:tc>
        <w:tc>
          <w:tcPr>
            <w:tcW w:w="49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535A5" w14:textId="77777777" w:rsidR="00647288" w:rsidRPr="000247BC" w:rsidRDefault="00647288" w:rsidP="002B5C1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47BC"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bidi="ar-SA"/>
              </w:rPr>
              <w:t xml:space="preserve">Оценка перспектив развития школы исходя из внешнего окружения </w:t>
            </w:r>
          </w:p>
        </w:tc>
      </w:tr>
      <w:tr w:rsidR="00647288" w:rsidRPr="000247BC" w14:paraId="20306EF0" w14:textId="77777777" w:rsidTr="00395210">
        <w:trPr>
          <w:jc w:val="center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B3A3A" w14:textId="77777777" w:rsidR="00647288" w:rsidRPr="000247BC" w:rsidRDefault="00647288" w:rsidP="002B5C1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247BC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  <w:t>Сильная сторона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5ACB8" w14:textId="77777777" w:rsidR="00647288" w:rsidRPr="000247BC" w:rsidRDefault="00647288" w:rsidP="002B5C1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247BC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  <w:t>Слабая сторона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FED08" w14:textId="77777777" w:rsidR="00647288" w:rsidRPr="000247BC" w:rsidRDefault="00647288" w:rsidP="002B5C1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247BC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  <w:t xml:space="preserve">Благоприятные возможности 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50BBE" w14:textId="77777777" w:rsidR="00647288" w:rsidRPr="000247BC" w:rsidRDefault="00647288" w:rsidP="002B5C1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247BC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  <w:t>Риски</w:t>
            </w:r>
          </w:p>
        </w:tc>
      </w:tr>
      <w:tr w:rsidR="00647288" w:rsidRPr="000247BC" w14:paraId="0008C685" w14:textId="77777777" w:rsidTr="00395210">
        <w:trPr>
          <w:jc w:val="center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CAADA" w14:textId="77777777" w:rsidR="00647288" w:rsidRPr="000247BC" w:rsidRDefault="00647288" w:rsidP="002B5C11">
            <w:pPr>
              <w:widowControl/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247BC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Выстроена система работы с одаренными и талантливыми детьми;</w:t>
            </w:r>
          </w:p>
          <w:p w14:paraId="4FD359D7" w14:textId="77777777" w:rsidR="00647288" w:rsidRPr="000247BC" w:rsidRDefault="00647288" w:rsidP="002B5C11">
            <w:pPr>
              <w:widowControl/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47BC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 xml:space="preserve">Проводятся элективные </w:t>
            </w:r>
            <w:r w:rsidRPr="000247BC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lastRenderedPageBreak/>
              <w:t>курсы, индивидуальные консультации, внутришкольные олимпиады, конференции, участие в интеллектуальных играх.</w:t>
            </w:r>
          </w:p>
          <w:p w14:paraId="7A2A75A1" w14:textId="77777777" w:rsidR="00647288" w:rsidRPr="000247BC" w:rsidRDefault="00647288" w:rsidP="002B5C11">
            <w:pPr>
              <w:widowControl/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47BC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Участие в олимпиадах и конференциях на городском, областном и региональном уровне;</w:t>
            </w:r>
          </w:p>
          <w:p w14:paraId="49EF8A3D" w14:textId="77777777" w:rsidR="00647288" w:rsidRPr="000247BC" w:rsidRDefault="00647288" w:rsidP="002B5C11">
            <w:pPr>
              <w:widowControl/>
              <w:numPr>
                <w:ilvl w:val="0"/>
                <w:numId w:val="17"/>
              </w:numPr>
              <w:tabs>
                <w:tab w:val="left" w:pos="142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47BC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Существует сопровождение и подготовка  учащихся со стороны педагогов;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1D9B" w14:textId="77777777" w:rsidR="00647288" w:rsidRPr="000247BC" w:rsidRDefault="00647288" w:rsidP="002B5C11">
            <w:pPr>
              <w:widowControl/>
              <w:numPr>
                <w:ilvl w:val="0"/>
                <w:numId w:val="18"/>
              </w:numPr>
              <w:tabs>
                <w:tab w:val="left" w:pos="186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47BC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lastRenderedPageBreak/>
              <w:t xml:space="preserve">Недостаточная подготовка учащихся со стороны привлеченных профессионалов, консультантов, научных деятелей ввиду отсутствия финансовых средств на оплату </w:t>
            </w:r>
            <w:r w:rsidRPr="000247BC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lastRenderedPageBreak/>
              <w:t>привлечения данных специалистов;</w:t>
            </w:r>
          </w:p>
          <w:p w14:paraId="115775D0" w14:textId="77777777" w:rsidR="00647288" w:rsidRPr="000247BC" w:rsidRDefault="00647288" w:rsidP="002B5C11">
            <w:pPr>
              <w:widowControl/>
              <w:numPr>
                <w:ilvl w:val="0"/>
                <w:numId w:val="18"/>
              </w:numPr>
              <w:tabs>
                <w:tab w:val="left" w:pos="186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47BC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Дефицит временных ресурсов, как у учителя, так и у ученика;</w:t>
            </w:r>
          </w:p>
          <w:p w14:paraId="634F705F" w14:textId="77777777" w:rsidR="00647288" w:rsidRPr="000247BC" w:rsidRDefault="00647288" w:rsidP="002B5C11">
            <w:pPr>
              <w:widowControl/>
              <w:numPr>
                <w:ilvl w:val="0"/>
                <w:numId w:val="18"/>
              </w:numPr>
              <w:tabs>
                <w:tab w:val="left" w:pos="186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47BC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Недостаточно помещений в школе для максимального развития детей (например, спортивных тренировочных площадок, кабинетов);</w:t>
            </w:r>
          </w:p>
          <w:p w14:paraId="7996D51C" w14:textId="77777777" w:rsidR="00647288" w:rsidRPr="000247BC" w:rsidRDefault="00647288" w:rsidP="002B5C11">
            <w:pPr>
              <w:widowControl/>
              <w:numPr>
                <w:ilvl w:val="0"/>
                <w:numId w:val="18"/>
              </w:numPr>
              <w:tabs>
                <w:tab w:val="left" w:pos="186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47BC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Недостаточное систематическое сопровождение со стороны воспитательной части (нет систематически проводимых мероприятий, направленных на вовлечение в участие в олимпиадах, конференциях и т.д. – например в форме внутришкольных конкурсов, викторин, брейн-рингов и т.п.);</w:t>
            </w:r>
          </w:p>
          <w:p w14:paraId="2A7A82E4" w14:textId="77777777" w:rsidR="00647288" w:rsidRPr="000247BC" w:rsidRDefault="00647288" w:rsidP="002B5C11">
            <w:pPr>
              <w:widowControl/>
              <w:numPr>
                <w:ilvl w:val="0"/>
                <w:numId w:val="18"/>
              </w:numPr>
              <w:tabs>
                <w:tab w:val="left" w:pos="186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47BC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Выявлением и поддержанием талантливых детей занимаются</w:t>
            </w:r>
            <w:r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 xml:space="preserve"> не все педагоги, что не соответствует</w:t>
            </w:r>
            <w:r w:rsidRPr="000247BC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 xml:space="preserve"> данной цели в процессе обучения;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C3813" w14:textId="77777777" w:rsidR="00647288" w:rsidRPr="000247BC" w:rsidRDefault="00647288" w:rsidP="002B5C11">
            <w:pPr>
              <w:widowControl/>
              <w:numPr>
                <w:ilvl w:val="0"/>
                <w:numId w:val="18"/>
              </w:numPr>
              <w:tabs>
                <w:tab w:val="left" w:pos="181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247BC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lastRenderedPageBreak/>
              <w:t>Повышение эффективности работы с одаренными и талантливыми детьми с привлечением социальных партнеров;</w:t>
            </w:r>
          </w:p>
          <w:p w14:paraId="3F00032D" w14:textId="77777777" w:rsidR="00647288" w:rsidRPr="000247BC" w:rsidRDefault="00647288" w:rsidP="002B5C11">
            <w:pPr>
              <w:widowControl/>
              <w:numPr>
                <w:ilvl w:val="0"/>
                <w:numId w:val="18"/>
              </w:numPr>
              <w:tabs>
                <w:tab w:val="left" w:pos="181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47BC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 xml:space="preserve">Систематизация урочной и внеурочной </w:t>
            </w:r>
            <w:r w:rsidRPr="000247BC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lastRenderedPageBreak/>
              <w:t>деятельности учащихся;</w:t>
            </w:r>
          </w:p>
          <w:p w14:paraId="7E8699C1" w14:textId="77777777" w:rsidR="00647288" w:rsidRPr="000247BC" w:rsidRDefault="00647288" w:rsidP="002B5C11">
            <w:pPr>
              <w:widowControl/>
              <w:numPr>
                <w:ilvl w:val="0"/>
                <w:numId w:val="18"/>
              </w:numPr>
              <w:tabs>
                <w:tab w:val="left" w:pos="181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47BC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Привлечение педагогов школы для участия в развитии и совершенствовании знаний и талантов учащихся;</w:t>
            </w:r>
          </w:p>
          <w:p w14:paraId="0CC57B1A" w14:textId="77777777" w:rsidR="00647288" w:rsidRPr="000247BC" w:rsidRDefault="00647288" w:rsidP="002B5C11">
            <w:pPr>
              <w:widowControl/>
              <w:numPr>
                <w:ilvl w:val="0"/>
                <w:numId w:val="18"/>
              </w:numPr>
              <w:tabs>
                <w:tab w:val="left" w:pos="181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47BC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Создание систематически проводимых мероприятий, направленных на вовлечение учащихся в участие в олимпиадах, конференциях и т.д. – например в форме внутришкольных конкурсов, викторин, брейн-рингов и т.п.);</w:t>
            </w:r>
          </w:p>
          <w:p w14:paraId="0F103CD6" w14:textId="77777777" w:rsidR="00647288" w:rsidRPr="000247BC" w:rsidRDefault="00647288" w:rsidP="002B5C11">
            <w:pPr>
              <w:widowControl/>
              <w:numPr>
                <w:ilvl w:val="0"/>
                <w:numId w:val="18"/>
              </w:numPr>
              <w:tabs>
                <w:tab w:val="left" w:pos="181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47BC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Вовлечение студентов, аспирантов ВУЗов, для шефства и создания микрогрупп, для осуществления проектной деятельности;</w:t>
            </w:r>
          </w:p>
          <w:p w14:paraId="7CFA8D8B" w14:textId="77777777" w:rsidR="00647288" w:rsidRPr="000247BC" w:rsidRDefault="00647288" w:rsidP="002B5C11">
            <w:pPr>
              <w:widowControl/>
              <w:tabs>
                <w:tab w:val="left" w:pos="181"/>
              </w:tabs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5095B" w14:textId="77777777" w:rsidR="00647288" w:rsidRPr="009E5240" w:rsidRDefault="00647288" w:rsidP="002B5C11">
            <w:pPr>
              <w:pStyle w:val="af8"/>
              <w:ind w:left="0"/>
              <w:jc w:val="center"/>
            </w:pPr>
            <w:r w:rsidRPr="009E5240">
              <w:rPr>
                <w:szCs w:val="22"/>
              </w:rPr>
              <w:lastRenderedPageBreak/>
              <w:t>Самые большие опасности для школы:</w:t>
            </w:r>
          </w:p>
          <w:p w14:paraId="4914A546" w14:textId="77777777" w:rsidR="00647288" w:rsidRPr="009E5240" w:rsidRDefault="00647288" w:rsidP="002B5C11">
            <w:pPr>
              <w:pStyle w:val="af8"/>
              <w:numPr>
                <w:ilvl w:val="0"/>
                <w:numId w:val="18"/>
              </w:numPr>
              <w:ind w:left="0" w:firstLine="0"/>
              <w:jc w:val="center"/>
            </w:pPr>
            <w:r w:rsidRPr="009E5240">
              <w:rPr>
                <w:szCs w:val="22"/>
              </w:rPr>
              <w:t xml:space="preserve">Снижение численности учащихся, или изменение уровня поступаемых детей в связи с </w:t>
            </w:r>
            <w:r w:rsidRPr="009E5240">
              <w:rPr>
                <w:szCs w:val="22"/>
              </w:rPr>
              <w:lastRenderedPageBreak/>
              <w:t>распределением учащихся в школы по районам;</w:t>
            </w:r>
          </w:p>
          <w:p w14:paraId="381557A1" w14:textId="77777777" w:rsidR="00647288" w:rsidRPr="009E5240" w:rsidRDefault="00647288" w:rsidP="002B5C11">
            <w:pPr>
              <w:pStyle w:val="af8"/>
              <w:numPr>
                <w:ilvl w:val="0"/>
                <w:numId w:val="24"/>
              </w:numPr>
              <w:tabs>
                <w:tab w:val="left" w:pos="232"/>
              </w:tabs>
              <w:ind w:left="0" w:firstLine="0"/>
              <w:jc w:val="center"/>
            </w:pPr>
            <w:r w:rsidRPr="009E5240">
              <w:rPr>
                <w:szCs w:val="22"/>
              </w:rPr>
              <w:t>Финансирование системы образования, вызывающее отсутствие возможности привлечения со стороны профессионалов, консультантов, научных деятелей для качественного и полноценного развития талантливых детей;</w:t>
            </w:r>
          </w:p>
          <w:p w14:paraId="25CF963A" w14:textId="77777777" w:rsidR="00647288" w:rsidRPr="009E5240" w:rsidRDefault="00647288" w:rsidP="002B5C11">
            <w:pPr>
              <w:pStyle w:val="af8"/>
              <w:numPr>
                <w:ilvl w:val="0"/>
                <w:numId w:val="24"/>
              </w:numPr>
              <w:tabs>
                <w:tab w:val="left" w:pos="232"/>
              </w:tabs>
              <w:ind w:left="0" w:firstLine="0"/>
              <w:jc w:val="center"/>
            </w:pPr>
            <w:r w:rsidRPr="009E5240">
              <w:rPr>
                <w:szCs w:val="22"/>
              </w:rPr>
              <w:t>Слишком большое количество олимпиад, конкурсов, фестивалей не планируемых, в следствии этого сложность выбора оптимальных и нужных и дополнительные временные затраты.</w:t>
            </w:r>
          </w:p>
          <w:p w14:paraId="27C307A3" w14:textId="77777777" w:rsidR="00647288" w:rsidRPr="000247BC" w:rsidRDefault="00647288" w:rsidP="002B5C11">
            <w:pPr>
              <w:widowControl/>
              <w:tabs>
                <w:tab w:val="left" w:pos="232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</w:tbl>
    <w:p w14:paraId="6BB488AC" w14:textId="77777777" w:rsidR="00647288" w:rsidRPr="009E5240" w:rsidRDefault="00647288" w:rsidP="002B5C11">
      <w:pPr>
        <w:widowControl/>
        <w:numPr>
          <w:ilvl w:val="0"/>
          <w:numId w:val="14"/>
        </w:numPr>
        <w:ind w:left="0" w:firstLine="0"/>
        <w:contextualSpacing/>
        <w:jc w:val="center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E5240">
        <w:rPr>
          <w:rFonts w:ascii="Times New Roman" w:eastAsia="Times New Roman" w:hAnsi="Times New Roman" w:cs="Times New Roman"/>
          <w:i/>
          <w:color w:val="auto"/>
          <w:lang w:bidi="ar-SA"/>
        </w:rPr>
        <w:lastRenderedPageBreak/>
        <w:t>Качество жизни ученика: границы и возможности школы.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405"/>
        <w:gridCol w:w="2414"/>
        <w:gridCol w:w="2410"/>
        <w:gridCol w:w="2693"/>
      </w:tblGrid>
      <w:tr w:rsidR="00647288" w:rsidRPr="000247BC" w14:paraId="5217E7A2" w14:textId="77777777" w:rsidTr="00395210">
        <w:trPr>
          <w:jc w:val="center"/>
        </w:trPr>
        <w:tc>
          <w:tcPr>
            <w:tcW w:w="48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C1CB6" w14:textId="77777777" w:rsidR="00647288" w:rsidRPr="000247BC" w:rsidRDefault="00647288" w:rsidP="002B5C1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47B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Оценка внутреннего потенциала школы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6145D" w14:textId="77777777" w:rsidR="00647288" w:rsidRPr="000247BC" w:rsidRDefault="00647288" w:rsidP="002B5C1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47B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Оценка перспектив развития школы исходя из внешнего окружения </w:t>
            </w:r>
          </w:p>
        </w:tc>
      </w:tr>
      <w:tr w:rsidR="00647288" w:rsidRPr="000247BC" w14:paraId="646B444A" w14:textId="77777777" w:rsidTr="00395210">
        <w:trPr>
          <w:jc w:val="center"/>
        </w:trPr>
        <w:tc>
          <w:tcPr>
            <w:tcW w:w="2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E265D" w14:textId="77777777" w:rsidR="00647288" w:rsidRPr="000247BC" w:rsidRDefault="00647288" w:rsidP="002B5C1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247B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Сильная сторона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2A8EE" w14:textId="77777777" w:rsidR="00647288" w:rsidRPr="000247BC" w:rsidRDefault="00647288" w:rsidP="002B5C1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247B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Слабая сторона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7A912" w14:textId="77777777" w:rsidR="00647288" w:rsidRPr="000247BC" w:rsidRDefault="00647288" w:rsidP="002B5C1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247B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Благоприятные возможности 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E060F" w14:textId="77777777" w:rsidR="00647288" w:rsidRPr="000247BC" w:rsidRDefault="00647288" w:rsidP="002B5C1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0247BC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Риски</w:t>
            </w:r>
          </w:p>
        </w:tc>
      </w:tr>
      <w:tr w:rsidR="00647288" w:rsidRPr="000247BC" w14:paraId="2E5F85F3" w14:textId="77777777" w:rsidTr="00395210">
        <w:trPr>
          <w:jc w:val="center"/>
        </w:trPr>
        <w:tc>
          <w:tcPr>
            <w:tcW w:w="2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7B8BB" w14:textId="77777777" w:rsidR="00647288" w:rsidRPr="000247BC" w:rsidRDefault="00647288" w:rsidP="002B5C11">
            <w:pPr>
              <w:widowControl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47B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Расписание, урочная и внеурочная деятельность, кабинеты, оборудования соответствуют </w:t>
            </w:r>
            <w:proofErr w:type="spellStart"/>
            <w:r w:rsidRPr="000247B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СанПИНам</w:t>
            </w:r>
            <w:proofErr w:type="spellEnd"/>
            <w:r w:rsidRPr="000247B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;</w:t>
            </w:r>
          </w:p>
          <w:p w14:paraId="48E69C59" w14:textId="77777777" w:rsidR="00647288" w:rsidRPr="000247BC" w:rsidRDefault="00647288" w:rsidP="002B5C11">
            <w:pPr>
              <w:widowControl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47B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Углубленный медосмотр, контроль и отслеживание медицинских показателей учащихся;</w:t>
            </w:r>
          </w:p>
          <w:p w14:paraId="5208E7F0" w14:textId="77777777" w:rsidR="00647288" w:rsidRPr="000247BC" w:rsidRDefault="00647288" w:rsidP="002B5C11">
            <w:pPr>
              <w:widowControl/>
              <w:numPr>
                <w:ilvl w:val="0"/>
                <w:numId w:val="20"/>
              </w:numPr>
              <w:tabs>
                <w:tab w:val="left" w:pos="14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47B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Витаминизированное питание, </w:t>
            </w:r>
            <w:r w:rsidRPr="000247B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отлаженное расписание работы школьной столовой;</w:t>
            </w:r>
          </w:p>
          <w:p w14:paraId="3AB6B85B" w14:textId="77777777" w:rsidR="00647288" w:rsidRPr="000247BC" w:rsidRDefault="00647288" w:rsidP="002B5C11">
            <w:pPr>
              <w:widowControl/>
              <w:numPr>
                <w:ilvl w:val="0"/>
                <w:numId w:val="20"/>
              </w:numPr>
              <w:tabs>
                <w:tab w:val="left" w:pos="142"/>
                <w:tab w:val="left" w:pos="21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47B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Спортивная работа (спортивные мероприятия, эстафеты, проведение дней здоровья, спартакиад, «Малые Олимпийские игры»);</w:t>
            </w:r>
          </w:p>
          <w:p w14:paraId="0ECB508E" w14:textId="77777777" w:rsidR="00647288" w:rsidRPr="000247BC" w:rsidRDefault="00647288" w:rsidP="002B5C11">
            <w:pPr>
              <w:widowControl/>
              <w:numPr>
                <w:ilvl w:val="0"/>
                <w:numId w:val="20"/>
              </w:numPr>
              <w:tabs>
                <w:tab w:val="left" w:pos="142"/>
                <w:tab w:val="left" w:pos="21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47B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Привлечение социального партнерства в здоровьесбережение учащихся (проведение уроков физкультуры в крупных спортивных комплексах);</w:t>
            </w:r>
          </w:p>
          <w:p w14:paraId="28DE14BB" w14:textId="77777777" w:rsidR="00647288" w:rsidRPr="009E5240" w:rsidRDefault="00647288" w:rsidP="002B5C11">
            <w:pPr>
              <w:widowControl/>
              <w:numPr>
                <w:ilvl w:val="0"/>
                <w:numId w:val="20"/>
              </w:numPr>
              <w:tabs>
                <w:tab w:val="left" w:pos="142"/>
                <w:tab w:val="left" w:pos="21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47B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Создана спортивная площадка для занятий спортом на свежем воздухе;</w:t>
            </w:r>
          </w:p>
          <w:p w14:paraId="6ACE05CD" w14:textId="77777777" w:rsidR="00647288" w:rsidRPr="009E5240" w:rsidRDefault="00647288" w:rsidP="002B5C11">
            <w:pPr>
              <w:widowControl/>
              <w:numPr>
                <w:ilvl w:val="0"/>
                <w:numId w:val="20"/>
              </w:numPr>
              <w:tabs>
                <w:tab w:val="left" w:pos="151"/>
                <w:tab w:val="left" w:pos="21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47B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Организация медицинских осмотров для учащихся и учителей школы;</w:t>
            </w:r>
          </w:p>
          <w:p w14:paraId="7CC16854" w14:textId="77777777" w:rsidR="00647288" w:rsidRPr="000247BC" w:rsidRDefault="00647288" w:rsidP="002B5C11">
            <w:pPr>
              <w:widowControl/>
              <w:numPr>
                <w:ilvl w:val="0"/>
                <w:numId w:val="20"/>
              </w:numPr>
              <w:tabs>
                <w:tab w:val="left" w:pos="151"/>
                <w:tab w:val="left" w:pos="21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47B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Использование здоровьесберегающих технологий во время уроков (использование мультимедийных технологий, зарядка, физкультминутка;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C5D39" w14:textId="77777777" w:rsidR="00647288" w:rsidRPr="000247BC" w:rsidRDefault="00647288" w:rsidP="002B5C11">
            <w:pPr>
              <w:widowControl/>
              <w:numPr>
                <w:ilvl w:val="0"/>
                <w:numId w:val="19"/>
              </w:numPr>
              <w:tabs>
                <w:tab w:val="left" w:pos="203"/>
                <w:tab w:val="num" w:pos="116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47B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Недостаточное использование здоровьесберегающих технологий на уроках, периодически нецелесообразная рассадка учащихся в кабинете (обучающиеся с плохим зрением не всегда сидят на первых партах);</w:t>
            </w:r>
          </w:p>
          <w:p w14:paraId="15210D2E" w14:textId="77777777" w:rsidR="00647288" w:rsidRPr="000247BC" w:rsidRDefault="00647288" w:rsidP="002B5C11">
            <w:pPr>
              <w:widowControl/>
              <w:numPr>
                <w:ilvl w:val="0"/>
                <w:numId w:val="19"/>
              </w:numPr>
              <w:tabs>
                <w:tab w:val="left" w:pos="203"/>
                <w:tab w:val="num" w:pos="116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47B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Мебель устаревших моделей – не ре</w:t>
            </w:r>
            <w:r w:rsidRPr="000247B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гулируемая под возрастные особенности учащихся;</w:t>
            </w:r>
          </w:p>
          <w:p w14:paraId="30035D67" w14:textId="77777777" w:rsidR="00647288" w:rsidRPr="000247BC" w:rsidRDefault="00647288" w:rsidP="002B5C11">
            <w:pPr>
              <w:widowControl/>
              <w:numPr>
                <w:ilvl w:val="0"/>
                <w:numId w:val="19"/>
              </w:numPr>
              <w:tabs>
                <w:tab w:val="left" w:pos="203"/>
                <w:tab w:val="num" w:pos="116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47B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Для учащихся в спец. </w:t>
            </w:r>
            <w:proofErr w:type="spellStart"/>
            <w:r w:rsidRPr="000247B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медгруппах</w:t>
            </w:r>
            <w:proofErr w:type="spellEnd"/>
            <w:r w:rsidRPr="000247B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нет специальных занятий физической культурой со специалистом медицинского профиля (ввиду отсутствия средств);</w:t>
            </w:r>
          </w:p>
          <w:p w14:paraId="0C22FB08" w14:textId="77777777" w:rsidR="00647288" w:rsidRPr="000247BC" w:rsidRDefault="00647288" w:rsidP="002B5C11">
            <w:pPr>
              <w:widowControl/>
              <w:numPr>
                <w:ilvl w:val="0"/>
                <w:numId w:val="19"/>
              </w:numPr>
              <w:tabs>
                <w:tab w:val="left" w:pos="203"/>
                <w:tab w:val="num" w:pos="116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47B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Нет дополнительных помещений и ресурсов для организованных спортивных занятий (не хватает одного спортивного зала для всех классов)</w:t>
            </w:r>
          </w:p>
          <w:p w14:paraId="350527BE" w14:textId="77777777" w:rsidR="00647288" w:rsidRPr="000247BC" w:rsidRDefault="00647288" w:rsidP="002B5C11">
            <w:pPr>
              <w:widowControl/>
              <w:numPr>
                <w:ilvl w:val="0"/>
                <w:numId w:val="19"/>
              </w:numPr>
              <w:tabs>
                <w:tab w:val="left" w:pos="203"/>
                <w:tab w:val="num" w:pos="1168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47B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Ограниченная возможность для привлечения социальных партнеров для занятий в бассейне, на катке, лыжах и других видов спортивной деятельности;</w:t>
            </w:r>
          </w:p>
          <w:p w14:paraId="21D26297" w14:textId="77777777" w:rsidR="00647288" w:rsidRPr="000247BC" w:rsidRDefault="00647288" w:rsidP="002B5C11">
            <w:pPr>
              <w:widowControl/>
              <w:tabs>
                <w:tab w:val="left" w:pos="203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1F1D0809" w14:textId="77777777" w:rsidR="00647288" w:rsidRPr="000247BC" w:rsidRDefault="00647288" w:rsidP="002B5C1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9F831" w14:textId="77777777" w:rsidR="00647288" w:rsidRPr="000247BC" w:rsidRDefault="00647288" w:rsidP="002B5C11">
            <w:pPr>
              <w:widowControl/>
              <w:numPr>
                <w:ilvl w:val="0"/>
                <w:numId w:val="21"/>
              </w:numPr>
              <w:tabs>
                <w:tab w:val="left" w:pos="197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47B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Привлечение социальных партнеров, меценатов, спонсоров для организации учащимся полноценного физического спортивного развития (проведения занятий в бассейне, на катке, на лыжах и др.);</w:t>
            </w:r>
          </w:p>
          <w:p w14:paraId="5A434F1C" w14:textId="77777777" w:rsidR="00647288" w:rsidRPr="000247BC" w:rsidRDefault="00647288" w:rsidP="002B5C11">
            <w:pPr>
              <w:widowControl/>
              <w:numPr>
                <w:ilvl w:val="0"/>
                <w:numId w:val="21"/>
              </w:numPr>
              <w:tabs>
                <w:tab w:val="left" w:pos="197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47B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Привлечение социальных партнеров, </w:t>
            </w:r>
            <w:r w:rsidRPr="000247B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меценатов, спонсоров для замены мебели на современную и эргономичную.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EC0CF" w14:textId="77777777" w:rsidR="00647288" w:rsidRPr="000247BC" w:rsidRDefault="00647288" w:rsidP="002B5C11">
            <w:pPr>
              <w:widowControl/>
              <w:numPr>
                <w:ilvl w:val="0"/>
                <w:numId w:val="21"/>
              </w:numPr>
              <w:tabs>
                <w:tab w:val="left" w:pos="197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47BC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Перегрузка учащихся урочной и внеурочной деятельностью;</w:t>
            </w:r>
          </w:p>
          <w:p w14:paraId="7977A4A8" w14:textId="77777777" w:rsidR="00647288" w:rsidRPr="000247BC" w:rsidRDefault="00647288" w:rsidP="002B5C11">
            <w:pPr>
              <w:widowControl/>
              <w:numPr>
                <w:ilvl w:val="0"/>
                <w:numId w:val="21"/>
              </w:numPr>
              <w:tabs>
                <w:tab w:val="left" w:pos="197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47B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Отсутствие возможности расширения площади (помещений), пригодных для здоровья сбережения;</w:t>
            </w:r>
          </w:p>
          <w:p w14:paraId="7DF4AA9A" w14:textId="77777777" w:rsidR="00647288" w:rsidRPr="000247BC" w:rsidRDefault="00647288" w:rsidP="002B5C11">
            <w:pPr>
              <w:widowControl/>
              <w:numPr>
                <w:ilvl w:val="0"/>
                <w:numId w:val="21"/>
              </w:numPr>
              <w:tabs>
                <w:tab w:val="left" w:pos="197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47B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Нездоровый и </w:t>
            </w:r>
            <w:r w:rsidRPr="009E52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мало контролируемый</w:t>
            </w:r>
            <w:r w:rsidRPr="000247B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образ жизни семей;</w:t>
            </w:r>
          </w:p>
          <w:p w14:paraId="2E41D39A" w14:textId="77777777" w:rsidR="00647288" w:rsidRPr="000247BC" w:rsidRDefault="00647288" w:rsidP="002B5C11">
            <w:pPr>
              <w:widowControl/>
              <w:numPr>
                <w:ilvl w:val="0"/>
                <w:numId w:val="21"/>
              </w:numPr>
              <w:tabs>
                <w:tab w:val="left" w:pos="197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247B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Сложности по привлечению меценатов.</w:t>
            </w:r>
          </w:p>
        </w:tc>
      </w:tr>
    </w:tbl>
    <w:p w14:paraId="6AED2360" w14:textId="77777777" w:rsidR="00647288" w:rsidRPr="009E5240" w:rsidRDefault="00647288" w:rsidP="002B5C11">
      <w:pPr>
        <w:widowControl/>
        <w:numPr>
          <w:ilvl w:val="0"/>
          <w:numId w:val="14"/>
        </w:numPr>
        <w:ind w:left="0" w:firstLine="0"/>
        <w:contextualSpacing/>
        <w:jc w:val="center"/>
        <w:rPr>
          <w:rFonts w:ascii="Times New Roman" w:eastAsia="Times New Roman" w:hAnsi="Times New Roman" w:cs="Times New Roman"/>
          <w:bCs/>
          <w:i/>
          <w:color w:val="auto"/>
          <w:lang w:bidi="ar-SA"/>
        </w:rPr>
      </w:pPr>
      <w:r w:rsidRPr="009E5240">
        <w:rPr>
          <w:rFonts w:ascii="Times New Roman" w:eastAsia="Times New Roman" w:hAnsi="Times New Roman" w:cs="Times New Roman"/>
          <w:bCs/>
          <w:i/>
          <w:color w:val="auto"/>
          <w:lang w:bidi="ar-SA"/>
        </w:rPr>
        <w:t>Качество работы школы – слагаемое достижений, работающих в ней учителей.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405"/>
        <w:gridCol w:w="2410"/>
        <w:gridCol w:w="2410"/>
        <w:gridCol w:w="2551"/>
      </w:tblGrid>
      <w:tr w:rsidR="00647288" w:rsidRPr="009E5240" w14:paraId="7EFBF4F1" w14:textId="77777777" w:rsidTr="00395210">
        <w:trPr>
          <w:jc w:val="center"/>
        </w:trPr>
        <w:tc>
          <w:tcPr>
            <w:tcW w:w="48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312E3" w14:textId="77777777" w:rsidR="00647288" w:rsidRPr="009E5240" w:rsidRDefault="00647288" w:rsidP="002B5C1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5240"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bidi="ar-SA"/>
              </w:rPr>
              <w:t>Оценка внутреннего потенциала школы</w:t>
            </w:r>
          </w:p>
        </w:tc>
        <w:tc>
          <w:tcPr>
            <w:tcW w:w="496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84F6E" w14:textId="77777777" w:rsidR="00647288" w:rsidRPr="009E5240" w:rsidRDefault="00647288" w:rsidP="002B5C1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5240"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bidi="ar-SA"/>
              </w:rPr>
              <w:t xml:space="preserve">Оценка перспектив развития школы исходя из внешнего окружения </w:t>
            </w:r>
          </w:p>
        </w:tc>
      </w:tr>
      <w:tr w:rsidR="00647288" w:rsidRPr="009E5240" w14:paraId="1CEDB4CA" w14:textId="77777777" w:rsidTr="00395210">
        <w:trPr>
          <w:jc w:val="center"/>
        </w:trPr>
        <w:tc>
          <w:tcPr>
            <w:tcW w:w="2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0B46B" w14:textId="77777777" w:rsidR="00647288" w:rsidRPr="009E5240" w:rsidRDefault="00647288" w:rsidP="002B5C1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E5240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  <w:t>Сильная сторона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631E2" w14:textId="77777777" w:rsidR="00647288" w:rsidRPr="009E5240" w:rsidRDefault="00647288" w:rsidP="002B5C1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E5240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  <w:t>Слабая сторона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469BE" w14:textId="77777777" w:rsidR="00647288" w:rsidRPr="009E5240" w:rsidRDefault="00647288" w:rsidP="002B5C1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E5240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  <w:t xml:space="preserve">Благоприятные возможности 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9722A" w14:textId="77777777" w:rsidR="00647288" w:rsidRPr="009E5240" w:rsidRDefault="00647288" w:rsidP="002B5C1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E5240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  <w:t>Риски</w:t>
            </w:r>
          </w:p>
        </w:tc>
      </w:tr>
      <w:tr w:rsidR="00647288" w:rsidRPr="009E5240" w14:paraId="4A3EEA62" w14:textId="77777777" w:rsidTr="00395210">
        <w:trPr>
          <w:jc w:val="center"/>
        </w:trPr>
        <w:tc>
          <w:tcPr>
            <w:tcW w:w="2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D62DA" w14:textId="77777777" w:rsidR="00647288" w:rsidRPr="009E5240" w:rsidRDefault="00647288" w:rsidP="002B5C11">
            <w:pPr>
              <w:widowControl/>
              <w:numPr>
                <w:ilvl w:val="0"/>
                <w:numId w:val="22"/>
              </w:numPr>
              <w:tabs>
                <w:tab w:val="left" w:pos="201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5240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Наличие в школе профессиональной команды педагогов, имеющих регалии местного, областного и всероссийского уровня;</w:t>
            </w:r>
          </w:p>
          <w:p w14:paraId="5C062B3F" w14:textId="77777777" w:rsidR="00647288" w:rsidRPr="009E5240" w:rsidRDefault="00647288" w:rsidP="002B5C11">
            <w:pPr>
              <w:widowControl/>
              <w:numPr>
                <w:ilvl w:val="0"/>
                <w:numId w:val="22"/>
              </w:numPr>
              <w:tabs>
                <w:tab w:val="left" w:pos="201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5240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Педагоги возглавляют методические объединения города;</w:t>
            </w:r>
          </w:p>
          <w:p w14:paraId="73B5F8DC" w14:textId="77777777" w:rsidR="00647288" w:rsidRPr="009E5240" w:rsidRDefault="00647288" w:rsidP="002B5C11">
            <w:pPr>
              <w:widowControl/>
              <w:numPr>
                <w:ilvl w:val="0"/>
                <w:numId w:val="22"/>
              </w:numPr>
              <w:tabs>
                <w:tab w:val="left" w:pos="201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5240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Коллектив профессиональный и творческий;</w:t>
            </w:r>
          </w:p>
          <w:p w14:paraId="2718FC1F" w14:textId="77777777" w:rsidR="00647288" w:rsidRPr="009E5240" w:rsidRDefault="00647288" w:rsidP="002B5C11">
            <w:pPr>
              <w:widowControl/>
              <w:numPr>
                <w:ilvl w:val="0"/>
                <w:numId w:val="22"/>
              </w:numPr>
              <w:tabs>
                <w:tab w:val="left" w:pos="201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5240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lastRenderedPageBreak/>
              <w:t xml:space="preserve">Педагоги регулярно участвуют в городских и областных конкурсах «Педагог года», «Педагоги Подмосковья», Грант ОИЯИ, «Педагогический дебют», «Лидер образования» получают призовые места в данных конкурсах; </w:t>
            </w:r>
          </w:p>
          <w:p w14:paraId="048CEFD5" w14:textId="77777777" w:rsidR="00647288" w:rsidRPr="009E5240" w:rsidRDefault="00647288" w:rsidP="002B5C11">
            <w:pPr>
              <w:widowControl/>
              <w:numPr>
                <w:ilvl w:val="0"/>
                <w:numId w:val="22"/>
              </w:numPr>
              <w:tabs>
                <w:tab w:val="left" w:pos="201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5240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Педагогический состав регулярно посещает курсы повышения квалификации, городские конференции и круглые столы, происходит обмен опытом;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96531" w14:textId="77777777" w:rsidR="00647288" w:rsidRPr="009E5240" w:rsidRDefault="00647288" w:rsidP="002B5C11">
            <w:pPr>
              <w:widowControl/>
              <w:numPr>
                <w:ilvl w:val="0"/>
                <w:numId w:val="22"/>
              </w:numPr>
              <w:tabs>
                <w:tab w:val="left" w:pos="201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5240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lastRenderedPageBreak/>
              <w:t>Редко обновляется коллектив молодыми специалистами;</w:t>
            </w:r>
          </w:p>
          <w:p w14:paraId="080BE617" w14:textId="77777777" w:rsidR="00647288" w:rsidRPr="009E5240" w:rsidRDefault="00647288" w:rsidP="002B5C11">
            <w:pPr>
              <w:widowControl/>
              <w:numPr>
                <w:ilvl w:val="0"/>
                <w:numId w:val="22"/>
              </w:numPr>
              <w:tabs>
                <w:tab w:val="left" w:pos="201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5240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Не регулярно проводятся декады педагогического мастерства, методические объединения, заседания школьных методических объединений;</w:t>
            </w:r>
          </w:p>
          <w:p w14:paraId="4B86B94D" w14:textId="77777777" w:rsidR="00647288" w:rsidRPr="009E5240" w:rsidRDefault="00647288" w:rsidP="002B5C11">
            <w:pPr>
              <w:widowControl/>
              <w:numPr>
                <w:ilvl w:val="0"/>
                <w:numId w:val="22"/>
              </w:numPr>
              <w:tabs>
                <w:tab w:val="left" w:pos="201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5240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lastRenderedPageBreak/>
              <w:t>Работа некоторых классных руководителей частично осуществляется не должным образом, вследствие чего страдает профессионализм в общем, а также поведение учащихся;</w:t>
            </w:r>
          </w:p>
          <w:p w14:paraId="0A7F9A9D" w14:textId="77777777" w:rsidR="00647288" w:rsidRPr="009E5240" w:rsidRDefault="00647288" w:rsidP="002B5C11">
            <w:pPr>
              <w:widowControl/>
              <w:numPr>
                <w:ilvl w:val="0"/>
                <w:numId w:val="22"/>
              </w:numPr>
              <w:tabs>
                <w:tab w:val="left" w:pos="201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5240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На участие в различных конкурсах городского и областного уровня производятся большие физические и финансовые затраты;</w:t>
            </w:r>
          </w:p>
          <w:p w14:paraId="5C5B3221" w14:textId="77777777" w:rsidR="00647288" w:rsidRPr="009E5240" w:rsidRDefault="00647288" w:rsidP="002B5C11">
            <w:pPr>
              <w:widowControl/>
              <w:numPr>
                <w:ilvl w:val="0"/>
                <w:numId w:val="22"/>
              </w:numPr>
              <w:tabs>
                <w:tab w:val="left" w:pos="201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5240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Часть педагогического коллектива психологически не готовы меняться для работы с учащимися по новым стандартам, присутствует консерватизм, страх перед освоением ФГОС ООО;</w:t>
            </w:r>
          </w:p>
          <w:p w14:paraId="319F0590" w14:textId="77777777" w:rsidR="00647288" w:rsidRPr="009E5240" w:rsidRDefault="00647288" w:rsidP="002B5C11">
            <w:pPr>
              <w:widowControl/>
              <w:tabs>
                <w:tab w:val="left" w:pos="201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5240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53C88" w14:textId="77777777" w:rsidR="00647288" w:rsidRPr="009E5240" w:rsidRDefault="00647288" w:rsidP="002B5C11">
            <w:pPr>
              <w:widowControl/>
              <w:numPr>
                <w:ilvl w:val="0"/>
                <w:numId w:val="22"/>
              </w:numPr>
              <w:tabs>
                <w:tab w:val="left" w:pos="201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5240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lastRenderedPageBreak/>
              <w:t>Перераспределение обязанностей членов коллектива;</w:t>
            </w:r>
          </w:p>
          <w:p w14:paraId="2A0FF15E" w14:textId="77777777" w:rsidR="00647288" w:rsidRPr="009E5240" w:rsidRDefault="00647288" w:rsidP="002B5C11">
            <w:pPr>
              <w:widowControl/>
              <w:numPr>
                <w:ilvl w:val="0"/>
                <w:numId w:val="22"/>
              </w:numPr>
              <w:tabs>
                <w:tab w:val="left" w:pos="201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5240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Замена кадров, либо устранение или борьба с консерваторскими взглядами на функционал школы отдельных педагогов;</w:t>
            </w:r>
          </w:p>
          <w:p w14:paraId="40AB7352" w14:textId="77777777" w:rsidR="00647288" w:rsidRPr="009E5240" w:rsidRDefault="00647288" w:rsidP="002B5C11">
            <w:pPr>
              <w:widowControl/>
              <w:tabs>
                <w:tab w:val="left" w:pos="201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3F845" w14:textId="77777777" w:rsidR="00647288" w:rsidRPr="009E5240" w:rsidRDefault="00647288" w:rsidP="002B5C11">
            <w:pPr>
              <w:widowControl/>
              <w:numPr>
                <w:ilvl w:val="0"/>
                <w:numId w:val="22"/>
              </w:numPr>
              <w:tabs>
                <w:tab w:val="left" w:pos="201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5240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Нежелание должным образом работать с классными коллективами приводит к распаду как педагогического, так и учебного в общем;</w:t>
            </w:r>
          </w:p>
          <w:p w14:paraId="58081C9F" w14:textId="77777777" w:rsidR="00647288" w:rsidRPr="009E5240" w:rsidRDefault="00647288" w:rsidP="002B5C11">
            <w:pPr>
              <w:widowControl/>
              <w:tabs>
                <w:tab w:val="left" w:pos="201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6156C04B" w14:textId="77777777" w:rsidR="00647288" w:rsidRPr="009E5240" w:rsidRDefault="00647288" w:rsidP="002B5C11">
      <w:pPr>
        <w:pStyle w:val="af8"/>
        <w:numPr>
          <w:ilvl w:val="0"/>
          <w:numId w:val="14"/>
        </w:numPr>
        <w:ind w:left="0" w:firstLine="0"/>
        <w:jc w:val="center"/>
        <w:rPr>
          <w:bCs/>
          <w:i/>
        </w:rPr>
      </w:pPr>
      <w:r w:rsidRPr="009E5240">
        <w:rPr>
          <w:bCs/>
          <w:i/>
        </w:rPr>
        <w:t>Качество социального партнерства: государственно-общественное управление в общеобразовательном учреждении: активация возможностей, поиск новых ресурсов.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405"/>
        <w:gridCol w:w="2268"/>
        <w:gridCol w:w="2552"/>
        <w:gridCol w:w="2551"/>
      </w:tblGrid>
      <w:tr w:rsidR="00647288" w:rsidRPr="009E5240" w14:paraId="1B7F0B9F" w14:textId="77777777" w:rsidTr="00BE09E1">
        <w:tc>
          <w:tcPr>
            <w:tcW w:w="467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BF907" w14:textId="77777777" w:rsidR="00647288" w:rsidRPr="009E5240" w:rsidRDefault="00647288" w:rsidP="002B5C1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5240"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bidi="ar-SA"/>
              </w:rPr>
              <w:t>Оценка внутреннего потенциала школы</w:t>
            </w:r>
          </w:p>
        </w:tc>
        <w:tc>
          <w:tcPr>
            <w:tcW w:w="51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D5E14" w14:textId="77777777" w:rsidR="00647288" w:rsidRPr="009E5240" w:rsidRDefault="00647288" w:rsidP="002B5C1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5240">
              <w:rPr>
                <w:rFonts w:ascii="Times New Roman" w:eastAsia="Times New Roman" w:hAnsi="Times New Roman" w:cs="Times New Roman"/>
                <w:b/>
                <w:bCs/>
                <w:color w:val="auto"/>
                <w:szCs w:val="22"/>
                <w:lang w:bidi="ar-SA"/>
              </w:rPr>
              <w:t xml:space="preserve">Оценка перспектив развития школы исходя из внешнего окружения </w:t>
            </w:r>
          </w:p>
        </w:tc>
      </w:tr>
      <w:tr w:rsidR="00647288" w:rsidRPr="009E5240" w14:paraId="0F587A40" w14:textId="77777777" w:rsidTr="00BE09E1">
        <w:tc>
          <w:tcPr>
            <w:tcW w:w="2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D8AE1" w14:textId="77777777" w:rsidR="00647288" w:rsidRPr="009E5240" w:rsidRDefault="00647288" w:rsidP="002B5C1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E5240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  <w:t>Сильная сторона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5DBCF" w14:textId="77777777" w:rsidR="00647288" w:rsidRPr="009E5240" w:rsidRDefault="00647288" w:rsidP="002B5C1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E5240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  <w:t>Слабая сторона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EA0FD" w14:textId="77777777" w:rsidR="00647288" w:rsidRPr="009E5240" w:rsidRDefault="00647288" w:rsidP="002B5C1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E5240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  <w:t xml:space="preserve">Благоприятные возможности 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2EF6F" w14:textId="77777777" w:rsidR="00647288" w:rsidRPr="009E5240" w:rsidRDefault="00647288" w:rsidP="002B5C1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E5240">
              <w:rPr>
                <w:rFonts w:ascii="Times New Roman" w:eastAsia="Times New Roman" w:hAnsi="Times New Roman" w:cs="Times New Roman"/>
                <w:b/>
                <w:color w:val="auto"/>
                <w:szCs w:val="22"/>
                <w:lang w:bidi="ar-SA"/>
              </w:rPr>
              <w:t>Риски</w:t>
            </w:r>
          </w:p>
        </w:tc>
      </w:tr>
      <w:tr w:rsidR="00647288" w:rsidRPr="009E5240" w14:paraId="55FD248C" w14:textId="77777777" w:rsidTr="00BE09E1">
        <w:tc>
          <w:tcPr>
            <w:tcW w:w="24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6A5B7" w14:textId="77777777" w:rsidR="00647288" w:rsidRPr="009E5240" w:rsidRDefault="00647288" w:rsidP="002B5C11">
            <w:pPr>
              <w:widowControl/>
              <w:numPr>
                <w:ilvl w:val="0"/>
                <w:numId w:val="23"/>
              </w:numPr>
              <w:tabs>
                <w:tab w:val="left" w:pos="151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5240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Совместная деятельность с Университетом «Дубна», аграрно – технологическим колледжем «Дубна» и другими учебно-воспитательными учреждениями;</w:t>
            </w:r>
          </w:p>
          <w:p w14:paraId="27204DBA" w14:textId="77777777" w:rsidR="00647288" w:rsidRPr="009E5240" w:rsidRDefault="00647288" w:rsidP="002B5C11">
            <w:pPr>
              <w:widowControl/>
              <w:numPr>
                <w:ilvl w:val="0"/>
                <w:numId w:val="23"/>
              </w:numPr>
              <w:tabs>
                <w:tab w:val="left" w:pos="151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5240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В связи с привлечением и взаимодействием с высшим и средним специальными учреждениями появляются новые ресурсы и возможности для развития;</w:t>
            </w:r>
          </w:p>
          <w:p w14:paraId="1D528FCB" w14:textId="77777777" w:rsidR="00647288" w:rsidRPr="009E5240" w:rsidRDefault="00647288" w:rsidP="002B5C11">
            <w:pPr>
              <w:widowControl/>
              <w:numPr>
                <w:ilvl w:val="0"/>
                <w:numId w:val="23"/>
              </w:numPr>
              <w:tabs>
                <w:tab w:val="left" w:pos="151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5240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lastRenderedPageBreak/>
              <w:t>Взаимодействие с городской библиотекой, музеем и ДК «Октябрь» для проведения обучающих уроков, развития и саморазвития;</w:t>
            </w:r>
          </w:p>
          <w:p w14:paraId="03633392" w14:textId="77777777" w:rsidR="00647288" w:rsidRPr="009E5240" w:rsidRDefault="00647288" w:rsidP="002B5C11">
            <w:pPr>
              <w:widowControl/>
              <w:numPr>
                <w:ilvl w:val="0"/>
                <w:numId w:val="23"/>
              </w:numPr>
              <w:tabs>
                <w:tab w:val="left" w:pos="151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5240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Педагоги пользуются предметными сайтами, Интернет-ресурсами для обогащения опыта, с помощью Интернет-порталов общаются с педагогами других городов, происходит обмен опытом;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0CD5" w14:textId="77777777" w:rsidR="00647288" w:rsidRPr="009E5240" w:rsidRDefault="00647288" w:rsidP="002B5C11">
            <w:pPr>
              <w:widowControl/>
              <w:numPr>
                <w:ilvl w:val="0"/>
                <w:numId w:val="23"/>
              </w:numPr>
              <w:tabs>
                <w:tab w:val="left" w:pos="211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5240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lastRenderedPageBreak/>
              <w:t>Не полноценно или не в полной мере используется ресурсный центр для обогащения знаниями и опыта педагогов;</w:t>
            </w:r>
          </w:p>
          <w:p w14:paraId="08FF01FA" w14:textId="77777777" w:rsidR="00647288" w:rsidRPr="009E5240" w:rsidRDefault="00647288" w:rsidP="002B5C11">
            <w:pPr>
              <w:widowControl/>
              <w:tabs>
                <w:tab w:val="left" w:pos="211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B88F2" w14:textId="77777777" w:rsidR="00647288" w:rsidRPr="009E5240" w:rsidRDefault="00647288" w:rsidP="002B5C11">
            <w:pPr>
              <w:widowControl/>
              <w:numPr>
                <w:ilvl w:val="0"/>
                <w:numId w:val="23"/>
              </w:numPr>
              <w:tabs>
                <w:tab w:val="left" w:pos="22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5240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Привлечение сторонних специалистов для обогащения опыта, активации возможностей, поиска новых идей и ресурсов;</w:t>
            </w:r>
          </w:p>
          <w:p w14:paraId="01C17D71" w14:textId="77777777" w:rsidR="00647288" w:rsidRPr="009E5240" w:rsidRDefault="00647288" w:rsidP="002B5C11">
            <w:pPr>
              <w:widowControl/>
              <w:tabs>
                <w:tab w:val="left" w:pos="222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5FD23" w14:textId="77777777" w:rsidR="00647288" w:rsidRPr="009E5240" w:rsidRDefault="00647288" w:rsidP="002B5C11">
            <w:pPr>
              <w:widowControl/>
              <w:numPr>
                <w:ilvl w:val="0"/>
                <w:numId w:val="23"/>
              </w:numPr>
              <w:tabs>
                <w:tab w:val="left" w:pos="206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E5240">
              <w:rPr>
                <w:rFonts w:ascii="Times New Roman" w:eastAsia="Times New Roman" w:hAnsi="Times New Roman" w:cs="Times New Roman"/>
                <w:color w:val="auto"/>
                <w:szCs w:val="22"/>
                <w:lang w:bidi="ar-SA"/>
              </w:rPr>
              <w:t>Нет взаимодействия с внебюджетными организациями, коммерческими предприятиями для активации возможностей и поиска новых ресурсов;</w:t>
            </w:r>
          </w:p>
        </w:tc>
      </w:tr>
    </w:tbl>
    <w:p w14:paraId="27978183" w14:textId="77777777" w:rsidR="002B5C11" w:rsidRDefault="002B5C11" w:rsidP="002B5C11">
      <w:pPr>
        <w:pStyle w:val="140"/>
        <w:spacing w:before="0" w:after="0" w:line="240" w:lineRule="auto"/>
        <w:ind w:firstLine="0"/>
        <w:jc w:val="right"/>
        <w:rPr>
          <w:sz w:val="28"/>
          <w:szCs w:val="28"/>
          <w:lang w:val="ru-RU" w:eastAsia="ru-RU" w:bidi="ru-RU"/>
        </w:rPr>
      </w:pPr>
    </w:p>
    <w:p w14:paraId="6582BB09" w14:textId="40A57C1F" w:rsidR="00F721BB" w:rsidRDefault="0088229E" w:rsidP="002B5C11">
      <w:pPr>
        <w:pStyle w:val="140"/>
        <w:spacing w:before="0" w:after="0" w:line="240" w:lineRule="auto"/>
        <w:ind w:firstLine="0"/>
        <w:jc w:val="right"/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 xml:space="preserve">Приложение </w:t>
      </w:r>
      <w:r w:rsidR="00F974BB">
        <w:rPr>
          <w:sz w:val="28"/>
          <w:szCs w:val="28"/>
          <w:lang w:val="ru-RU" w:eastAsia="ru-RU" w:bidi="ru-RU"/>
        </w:rPr>
        <w:t>В</w:t>
      </w:r>
    </w:p>
    <w:p w14:paraId="1C0B3911" w14:textId="16753764" w:rsidR="007F2DC4" w:rsidRPr="007F2DC4" w:rsidRDefault="007F2DC4" w:rsidP="003831A6">
      <w:pPr>
        <w:pStyle w:val="140"/>
        <w:spacing w:before="0" w:after="0" w:line="360" w:lineRule="auto"/>
        <w:ind w:firstLine="709"/>
        <w:jc w:val="center"/>
        <w:rPr>
          <w:sz w:val="24"/>
          <w:szCs w:val="28"/>
          <w:lang w:val="ru-RU" w:eastAsia="ru-RU" w:bidi="ru-RU"/>
        </w:rPr>
      </w:pPr>
      <w:r>
        <w:rPr>
          <w:sz w:val="24"/>
          <w:szCs w:val="28"/>
          <w:lang w:val="ru-RU" w:eastAsia="ru-RU" w:bidi="ru-RU"/>
        </w:rPr>
        <w:t xml:space="preserve">Диаграмма 1 - </w:t>
      </w:r>
      <w:r w:rsidRPr="00A82CC7">
        <w:rPr>
          <w:sz w:val="24"/>
          <w:szCs w:val="28"/>
          <w:lang w:val="ru-RU" w:eastAsia="ru-RU" w:bidi="ru-RU"/>
        </w:rPr>
        <w:t>Сравнительный анализ результатов анкетирования старших школьников за 2 года.</w:t>
      </w:r>
    </w:p>
    <w:p w14:paraId="33FEBA10" w14:textId="3ED5375B" w:rsidR="00A82CC7" w:rsidRDefault="007F2DC4" w:rsidP="003831A6">
      <w:pPr>
        <w:pStyle w:val="140"/>
        <w:spacing w:before="0" w:after="0" w:line="360" w:lineRule="auto"/>
        <w:ind w:firstLine="709"/>
        <w:jc w:val="center"/>
        <w:rPr>
          <w:sz w:val="24"/>
          <w:szCs w:val="28"/>
          <w:lang w:val="ru-RU" w:eastAsia="ru-RU" w:bidi="ru-RU"/>
        </w:rPr>
      </w:pPr>
      <w:r w:rsidRPr="009E5BD2">
        <w:rPr>
          <w:noProof/>
          <w:sz w:val="24"/>
          <w:szCs w:val="24"/>
          <w:lang w:val="ru-RU" w:eastAsia="ru-RU" w:bidi="ar-SA"/>
        </w:rPr>
        <w:drawing>
          <wp:inline distT="0" distB="0" distL="0" distR="0" wp14:anchorId="4BC10B6D" wp14:editId="70DD3E86">
            <wp:extent cx="5505450" cy="19050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18A9B17A" w14:textId="77777777" w:rsidR="00F974BB" w:rsidRPr="00ED306C" w:rsidRDefault="00F974BB" w:rsidP="003831A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A82CC7">
        <w:rPr>
          <w:rFonts w:ascii="Times New Roman" w:eastAsia="Times New Roman" w:hAnsi="Times New Roman" w:cs="Times New Roman"/>
          <w:i/>
          <w:color w:val="auto"/>
          <w:sz w:val="28"/>
          <w:lang w:bidi="ar-SA"/>
        </w:rPr>
        <w:t xml:space="preserve">Результаты опроса </w:t>
      </w:r>
      <w:r>
        <w:rPr>
          <w:rFonts w:ascii="Times New Roman" w:eastAsia="Times New Roman" w:hAnsi="Times New Roman" w:cs="Times New Roman"/>
          <w:i/>
          <w:color w:val="auto"/>
          <w:sz w:val="28"/>
          <w:lang w:bidi="ar-SA"/>
        </w:rPr>
        <w:t xml:space="preserve">учащихся: </w:t>
      </w:r>
      <w:r w:rsidRPr="00ED306C">
        <w:rPr>
          <w:rFonts w:ascii="Times New Roman" w:eastAsia="Times New Roman" w:hAnsi="Times New Roman" w:cs="Times New Roman"/>
          <w:color w:val="auto"/>
          <w:sz w:val="28"/>
          <w:lang w:bidi="ar-SA"/>
        </w:rPr>
        <w:t>сравнительный анализ результатов анкетирования показывает, что за 2 года исследования:</w:t>
      </w:r>
    </w:p>
    <w:p w14:paraId="410A566F" w14:textId="77777777" w:rsidR="00F974BB" w:rsidRPr="00ED306C" w:rsidRDefault="00F974BB" w:rsidP="003831A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–</w:t>
      </w:r>
      <w:r w:rsidRPr="00ED306C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значительно повысился показатель «в школе у меня обычно хорошее настроение», стал высокого уровня удовлетворённости;</w:t>
      </w:r>
    </w:p>
    <w:p w14:paraId="44A2B43E" w14:textId="77777777" w:rsidR="00F974BB" w:rsidRPr="00ED306C" w:rsidRDefault="00F974BB" w:rsidP="003831A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–</w:t>
      </w:r>
      <w:r w:rsidRPr="00ED306C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на среднем уровне удовлетворенности остались вопросы 1,4,6,7: в общении с учителями – предметниками и одноклассниками, не до конца уверены, что могут всегда выражать свободно своё мнение, «утром я иду в школу с радостью», что в школе созданы все условия для развития способностей.</w:t>
      </w:r>
    </w:p>
    <w:p w14:paraId="30E99926" w14:textId="77777777" w:rsidR="00F974BB" w:rsidRPr="00ED306C" w:rsidRDefault="00F974BB" w:rsidP="003831A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–</w:t>
      </w:r>
      <w:r w:rsidRPr="00ED306C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немного повысился показатель «на летних каникулах я скучаю по школе», при этом оставаясь на низком уровне удовлетворенности;</w:t>
      </w:r>
    </w:p>
    <w:p w14:paraId="0CA50C7E" w14:textId="77777777" w:rsidR="00F974BB" w:rsidRPr="00ED306C" w:rsidRDefault="00F974BB" w:rsidP="003831A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lastRenderedPageBreak/>
        <w:t>–</w:t>
      </w:r>
      <w:r w:rsidRPr="00ED306C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значительно понизился уровень удовлетворенности по вопросам «у меня есть любимый учитель» и «считаю, что школа по-настоящему готовит меня к взрослой жизни». Из разрядов высокий результаты перешли в разряды средний и низкий соответственно.</w:t>
      </w:r>
    </w:p>
    <w:p w14:paraId="6941CCC3" w14:textId="2184BDE0" w:rsidR="00677D86" w:rsidRPr="00545B6C" w:rsidRDefault="00F974BB" w:rsidP="003831A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–</w:t>
      </w:r>
      <w:r w:rsidRPr="00ED306C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на одном уровне остались результаты по вопросам: 3,8. Учащиеся сходны во мнении, что у них хороший классный руководитель, есть любимые предметы. Уровень удовлетворенности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школьной жизнью</w:t>
      </w:r>
      <w:r w:rsidR="00545B6C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– высокий.</w:t>
      </w:r>
    </w:p>
    <w:p w14:paraId="077721A0" w14:textId="1AA8BC8D" w:rsidR="00F974BB" w:rsidRDefault="00F974BB" w:rsidP="003831A6">
      <w:pPr>
        <w:pStyle w:val="140"/>
        <w:spacing w:before="0" w:after="0" w:line="360" w:lineRule="auto"/>
        <w:ind w:firstLine="709"/>
        <w:jc w:val="center"/>
        <w:rPr>
          <w:sz w:val="24"/>
          <w:szCs w:val="28"/>
          <w:lang w:val="ru-RU" w:eastAsia="ru-RU" w:bidi="ru-RU"/>
        </w:rPr>
      </w:pPr>
      <w:r>
        <w:rPr>
          <w:sz w:val="24"/>
          <w:szCs w:val="28"/>
          <w:lang w:val="ru-RU" w:eastAsia="ru-RU" w:bidi="ru-RU"/>
        </w:rPr>
        <w:t xml:space="preserve">Диаграмма 2 - </w:t>
      </w:r>
      <w:r w:rsidRPr="00A82CC7">
        <w:rPr>
          <w:sz w:val="24"/>
          <w:szCs w:val="28"/>
          <w:lang w:val="ru-RU" w:eastAsia="ru-RU" w:bidi="ru-RU"/>
        </w:rPr>
        <w:t>Сравнительный анализ результатов анкетирования родителей старших школьников за 2 года.</w:t>
      </w:r>
    </w:p>
    <w:p w14:paraId="37ECDD36" w14:textId="0954AE8E" w:rsidR="00F974BB" w:rsidRPr="00F974BB" w:rsidRDefault="00F974BB" w:rsidP="003831A6">
      <w:pPr>
        <w:pStyle w:val="140"/>
        <w:spacing w:before="0" w:after="0" w:line="360" w:lineRule="auto"/>
        <w:ind w:firstLine="709"/>
        <w:jc w:val="center"/>
        <w:rPr>
          <w:sz w:val="24"/>
          <w:szCs w:val="28"/>
          <w:lang w:val="ru-RU" w:eastAsia="ru-RU" w:bidi="ru-RU"/>
        </w:rPr>
      </w:pPr>
      <w:r w:rsidRPr="008C2D0C">
        <w:rPr>
          <w:rFonts w:asciiTheme="minorHAnsi" w:eastAsiaTheme="minorEastAsia" w:hAnsiTheme="minorHAnsi" w:cstheme="minorBidi"/>
          <w:noProof/>
          <w:sz w:val="22"/>
          <w:szCs w:val="22"/>
          <w:lang w:val="ru-RU" w:eastAsia="ru-RU" w:bidi="ar-SA"/>
        </w:rPr>
        <w:drawing>
          <wp:inline distT="0" distB="0" distL="0" distR="0" wp14:anchorId="6B8FD111" wp14:editId="610D7CD9">
            <wp:extent cx="5524500" cy="184785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3D9486FC" w14:textId="78A9B230" w:rsidR="007F2DC4" w:rsidRPr="00F974BB" w:rsidRDefault="00F974BB" w:rsidP="003831A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A82CC7">
        <w:rPr>
          <w:rFonts w:ascii="Times New Roman" w:eastAsia="Times New Roman" w:hAnsi="Times New Roman" w:cs="Times New Roman"/>
          <w:i/>
          <w:color w:val="auto"/>
          <w:sz w:val="28"/>
          <w:lang w:bidi="ar-SA"/>
        </w:rPr>
        <w:t>Результаты опроса родителей: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Pr="00A82CC7">
        <w:rPr>
          <w:rFonts w:ascii="Times New Roman" w:eastAsia="Times New Roman" w:hAnsi="Times New Roman" w:cs="Times New Roman"/>
          <w:color w:val="auto"/>
          <w:sz w:val="28"/>
          <w:lang w:bidi="ar-SA"/>
        </w:rPr>
        <w:t>анализируя данные анкетирования за 2 года следует отметить, что по всем показателям, кроме одного (справедливость оценивания педагогами достижений учащихся) наблюдается отрицательная динамика – спад показателей. Сохраняется высокий уровень удовлетворенности по вопросам: о доброжелательном отношении и взаимопонимании с администрацией и учителями, о классном руководителе, о физическом развитии и здоровье, о формировании достойного поведения. Для сравнения: после 10 класса 73% вопросов было отмечено -  высокий уровень удовлетворенности, после 11 класса – только 40%. Можно сделать вывод, что к концу обучения в старшей школе у родителей снижается уровень удовлетворенности работой ОУ. По окончании обучения учащихся 11 класса уров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ень удовлетворенности – средний.</w:t>
      </w:r>
    </w:p>
    <w:p w14:paraId="5E9DC75E" w14:textId="23BADE3F" w:rsidR="009C71BE" w:rsidRDefault="009C71BE" w:rsidP="003831A6">
      <w:pPr>
        <w:pStyle w:val="140"/>
        <w:spacing w:before="0" w:after="0" w:line="360" w:lineRule="auto"/>
        <w:ind w:firstLine="709"/>
        <w:jc w:val="center"/>
        <w:rPr>
          <w:sz w:val="24"/>
          <w:szCs w:val="28"/>
          <w:lang w:val="ru-RU" w:eastAsia="ru-RU" w:bidi="ru-RU"/>
        </w:rPr>
      </w:pPr>
      <w:r>
        <w:rPr>
          <w:sz w:val="24"/>
          <w:szCs w:val="28"/>
          <w:lang w:val="ru-RU" w:eastAsia="ru-RU" w:bidi="ru-RU"/>
        </w:rPr>
        <w:t>Диаграмма 3 - Результаты</w:t>
      </w:r>
      <w:r w:rsidRPr="00A82CC7">
        <w:rPr>
          <w:sz w:val="24"/>
          <w:szCs w:val="28"/>
          <w:lang w:val="ru-RU" w:eastAsia="ru-RU" w:bidi="ru-RU"/>
        </w:rPr>
        <w:t xml:space="preserve"> анкетирования </w:t>
      </w:r>
      <w:r>
        <w:rPr>
          <w:sz w:val="24"/>
          <w:szCs w:val="28"/>
          <w:lang w:val="ru-RU" w:eastAsia="ru-RU" w:bidi="ru-RU"/>
        </w:rPr>
        <w:t>учителей Школы №1</w:t>
      </w:r>
    </w:p>
    <w:p w14:paraId="75EE75FB" w14:textId="543DE951" w:rsidR="009C71BE" w:rsidRDefault="009C71BE" w:rsidP="003831A6">
      <w:pPr>
        <w:pStyle w:val="140"/>
        <w:spacing w:before="0" w:after="0" w:line="360" w:lineRule="auto"/>
        <w:ind w:firstLine="709"/>
        <w:jc w:val="center"/>
        <w:rPr>
          <w:sz w:val="24"/>
          <w:szCs w:val="28"/>
          <w:lang w:val="ru-RU" w:eastAsia="ru-RU" w:bidi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 wp14:anchorId="5A357945" wp14:editId="23C45786">
            <wp:extent cx="5381625" cy="1857375"/>
            <wp:effectExtent l="0" t="0" r="952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461145CD" w14:textId="77777777" w:rsidR="00F974BB" w:rsidRPr="009C71BE" w:rsidRDefault="00F974BB" w:rsidP="003831A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9C71BE">
        <w:rPr>
          <w:rFonts w:ascii="Times New Roman" w:eastAsia="Times New Roman" w:hAnsi="Times New Roman" w:cs="Times New Roman"/>
          <w:i/>
          <w:color w:val="auto"/>
          <w:sz w:val="28"/>
          <w:lang w:bidi="ar-SA"/>
        </w:rPr>
        <w:t>Результаты опроса учителей:</w:t>
      </w:r>
      <w:r w:rsidRPr="009C71BE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анализируя результаты, следует отметить, что по 16 вопросам из 20 педагоги показали высокий уровень удовлетворенности своей работой. Это вопросы касающиеся: нагрузки, возможности повышать свое профессиональное мастерство, проявлять творчество и способности, методической помощи, отмечают хороший психологический климат, ощущают поддержку, справедливость администрации и коллег, высоко оценивают созданные материально – технические условия.  Высокий уровень показателей и на вопросы об отношении учащихся, их родителей к предметам и требованиям.  </w:t>
      </w:r>
    </w:p>
    <w:p w14:paraId="1FAF9407" w14:textId="77777777" w:rsidR="00F974BB" w:rsidRPr="009C71BE" w:rsidRDefault="00F974BB" w:rsidP="003831A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9C71BE">
        <w:rPr>
          <w:rFonts w:ascii="Times New Roman" w:eastAsia="Times New Roman" w:hAnsi="Times New Roman" w:cs="Times New Roman"/>
          <w:color w:val="auto"/>
          <w:sz w:val="28"/>
          <w:lang w:bidi="ar-SA"/>
        </w:rPr>
        <w:t>Средний уровень удовлетворённости по вопросам: расписания и рационального использования рабочего времени, работы в школьном методическом объединении; педагоги школы №1 испытывают потребность в профессиональном и личностном росте, респонденты дали средние показатели и по вопросу поддержки родителями педагогических требований. Самый низкий показатель из всех – 2,6 это уровень удовлетворенности размером заработной платы и своевременностью ее выплаты.</w:t>
      </w:r>
    </w:p>
    <w:p w14:paraId="453E0202" w14:textId="47CA7328" w:rsidR="00E823E6" w:rsidRPr="00395210" w:rsidRDefault="00F974BB" w:rsidP="003831A6">
      <w:pPr>
        <w:pStyle w:val="140"/>
        <w:spacing w:before="0" w:after="0" w:line="360" w:lineRule="auto"/>
        <w:ind w:firstLine="709"/>
        <w:rPr>
          <w:color w:val="auto"/>
          <w:sz w:val="28"/>
          <w:lang w:val="ru-RU" w:bidi="ar-SA"/>
        </w:rPr>
      </w:pPr>
      <w:r w:rsidRPr="00F974BB">
        <w:rPr>
          <w:color w:val="auto"/>
          <w:sz w:val="28"/>
          <w:lang w:val="ru-RU" w:bidi="ar-SA"/>
        </w:rPr>
        <w:t>На основании полученных данных, можно сделать общий вывод, что педагоги Школы №1 на 80% вопросов ответили высшими баллами, уровень удовлетворенности работы в школе – высокий, мотивация – высокая.</w:t>
      </w:r>
    </w:p>
    <w:p w14:paraId="0E4A0BE5" w14:textId="0375742A" w:rsidR="000705CD" w:rsidRPr="000705CD" w:rsidRDefault="000705CD" w:rsidP="003831A6">
      <w:pPr>
        <w:pStyle w:val="140"/>
        <w:spacing w:before="0" w:after="0" w:line="360" w:lineRule="auto"/>
        <w:ind w:firstLine="709"/>
        <w:jc w:val="right"/>
        <w:rPr>
          <w:sz w:val="28"/>
          <w:szCs w:val="28"/>
          <w:lang w:val="ru-RU" w:eastAsia="ru-RU" w:bidi="ru-RU"/>
        </w:rPr>
      </w:pPr>
    </w:p>
    <w:sectPr w:rsidR="000705CD" w:rsidRPr="000705CD" w:rsidSect="00C21D4F">
      <w:pgSz w:w="11906" w:h="16838" w:code="9"/>
      <w:pgMar w:top="1134" w:right="850" w:bottom="1134" w:left="1701" w:header="57" w:footer="39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0A367" w14:textId="77777777" w:rsidR="005C0891" w:rsidRDefault="005C0891">
      <w:r>
        <w:separator/>
      </w:r>
    </w:p>
  </w:endnote>
  <w:endnote w:type="continuationSeparator" w:id="0">
    <w:p w14:paraId="651BE298" w14:textId="77777777" w:rsidR="005C0891" w:rsidRDefault="005C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 Fixed">
    <w:altName w:val="Courier New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7340379"/>
      <w:docPartObj>
        <w:docPartGallery w:val="Page Numbers (Bottom of Page)"/>
        <w:docPartUnique/>
      </w:docPartObj>
    </w:sdtPr>
    <w:sdtEndPr/>
    <w:sdtContent>
      <w:p w14:paraId="1A6C6EE1" w14:textId="7D3FFA2B" w:rsidR="00E00EF6" w:rsidRDefault="00E00EF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369">
          <w:rPr>
            <w:noProof/>
          </w:rPr>
          <w:t>22</w:t>
        </w:r>
        <w:r>
          <w:fldChar w:fldCharType="end"/>
        </w:r>
      </w:p>
    </w:sdtContent>
  </w:sdt>
  <w:p w14:paraId="0CC880D4" w14:textId="77777777" w:rsidR="00E00EF6" w:rsidRDefault="00E00E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7618D" w14:textId="77777777" w:rsidR="005C0891" w:rsidRDefault="005C0891">
      <w:r>
        <w:separator/>
      </w:r>
    </w:p>
  </w:footnote>
  <w:footnote w:type="continuationSeparator" w:id="0">
    <w:p w14:paraId="72CC05A7" w14:textId="77777777" w:rsidR="005C0891" w:rsidRDefault="005C0891">
      <w:r>
        <w:continuationSeparator/>
      </w:r>
    </w:p>
  </w:footnote>
  <w:footnote w:id="1">
    <w:p w14:paraId="76C9C80A" w14:textId="399DFC1D" w:rsidR="00E00EF6" w:rsidRPr="00201E5C" w:rsidRDefault="00E00EF6">
      <w:pPr>
        <w:pStyle w:val="af5"/>
      </w:pPr>
      <w:r>
        <w:rPr>
          <w:rStyle w:val="af4"/>
        </w:rPr>
        <w:footnoteRef/>
      </w:r>
      <w:r>
        <w:t xml:space="preserve"> </w:t>
      </w:r>
      <w:proofErr w:type="spellStart"/>
      <w:r w:rsidRPr="00201E5C">
        <w:rPr>
          <w:rFonts w:ascii="Times New Roman" w:hAnsi="Times New Roman"/>
          <w:sz w:val="18"/>
          <w:szCs w:val="18"/>
        </w:rPr>
        <w:t>У.Глассер</w:t>
      </w:r>
      <w:proofErr w:type="spellEnd"/>
      <w:r w:rsidRPr="00201E5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«Ш</w:t>
      </w:r>
      <w:r w:rsidRPr="00201E5C">
        <w:rPr>
          <w:rFonts w:ascii="Times New Roman" w:hAnsi="Times New Roman"/>
          <w:sz w:val="18"/>
          <w:szCs w:val="18"/>
        </w:rPr>
        <w:t>колы без неудачников</w:t>
      </w:r>
      <w:r>
        <w:rPr>
          <w:rFonts w:ascii="Times New Roman" w:hAnsi="Times New Roman"/>
          <w:sz w:val="18"/>
          <w:szCs w:val="18"/>
        </w:rPr>
        <w:t>»</w:t>
      </w:r>
      <w:r w:rsidRPr="00201E5C">
        <w:rPr>
          <w:rFonts w:ascii="Times New Roman" w:hAnsi="Times New Roman"/>
          <w:sz w:val="18"/>
          <w:szCs w:val="18"/>
        </w:rPr>
        <w:t xml:space="preserve">// Москва, «Прогресс», 1991 </w:t>
      </w:r>
      <w:r w:rsidRPr="00E924CA">
        <w:rPr>
          <w:rFonts w:ascii="Times New Roman" w:hAnsi="Times New Roman"/>
          <w:sz w:val="18"/>
          <w:szCs w:val="18"/>
        </w:rPr>
        <w:t>Режим доступа</w:t>
      </w:r>
      <w:r w:rsidRPr="00201E5C">
        <w:rPr>
          <w:rFonts w:ascii="Times New Roman" w:hAnsi="Times New Roman"/>
          <w:sz w:val="18"/>
          <w:szCs w:val="18"/>
        </w:rPr>
        <w:t>:</w:t>
      </w:r>
      <w:r w:rsidRPr="00201E5C">
        <w:t xml:space="preserve"> </w:t>
      </w:r>
      <w:hyperlink r:id="rId1" w:history="1">
        <w:r w:rsidRPr="00903143">
          <w:rPr>
            <w:rStyle w:val="ad"/>
            <w:sz w:val="18"/>
            <w:szCs w:val="18"/>
          </w:rPr>
          <w:t>https://www.studmed.ru/view/glasser-u-shkoly-bez-neudachnikov_b72ed65155a.html</w:t>
        </w:r>
      </w:hyperlink>
      <w:r>
        <w:rPr>
          <w:sz w:val="18"/>
          <w:szCs w:val="18"/>
        </w:rPr>
        <w:t xml:space="preserve"> </w:t>
      </w:r>
    </w:p>
  </w:footnote>
  <w:footnote w:id="2">
    <w:p w14:paraId="59202A81" w14:textId="5B228FFE" w:rsidR="00E00EF6" w:rsidRPr="00E924CA" w:rsidRDefault="00E00EF6">
      <w:pPr>
        <w:pStyle w:val="af5"/>
        <w:rPr>
          <w:sz w:val="18"/>
          <w:szCs w:val="18"/>
        </w:rPr>
      </w:pPr>
      <w:r w:rsidRPr="00E924CA">
        <w:rPr>
          <w:rStyle w:val="af4"/>
          <w:sz w:val="18"/>
          <w:szCs w:val="18"/>
        </w:rPr>
        <w:footnoteRef/>
      </w:r>
      <w:r w:rsidRPr="00E924CA">
        <w:rPr>
          <w:sz w:val="18"/>
          <w:szCs w:val="18"/>
        </w:rPr>
        <w:t xml:space="preserve"> </w:t>
      </w:r>
      <w:r w:rsidRPr="00E924CA">
        <w:rPr>
          <w:rFonts w:ascii="Times New Roman" w:hAnsi="Times New Roman"/>
          <w:sz w:val="18"/>
          <w:szCs w:val="18"/>
        </w:rPr>
        <w:t>Черных С.И. Социальные лифты в образовании: проблемы и р</w:t>
      </w:r>
      <w:r>
        <w:rPr>
          <w:rFonts w:ascii="Times New Roman" w:hAnsi="Times New Roman"/>
          <w:sz w:val="18"/>
          <w:szCs w:val="18"/>
        </w:rPr>
        <w:t xml:space="preserve">ешения// Высшее образование в </w:t>
      </w:r>
      <w:proofErr w:type="gramStart"/>
      <w:r>
        <w:rPr>
          <w:rFonts w:ascii="Times New Roman" w:hAnsi="Times New Roman"/>
          <w:sz w:val="18"/>
          <w:szCs w:val="18"/>
        </w:rPr>
        <w:t>Ро</w:t>
      </w:r>
      <w:r w:rsidRPr="00E924CA">
        <w:rPr>
          <w:rFonts w:ascii="Times New Roman" w:hAnsi="Times New Roman"/>
          <w:sz w:val="18"/>
          <w:szCs w:val="18"/>
        </w:rPr>
        <w:t>сии.-</w:t>
      </w:r>
      <w:proofErr w:type="gramEnd"/>
      <w:r w:rsidRPr="00E924CA">
        <w:rPr>
          <w:rFonts w:ascii="Times New Roman" w:hAnsi="Times New Roman"/>
          <w:sz w:val="18"/>
          <w:szCs w:val="18"/>
        </w:rPr>
        <w:t>2018. Т.</w:t>
      </w:r>
      <w:proofErr w:type="gramStart"/>
      <w:r w:rsidRPr="00E924CA">
        <w:rPr>
          <w:rFonts w:ascii="Times New Roman" w:hAnsi="Times New Roman"/>
          <w:sz w:val="18"/>
          <w:szCs w:val="18"/>
        </w:rPr>
        <w:t>27.№</w:t>
      </w:r>
      <w:proofErr w:type="gramEnd"/>
      <w:r w:rsidRPr="00E924CA">
        <w:rPr>
          <w:rFonts w:ascii="Times New Roman" w:hAnsi="Times New Roman"/>
          <w:sz w:val="18"/>
          <w:szCs w:val="18"/>
        </w:rPr>
        <w:t>:.С.88</w:t>
      </w:r>
    </w:p>
  </w:footnote>
  <w:footnote w:id="3">
    <w:p w14:paraId="32C2C120" w14:textId="2C93D428" w:rsidR="00E00EF6" w:rsidRDefault="00E00EF6" w:rsidP="00E924CA">
      <w:pPr>
        <w:pStyle w:val="af5"/>
      </w:pPr>
      <w:r w:rsidRPr="00E924CA">
        <w:rPr>
          <w:rStyle w:val="af4"/>
          <w:sz w:val="18"/>
          <w:szCs w:val="18"/>
        </w:rPr>
        <w:footnoteRef/>
      </w:r>
      <w:r w:rsidRPr="00E924CA">
        <w:rPr>
          <w:sz w:val="18"/>
          <w:szCs w:val="18"/>
        </w:rPr>
        <w:t xml:space="preserve"> </w:t>
      </w:r>
      <w:r w:rsidRPr="00E924CA">
        <w:rPr>
          <w:rFonts w:ascii="Times New Roman" w:hAnsi="Times New Roman"/>
          <w:sz w:val="18"/>
          <w:szCs w:val="18"/>
        </w:rPr>
        <w:t>Паспорт Федерального проекта «Социальный лифт для каждого». Режим доступа</w:t>
      </w:r>
      <w:r w:rsidRPr="00E924CA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hyperlink r:id="rId2" w:history="1">
        <w:r w:rsidRPr="00A162B4">
          <w:rPr>
            <w:rStyle w:val="ad"/>
          </w:rPr>
          <w:t>https://project.rkomi.ru/system/attachments/uploads/000/160/720/original/Sotsil_nyie_lifty_dlia_kazhdogho_viersiia_2.pdf</w:t>
        </w:r>
      </w:hyperlink>
    </w:p>
  </w:footnote>
  <w:footnote w:id="4">
    <w:p w14:paraId="405A68B9" w14:textId="77777777" w:rsidR="00E00EF6" w:rsidRPr="00201E5C" w:rsidRDefault="00E00EF6" w:rsidP="00D73AE5">
      <w:pPr>
        <w:pStyle w:val="1"/>
        <w:spacing w:before="0" w:line="240" w:lineRule="auto"/>
        <w:rPr>
          <w:rFonts w:ascii="Times New Roman" w:eastAsia="MS Mincho" w:hAnsi="Times New Roman"/>
          <w:b w:val="0"/>
          <w:bCs w:val="0"/>
          <w:color w:val="auto"/>
          <w:sz w:val="18"/>
          <w:szCs w:val="18"/>
          <w:lang w:eastAsia="ru-RU"/>
        </w:rPr>
      </w:pPr>
      <w:r w:rsidRPr="00E02406">
        <w:rPr>
          <w:rStyle w:val="af4"/>
          <w:color w:val="auto"/>
          <w:sz w:val="24"/>
        </w:rPr>
        <w:footnoteRef/>
      </w:r>
      <w:r w:rsidRPr="00201E5C">
        <w:rPr>
          <w:color w:val="auto"/>
        </w:rPr>
        <w:t xml:space="preserve"> </w:t>
      </w:r>
      <w:r w:rsidRPr="00201E5C">
        <w:rPr>
          <w:rFonts w:ascii="Times New Roman" w:eastAsia="MS Mincho" w:hAnsi="Times New Roman"/>
          <w:b w:val="0"/>
          <w:bCs w:val="0"/>
          <w:color w:val="auto"/>
          <w:sz w:val="18"/>
          <w:szCs w:val="18"/>
          <w:lang w:eastAsia="ru-RU"/>
        </w:rPr>
        <w:t>Концепция развития дополнительного образования (Распоряжение Правительства РФ от 04.09.2014) </w:t>
      </w:r>
    </w:p>
    <w:p w14:paraId="614AFE5B" w14:textId="67706695" w:rsidR="00E00EF6" w:rsidRPr="00201E5C" w:rsidRDefault="00E00EF6" w:rsidP="00D73AE5">
      <w:pPr>
        <w:pStyle w:val="af5"/>
        <w:rPr>
          <w:rFonts w:ascii="Times New Roman" w:hAnsi="Times New Roman"/>
          <w:sz w:val="18"/>
          <w:szCs w:val="18"/>
        </w:rPr>
      </w:pPr>
      <w:r w:rsidRPr="00201E5C">
        <w:rPr>
          <w:rFonts w:ascii="Times New Roman" w:hAnsi="Times New Roman"/>
          <w:sz w:val="18"/>
          <w:szCs w:val="18"/>
        </w:rPr>
        <w:t xml:space="preserve"> Режим доступа:.http://static.government.ru/media/files/ipA1NW42XOA.pdf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1FA7"/>
    <w:multiLevelType w:val="hybridMultilevel"/>
    <w:tmpl w:val="5DD429FA"/>
    <w:lvl w:ilvl="0" w:tplc="B3462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2E4681"/>
    <w:multiLevelType w:val="hybridMultilevel"/>
    <w:tmpl w:val="F5926F64"/>
    <w:lvl w:ilvl="0" w:tplc="892E2C4A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26C9E"/>
    <w:multiLevelType w:val="hybridMultilevel"/>
    <w:tmpl w:val="C9706328"/>
    <w:lvl w:ilvl="0" w:tplc="892E2C4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30678"/>
    <w:multiLevelType w:val="multilevel"/>
    <w:tmpl w:val="69A0A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EA15CC"/>
    <w:multiLevelType w:val="hybridMultilevel"/>
    <w:tmpl w:val="C5D075BC"/>
    <w:lvl w:ilvl="0" w:tplc="892E2C4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36AE1"/>
    <w:multiLevelType w:val="hybridMultilevel"/>
    <w:tmpl w:val="3B64C1D0"/>
    <w:lvl w:ilvl="0" w:tplc="892E2C4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209E0"/>
    <w:multiLevelType w:val="hybridMultilevel"/>
    <w:tmpl w:val="22EC2332"/>
    <w:lvl w:ilvl="0" w:tplc="892E2C4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71E0D"/>
    <w:multiLevelType w:val="multilevel"/>
    <w:tmpl w:val="121C29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 Fixed" w:hAnsi="Simplified Arabic Fixed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516CA7"/>
    <w:multiLevelType w:val="hybridMultilevel"/>
    <w:tmpl w:val="66D4590E"/>
    <w:lvl w:ilvl="0" w:tplc="892E2C4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C77AB"/>
    <w:multiLevelType w:val="multilevel"/>
    <w:tmpl w:val="F4F62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0A373F"/>
    <w:multiLevelType w:val="hybridMultilevel"/>
    <w:tmpl w:val="A246CD9E"/>
    <w:lvl w:ilvl="0" w:tplc="CFD49BBA">
      <w:start w:val="1"/>
      <w:numFmt w:val="decimal"/>
      <w:lvlText w:val="%1."/>
      <w:lvlJc w:val="left"/>
      <w:pPr>
        <w:ind w:left="1069" w:hanging="36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EB41E4"/>
    <w:multiLevelType w:val="hybridMultilevel"/>
    <w:tmpl w:val="0E2CE9E0"/>
    <w:lvl w:ilvl="0" w:tplc="28C67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F2C8A74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66140B"/>
    <w:multiLevelType w:val="hybridMultilevel"/>
    <w:tmpl w:val="50180DFC"/>
    <w:lvl w:ilvl="0" w:tplc="892E2C4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467B7"/>
    <w:multiLevelType w:val="hybridMultilevel"/>
    <w:tmpl w:val="41EECF94"/>
    <w:lvl w:ilvl="0" w:tplc="A470D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2B5EA8"/>
    <w:multiLevelType w:val="hybridMultilevel"/>
    <w:tmpl w:val="4E686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25BF6"/>
    <w:multiLevelType w:val="hybridMultilevel"/>
    <w:tmpl w:val="619C3C5E"/>
    <w:lvl w:ilvl="0" w:tplc="D0C83C4A">
      <w:numFmt w:val="bullet"/>
      <w:lvlText w:val="–"/>
      <w:lvlJc w:val="left"/>
      <w:pPr>
        <w:ind w:left="1680" w:hanging="960"/>
      </w:pPr>
      <w:rPr>
        <w:rFonts w:ascii="Times New Roman" w:eastAsia="Times New Roman" w:hAnsi="Times New Roman" w:cs="Times New Roman" w:hint="default"/>
      </w:rPr>
    </w:lvl>
    <w:lvl w:ilvl="1" w:tplc="55F04F7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863E51"/>
    <w:multiLevelType w:val="hybridMultilevel"/>
    <w:tmpl w:val="E63295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225978"/>
    <w:multiLevelType w:val="hybridMultilevel"/>
    <w:tmpl w:val="D1DEDFA0"/>
    <w:lvl w:ilvl="0" w:tplc="B3044E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50737"/>
    <w:multiLevelType w:val="hybridMultilevel"/>
    <w:tmpl w:val="E6E8DF3A"/>
    <w:lvl w:ilvl="0" w:tplc="892E2C4A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17774B"/>
    <w:multiLevelType w:val="hybridMultilevel"/>
    <w:tmpl w:val="41EECF94"/>
    <w:lvl w:ilvl="0" w:tplc="A470D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F43221"/>
    <w:multiLevelType w:val="hybridMultilevel"/>
    <w:tmpl w:val="C58058B2"/>
    <w:lvl w:ilvl="0" w:tplc="892E2C4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333B6"/>
    <w:multiLevelType w:val="multilevel"/>
    <w:tmpl w:val="66F401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F03E94"/>
    <w:multiLevelType w:val="hybridMultilevel"/>
    <w:tmpl w:val="EB581B00"/>
    <w:lvl w:ilvl="0" w:tplc="A470D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620DBC"/>
    <w:multiLevelType w:val="hybridMultilevel"/>
    <w:tmpl w:val="2C40E7CE"/>
    <w:lvl w:ilvl="0" w:tplc="892E2C4A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8615C6"/>
    <w:multiLevelType w:val="hybridMultilevel"/>
    <w:tmpl w:val="C3180A6A"/>
    <w:lvl w:ilvl="0" w:tplc="A470D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9F0540"/>
    <w:multiLevelType w:val="hybridMultilevel"/>
    <w:tmpl w:val="4EBAC968"/>
    <w:lvl w:ilvl="0" w:tplc="B5FC2D3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6" w15:restartNumberingAfterBreak="0">
    <w:nsid w:val="51D4003F"/>
    <w:multiLevelType w:val="hybridMultilevel"/>
    <w:tmpl w:val="7E2AA6EC"/>
    <w:lvl w:ilvl="0" w:tplc="B942BC18">
      <w:start w:val="1"/>
      <w:numFmt w:val="decimal"/>
      <w:lvlText w:val="%1."/>
      <w:lvlJc w:val="left"/>
      <w:pPr>
        <w:ind w:left="21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544D59CF"/>
    <w:multiLevelType w:val="hybridMultilevel"/>
    <w:tmpl w:val="6A5A7FDC"/>
    <w:lvl w:ilvl="0" w:tplc="892E2C4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70F60"/>
    <w:multiLevelType w:val="hybridMultilevel"/>
    <w:tmpl w:val="23C23A6A"/>
    <w:lvl w:ilvl="0" w:tplc="892E2C4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A7C64"/>
    <w:multiLevelType w:val="multilevel"/>
    <w:tmpl w:val="35FC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9317C80"/>
    <w:multiLevelType w:val="hybridMultilevel"/>
    <w:tmpl w:val="0FD82E72"/>
    <w:lvl w:ilvl="0" w:tplc="892E2C4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E5848"/>
    <w:multiLevelType w:val="hybridMultilevel"/>
    <w:tmpl w:val="7F068FB6"/>
    <w:lvl w:ilvl="0" w:tplc="892E2C4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E4A42"/>
    <w:multiLevelType w:val="hybridMultilevel"/>
    <w:tmpl w:val="A650D9F6"/>
    <w:lvl w:ilvl="0" w:tplc="892E2C4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C20F7"/>
    <w:multiLevelType w:val="hybridMultilevel"/>
    <w:tmpl w:val="C13E23F4"/>
    <w:lvl w:ilvl="0" w:tplc="2F0E898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5D2355B9"/>
    <w:multiLevelType w:val="hybridMultilevel"/>
    <w:tmpl w:val="D4C07BAC"/>
    <w:lvl w:ilvl="0" w:tplc="892E2C4A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4565D5"/>
    <w:multiLevelType w:val="hybridMultilevel"/>
    <w:tmpl w:val="E8FEFEA2"/>
    <w:lvl w:ilvl="0" w:tplc="892E2C4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9040EA"/>
    <w:multiLevelType w:val="hybridMultilevel"/>
    <w:tmpl w:val="1F5A267E"/>
    <w:lvl w:ilvl="0" w:tplc="892E2C4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751BEC"/>
    <w:multiLevelType w:val="hybridMultilevel"/>
    <w:tmpl w:val="2CA64546"/>
    <w:lvl w:ilvl="0" w:tplc="683E86CE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38" w15:restartNumberingAfterBreak="0">
    <w:nsid w:val="657056C1"/>
    <w:multiLevelType w:val="hybridMultilevel"/>
    <w:tmpl w:val="F238073C"/>
    <w:lvl w:ilvl="0" w:tplc="892E2C4A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CE08F3"/>
    <w:multiLevelType w:val="hybridMultilevel"/>
    <w:tmpl w:val="8DB010B2"/>
    <w:lvl w:ilvl="0" w:tplc="1CCC474C">
      <w:start w:val="1"/>
      <w:numFmt w:val="decimal"/>
      <w:lvlText w:val="%1)"/>
      <w:lvlJc w:val="left"/>
      <w:pPr>
        <w:ind w:left="2000" w:hanging="12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A76414"/>
    <w:multiLevelType w:val="hybridMultilevel"/>
    <w:tmpl w:val="2490072C"/>
    <w:lvl w:ilvl="0" w:tplc="892E2C4A">
      <w:start w:val="1"/>
      <w:numFmt w:val="bullet"/>
      <w:lvlText w:val="-"/>
      <w:lvlJc w:val="left"/>
      <w:pPr>
        <w:ind w:left="106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6F3B7278"/>
    <w:multiLevelType w:val="hybridMultilevel"/>
    <w:tmpl w:val="9A2645E4"/>
    <w:lvl w:ilvl="0" w:tplc="EE7A63CA">
      <w:start w:val="7"/>
      <w:numFmt w:val="bullet"/>
      <w:lvlText w:val="–"/>
      <w:lvlJc w:val="left"/>
      <w:pPr>
        <w:ind w:left="720" w:hanging="360"/>
      </w:pPr>
      <w:rPr>
        <w:rFonts w:ascii="Times New Roman" w:eastAsia="Courier New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3F58ED"/>
    <w:multiLevelType w:val="hybridMultilevel"/>
    <w:tmpl w:val="79B223C0"/>
    <w:lvl w:ilvl="0" w:tplc="A470D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885110"/>
    <w:multiLevelType w:val="hybridMultilevel"/>
    <w:tmpl w:val="1BCCCF26"/>
    <w:lvl w:ilvl="0" w:tplc="892E2C4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3"/>
  </w:num>
  <w:num w:numId="4">
    <w:abstractNumId w:val="9"/>
  </w:num>
  <w:num w:numId="5">
    <w:abstractNumId w:val="11"/>
  </w:num>
  <w:num w:numId="6">
    <w:abstractNumId w:val="25"/>
  </w:num>
  <w:num w:numId="7">
    <w:abstractNumId w:val="28"/>
  </w:num>
  <w:num w:numId="8">
    <w:abstractNumId w:val="6"/>
  </w:num>
  <w:num w:numId="9">
    <w:abstractNumId w:val="30"/>
  </w:num>
  <w:num w:numId="10">
    <w:abstractNumId w:val="40"/>
  </w:num>
  <w:num w:numId="11">
    <w:abstractNumId w:val="12"/>
  </w:num>
  <w:num w:numId="12">
    <w:abstractNumId w:val="23"/>
  </w:num>
  <w:num w:numId="13">
    <w:abstractNumId w:val="34"/>
  </w:num>
  <w:num w:numId="14">
    <w:abstractNumId w:val="37"/>
  </w:num>
  <w:num w:numId="15">
    <w:abstractNumId w:val="32"/>
  </w:num>
  <w:num w:numId="16">
    <w:abstractNumId w:val="5"/>
  </w:num>
  <w:num w:numId="17">
    <w:abstractNumId w:val="4"/>
  </w:num>
  <w:num w:numId="18">
    <w:abstractNumId w:val="35"/>
  </w:num>
  <w:num w:numId="19">
    <w:abstractNumId w:val="7"/>
  </w:num>
  <w:num w:numId="20">
    <w:abstractNumId w:val="31"/>
  </w:num>
  <w:num w:numId="21">
    <w:abstractNumId w:val="27"/>
  </w:num>
  <w:num w:numId="22">
    <w:abstractNumId w:val="2"/>
  </w:num>
  <w:num w:numId="23">
    <w:abstractNumId w:val="8"/>
  </w:num>
  <w:num w:numId="24">
    <w:abstractNumId w:val="43"/>
  </w:num>
  <w:num w:numId="25">
    <w:abstractNumId w:val="36"/>
  </w:num>
  <w:num w:numId="26">
    <w:abstractNumId w:val="24"/>
  </w:num>
  <w:num w:numId="27">
    <w:abstractNumId w:val="0"/>
  </w:num>
  <w:num w:numId="28">
    <w:abstractNumId w:val="42"/>
  </w:num>
  <w:num w:numId="29">
    <w:abstractNumId w:val="19"/>
  </w:num>
  <w:num w:numId="30">
    <w:abstractNumId w:val="22"/>
  </w:num>
  <w:num w:numId="31">
    <w:abstractNumId w:val="10"/>
  </w:num>
  <w:num w:numId="32">
    <w:abstractNumId w:val="18"/>
  </w:num>
  <w:num w:numId="33">
    <w:abstractNumId w:val="1"/>
  </w:num>
  <w:num w:numId="34">
    <w:abstractNumId w:val="39"/>
  </w:num>
  <w:num w:numId="35">
    <w:abstractNumId w:val="41"/>
  </w:num>
  <w:num w:numId="36">
    <w:abstractNumId w:val="20"/>
  </w:num>
  <w:num w:numId="37">
    <w:abstractNumId w:val="13"/>
  </w:num>
  <w:num w:numId="38">
    <w:abstractNumId w:val="14"/>
  </w:num>
  <w:num w:numId="39">
    <w:abstractNumId w:val="26"/>
  </w:num>
  <w:num w:numId="40">
    <w:abstractNumId w:val="17"/>
  </w:num>
  <w:num w:numId="41">
    <w:abstractNumId w:val="16"/>
  </w:num>
  <w:num w:numId="42">
    <w:abstractNumId w:val="33"/>
  </w:num>
  <w:num w:numId="43">
    <w:abstractNumId w:val="38"/>
  </w:num>
  <w:num w:numId="44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357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E8"/>
    <w:rsid w:val="00002885"/>
    <w:rsid w:val="00004A5D"/>
    <w:rsid w:val="00020512"/>
    <w:rsid w:val="000247BC"/>
    <w:rsid w:val="00034939"/>
    <w:rsid w:val="000705CD"/>
    <w:rsid w:val="000803EE"/>
    <w:rsid w:val="00087AE6"/>
    <w:rsid w:val="00087C29"/>
    <w:rsid w:val="0009098A"/>
    <w:rsid w:val="0009236C"/>
    <w:rsid w:val="00092772"/>
    <w:rsid w:val="000A3C67"/>
    <w:rsid w:val="000B63F4"/>
    <w:rsid w:val="000D02F9"/>
    <w:rsid w:val="000D77F8"/>
    <w:rsid w:val="000E035D"/>
    <w:rsid w:val="000E2788"/>
    <w:rsid w:val="000E41BF"/>
    <w:rsid w:val="000E497D"/>
    <w:rsid w:val="000E6ED5"/>
    <w:rsid w:val="00104698"/>
    <w:rsid w:val="001310F9"/>
    <w:rsid w:val="0013573A"/>
    <w:rsid w:val="001530F4"/>
    <w:rsid w:val="00165C95"/>
    <w:rsid w:val="001761E2"/>
    <w:rsid w:val="00183C8B"/>
    <w:rsid w:val="0018639C"/>
    <w:rsid w:val="00186846"/>
    <w:rsid w:val="00193C94"/>
    <w:rsid w:val="00197B36"/>
    <w:rsid w:val="001C042A"/>
    <w:rsid w:val="001C0966"/>
    <w:rsid w:val="001C0BCF"/>
    <w:rsid w:val="001D6F84"/>
    <w:rsid w:val="001E44DB"/>
    <w:rsid w:val="001E4698"/>
    <w:rsid w:val="001E5C2E"/>
    <w:rsid w:val="001E6CCE"/>
    <w:rsid w:val="001F1ABA"/>
    <w:rsid w:val="001F64F6"/>
    <w:rsid w:val="001F65A7"/>
    <w:rsid w:val="00201E5C"/>
    <w:rsid w:val="002058A3"/>
    <w:rsid w:val="00207403"/>
    <w:rsid w:val="0020774F"/>
    <w:rsid w:val="0025721D"/>
    <w:rsid w:val="00275665"/>
    <w:rsid w:val="002867C0"/>
    <w:rsid w:val="00287F30"/>
    <w:rsid w:val="00294C2D"/>
    <w:rsid w:val="00296736"/>
    <w:rsid w:val="002B2350"/>
    <w:rsid w:val="002B533C"/>
    <w:rsid w:val="002B5C11"/>
    <w:rsid w:val="002C167C"/>
    <w:rsid w:val="002D12B0"/>
    <w:rsid w:val="002D71AB"/>
    <w:rsid w:val="002F3C52"/>
    <w:rsid w:val="002F6472"/>
    <w:rsid w:val="002F6AD6"/>
    <w:rsid w:val="00302F87"/>
    <w:rsid w:val="00313FFD"/>
    <w:rsid w:val="00321478"/>
    <w:rsid w:val="003251C7"/>
    <w:rsid w:val="00327AA3"/>
    <w:rsid w:val="00331E6B"/>
    <w:rsid w:val="00335198"/>
    <w:rsid w:val="00340064"/>
    <w:rsid w:val="003731AC"/>
    <w:rsid w:val="0037431A"/>
    <w:rsid w:val="003831A6"/>
    <w:rsid w:val="00392C66"/>
    <w:rsid w:val="00395210"/>
    <w:rsid w:val="0039689B"/>
    <w:rsid w:val="003B1E40"/>
    <w:rsid w:val="003B6C35"/>
    <w:rsid w:val="003C4E9B"/>
    <w:rsid w:val="003D610A"/>
    <w:rsid w:val="003E17B7"/>
    <w:rsid w:val="003E1CAE"/>
    <w:rsid w:val="003E3B43"/>
    <w:rsid w:val="004325DD"/>
    <w:rsid w:val="004415DC"/>
    <w:rsid w:val="00470554"/>
    <w:rsid w:val="00473F95"/>
    <w:rsid w:val="00475D08"/>
    <w:rsid w:val="004816DD"/>
    <w:rsid w:val="00495D29"/>
    <w:rsid w:val="004979B6"/>
    <w:rsid w:val="004A59A7"/>
    <w:rsid w:val="004B2020"/>
    <w:rsid w:val="004B3EE0"/>
    <w:rsid w:val="004B7376"/>
    <w:rsid w:val="004C2F1D"/>
    <w:rsid w:val="004E5363"/>
    <w:rsid w:val="004E5611"/>
    <w:rsid w:val="004F4D5F"/>
    <w:rsid w:val="004F4F5A"/>
    <w:rsid w:val="004F61F7"/>
    <w:rsid w:val="004F78FF"/>
    <w:rsid w:val="005061CF"/>
    <w:rsid w:val="0050634D"/>
    <w:rsid w:val="0051127B"/>
    <w:rsid w:val="0051285F"/>
    <w:rsid w:val="00513588"/>
    <w:rsid w:val="00522765"/>
    <w:rsid w:val="005278FC"/>
    <w:rsid w:val="005333D5"/>
    <w:rsid w:val="00534C50"/>
    <w:rsid w:val="005433AA"/>
    <w:rsid w:val="005449BF"/>
    <w:rsid w:val="00545B6C"/>
    <w:rsid w:val="00547584"/>
    <w:rsid w:val="00551F3C"/>
    <w:rsid w:val="00556059"/>
    <w:rsid w:val="005663F8"/>
    <w:rsid w:val="005722C8"/>
    <w:rsid w:val="005A2E28"/>
    <w:rsid w:val="005C0560"/>
    <w:rsid w:val="005C0891"/>
    <w:rsid w:val="005C1535"/>
    <w:rsid w:val="005C7D7D"/>
    <w:rsid w:val="005D38AB"/>
    <w:rsid w:val="005E1A1E"/>
    <w:rsid w:val="005E2705"/>
    <w:rsid w:val="00603179"/>
    <w:rsid w:val="0060742D"/>
    <w:rsid w:val="00611672"/>
    <w:rsid w:val="00612636"/>
    <w:rsid w:val="006146A7"/>
    <w:rsid w:val="00615A69"/>
    <w:rsid w:val="00623C72"/>
    <w:rsid w:val="00643521"/>
    <w:rsid w:val="00645DE5"/>
    <w:rsid w:val="00646BD9"/>
    <w:rsid w:val="00647288"/>
    <w:rsid w:val="00651D50"/>
    <w:rsid w:val="006537FF"/>
    <w:rsid w:val="006605CA"/>
    <w:rsid w:val="006658EF"/>
    <w:rsid w:val="006725B4"/>
    <w:rsid w:val="00677D86"/>
    <w:rsid w:val="006808CA"/>
    <w:rsid w:val="006A245E"/>
    <w:rsid w:val="006A6684"/>
    <w:rsid w:val="006B6A16"/>
    <w:rsid w:val="006C2365"/>
    <w:rsid w:val="006D295C"/>
    <w:rsid w:val="006D38DF"/>
    <w:rsid w:val="006D7812"/>
    <w:rsid w:val="006F25CC"/>
    <w:rsid w:val="006F2DEB"/>
    <w:rsid w:val="00707027"/>
    <w:rsid w:val="0071286B"/>
    <w:rsid w:val="00734960"/>
    <w:rsid w:val="00743AED"/>
    <w:rsid w:val="00746ABB"/>
    <w:rsid w:val="007526CE"/>
    <w:rsid w:val="00760361"/>
    <w:rsid w:val="007611E0"/>
    <w:rsid w:val="00762817"/>
    <w:rsid w:val="00764BE0"/>
    <w:rsid w:val="0077185A"/>
    <w:rsid w:val="00771E2B"/>
    <w:rsid w:val="007749C1"/>
    <w:rsid w:val="00775EEC"/>
    <w:rsid w:val="007805DF"/>
    <w:rsid w:val="007934C0"/>
    <w:rsid w:val="00793F5F"/>
    <w:rsid w:val="00796F60"/>
    <w:rsid w:val="00797D41"/>
    <w:rsid w:val="007A16EA"/>
    <w:rsid w:val="007B4661"/>
    <w:rsid w:val="007B6230"/>
    <w:rsid w:val="007C26CC"/>
    <w:rsid w:val="007C3AF3"/>
    <w:rsid w:val="007C6264"/>
    <w:rsid w:val="007F02B7"/>
    <w:rsid w:val="007F2DC4"/>
    <w:rsid w:val="007F3DEB"/>
    <w:rsid w:val="007F5E38"/>
    <w:rsid w:val="007F67B7"/>
    <w:rsid w:val="00800270"/>
    <w:rsid w:val="00800BD4"/>
    <w:rsid w:val="00801C99"/>
    <w:rsid w:val="00815C17"/>
    <w:rsid w:val="008402D8"/>
    <w:rsid w:val="00861796"/>
    <w:rsid w:val="008617CC"/>
    <w:rsid w:val="008669B0"/>
    <w:rsid w:val="00876CF8"/>
    <w:rsid w:val="00881C3E"/>
    <w:rsid w:val="0088229E"/>
    <w:rsid w:val="008859A2"/>
    <w:rsid w:val="0088623B"/>
    <w:rsid w:val="00890BB4"/>
    <w:rsid w:val="008A66AB"/>
    <w:rsid w:val="008C33E2"/>
    <w:rsid w:val="008D5B3B"/>
    <w:rsid w:val="008E0820"/>
    <w:rsid w:val="008E2101"/>
    <w:rsid w:val="008E21EC"/>
    <w:rsid w:val="008F2F6B"/>
    <w:rsid w:val="008F74C7"/>
    <w:rsid w:val="00900BEB"/>
    <w:rsid w:val="00903145"/>
    <w:rsid w:val="009042D9"/>
    <w:rsid w:val="00907A14"/>
    <w:rsid w:val="0091170E"/>
    <w:rsid w:val="00914914"/>
    <w:rsid w:val="00915F2B"/>
    <w:rsid w:val="009179E8"/>
    <w:rsid w:val="00926BB3"/>
    <w:rsid w:val="009623FB"/>
    <w:rsid w:val="009712C3"/>
    <w:rsid w:val="00974C28"/>
    <w:rsid w:val="009947CC"/>
    <w:rsid w:val="009B3647"/>
    <w:rsid w:val="009C71BE"/>
    <w:rsid w:val="009D092B"/>
    <w:rsid w:val="009E5240"/>
    <w:rsid w:val="009F0E85"/>
    <w:rsid w:val="009F5D6A"/>
    <w:rsid w:val="009F7386"/>
    <w:rsid w:val="00A002FB"/>
    <w:rsid w:val="00A00DD4"/>
    <w:rsid w:val="00A04204"/>
    <w:rsid w:val="00A40422"/>
    <w:rsid w:val="00A4598F"/>
    <w:rsid w:val="00A460CB"/>
    <w:rsid w:val="00A51091"/>
    <w:rsid w:val="00A5129A"/>
    <w:rsid w:val="00A527EB"/>
    <w:rsid w:val="00A56079"/>
    <w:rsid w:val="00A603AD"/>
    <w:rsid w:val="00A62BAD"/>
    <w:rsid w:val="00A7597A"/>
    <w:rsid w:val="00A82CC7"/>
    <w:rsid w:val="00A84150"/>
    <w:rsid w:val="00A8716E"/>
    <w:rsid w:val="00A87A86"/>
    <w:rsid w:val="00A908DC"/>
    <w:rsid w:val="00AA784F"/>
    <w:rsid w:val="00AB537D"/>
    <w:rsid w:val="00AC1DE5"/>
    <w:rsid w:val="00AC31C2"/>
    <w:rsid w:val="00AC3DA0"/>
    <w:rsid w:val="00AF56CC"/>
    <w:rsid w:val="00AF73A0"/>
    <w:rsid w:val="00B038D9"/>
    <w:rsid w:val="00B05ED3"/>
    <w:rsid w:val="00B0618C"/>
    <w:rsid w:val="00B07E47"/>
    <w:rsid w:val="00B16679"/>
    <w:rsid w:val="00B211BC"/>
    <w:rsid w:val="00B249E0"/>
    <w:rsid w:val="00B40C2E"/>
    <w:rsid w:val="00B46DA0"/>
    <w:rsid w:val="00B505BA"/>
    <w:rsid w:val="00B53576"/>
    <w:rsid w:val="00B614E9"/>
    <w:rsid w:val="00B87BB9"/>
    <w:rsid w:val="00B939CF"/>
    <w:rsid w:val="00B94E7B"/>
    <w:rsid w:val="00B95F16"/>
    <w:rsid w:val="00BA6F2E"/>
    <w:rsid w:val="00BA70B9"/>
    <w:rsid w:val="00BB3C78"/>
    <w:rsid w:val="00BB4112"/>
    <w:rsid w:val="00BB418B"/>
    <w:rsid w:val="00BB7F4B"/>
    <w:rsid w:val="00BC26CE"/>
    <w:rsid w:val="00BE09E1"/>
    <w:rsid w:val="00BE2663"/>
    <w:rsid w:val="00C119F2"/>
    <w:rsid w:val="00C120FF"/>
    <w:rsid w:val="00C14DEC"/>
    <w:rsid w:val="00C14E74"/>
    <w:rsid w:val="00C21D4F"/>
    <w:rsid w:val="00C325D9"/>
    <w:rsid w:val="00C375E6"/>
    <w:rsid w:val="00C44A07"/>
    <w:rsid w:val="00C453C2"/>
    <w:rsid w:val="00C50EF0"/>
    <w:rsid w:val="00C728FB"/>
    <w:rsid w:val="00C97CB6"/>
    <w:rsid w:val="00CB50D0"/>
    <w:rsid w:val="00CB78C9"/>
    <w:rsid w:val="00CC5D2F"/>
    <w:rsid w:val="00CD3084"/>
    <w:rsid w:val="00CD3A86"/>
    <w:rsid w:val="00CD4908"/>
    <w:rsid w:val="00CD7472"/>
    <w:rsid w:val="00CF1088"/>
    <w:rsid w:val="00D00920"/>
    <w:rsid w:val="00D04883"/>
    <w:rsid w:val="00D06368"/>
    <w:rsid w:val="00D1223C"/>
    <w:rsid w:val="00D1514F"/>
    <w:rsid w:val="00D30130"/>
    <w:rsid w:val="00D32752"/>
    <w:rsid w:val="00D32C3F"/>
    <w:rsid w:val="00D4027A"/>
    <w:rsid w:val="00D431C6"/>
    <w:rsid w:val="00D564BA"/>
    <w:rsid w:val="00D73AE5"/>
    <w:rsid w:val="00D77EC9"/>
    <w:rsid w:val="00D8250C"/>
    <w:rsid w:val="00D844D0"/>
    <w:rsid w:val="00D84C86"/>
    <w:rsid w:val="00DA140C"/>
    <w:rsid w:val="00DA4149"/>
    <w:rsid w:val="00DB0CA6"/>
    <w:rsid w:val="00DB1836"/>
    <w:rsid w:val="00DB18BB"/>
    <w:rsid w:val="00DB4234"/>
    <w:rsid w:val="00DB4F05"/>
    <w:rsid w:val="00DB6C90"/>
    <w:rsid w:val="00DE0A7E"/>
    <w:rsid w:val="00E00EF6"/>
    <w:rsid w:val="00E02406"/>
    <w:rsid w:val="00E17B68"/>
    <w:rsid w:val="00E3782C"/>
    <w:rsid w:val="00E417F5"/>
    <w:rsid w:val="00E6126B"/>
    <w:rsid w:val="00E62693"/>
    <w:rsid w:val="00E65369"/>
    <w:rsid w:val="00E7186D"/>
    <w:rsid w:val="00E719B1"/>
    <w:rsid w:val="00E7322F"/>
    <w:rsid w:val="00E81E3B"/>
    <w:rsid w:val="00E823E6"/>
    <w:rsid w:val="00E82D6D"/>
    <w:rsid w:val="00E83EF7"/>
    <w:rsid w:val="00E924CA"/>
    <w:rsid w:val="00EA357B"/>
    <w:rsid w:val="00EA6758"/>
    <w:rsid w:val="00EB0D28"/>
    <w:rsid w:val="00EB7563"/>
    <w:rsid w:val="00EC6047"/>
    <w:rsid w:val="00ED306C"/>
    <w:rsid w:val="00ED529A"/>
    <w:rsid w:val="00EE332B"/>
    <w:rsid w:val="00EF0BCC"/>
    <w:rsid w:val="00F0193C"/>
    <w:rsid w:val="00F17F0C"/>
    <w:rsid w:val="00F20EC1"/>
    <w:rsid w:val="00F34E8D"/>
    <w:rsid w:val="00F3744C"/>
    <w:rsid w:val="00F425F3"/>
    <w:rsid w:val="00F5049D"/>
    <w:rsid w:val="00F52EC5"/>
    <w:rsid w:val="00F52F0E"/>
    <w:rsid w:val="00F62213"/>
    <w:rsid w:val="00F637FC"/>
    <w:rsid w:val="00F64F25"/>
    <w:rsid w:val="00F721BB"/>
    <w:rsid w:val="00F85EC5"/>
    <w:rsid w:val="00F974BB"/>
    <w:rsid w:val="00F97504"/>
    <w:rsid w:val="00F9776D"/>
    <w:rsid w:val="00FA541C"/>
    <w:rsid w:val="00FA6480"/>
    <w:rsid w:val="00FC4581"/>
    <w:rsid w:val="00FC4AB1"/>
    <w:rsid w:val="00FC51E7"/>
    <w:rsid w:val="00FE302B"/>
    <w:rsid w:val="00FE367C"/>
    <w:rsid w:val="00FF021F"/>
    <w:rsid w:val="00FF2636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058A36"/>
  <w15:docId w15:val="{2F98D503-656F-4316-9DC5-9F6ACB6D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295C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5722C8"/>
    <w:pPr>
      <w:keepNext/>
      <w:keepLines/>
      <w:widowControl/>
      <w:spacing w:before="480" w:line="259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Сноска + 13 pt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36"/>
      <w:szCs w:val="36"/>
      <w:u w:val="none"/>
    </w:rPr>
  </w:style>
  <w:style w:type="character" w:customStyle="1" w:styleId="23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44"/>
      <w:szCs w:val="44"/>
      <w:u w:val="none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pt">
    <w:name w:val="Основной текст (2) + Интервал 4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0">
    <w:name w:val="Основной текст (2) + Интервал 4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3pt">
    <w:name w:val="Основной текст (2) + 13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4"/>
      <w:szCs w:val="24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15pt">
    <w:name w:val="Основной текст (11) + Интервал 5 pt"/>
    <w:basedOn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2"/>
      <w:szCs w:val="12"/>
      <w:u w:val="none"/>
    </w:rPr>
  </w:style>
  <w:style w:type="character" w:customStyle="1" w:styleId="2Exact">
    <w:name w:val="Подпись к картинке (2) Exact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6pt-2pt">
    <w:name w:val="Заголовок №4 + 26 pt;Курсив;Интервал -2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pt0">
    <w:name w:val="Основной текст (2) + Интервал 1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3Exact">
    <w:name w:val="Подпись к картинке (3) Exact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4ptExact">
    <w:name w:val="Подпись к картинке (3) + 14 pt;Полужирный;Курсив Exact"/>
    <w:basedOn w:val="3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w w:val="40"/>
      <w:sz w:val="30"/>
      <w:szCs w:val="30"/>
      <w:u w:val="none"/>
    </w:rPr>
  </w:style>
  <w:style w:type="character" w:customStyle="1" w:styleId="5Exact">
    <w:name w:val="Подпись к картинке (5) Exact"/>
    <w:basedOn w:val="a0"/>
    <w:link w:val="51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6"/>
      <w:szCs w:val="26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5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14pt">
    <w:name w:val="Основной текст (8) + 14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0">
    <w:name w:val="Основной текст (2) + 13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12pt0">
    <w:name w:val="Основной текст (8) + 12 pt;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pt">
    <w:name w:val="Заголовок №2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1455pt">
    <w:name w:val="Основной текст (14) + 5.5 pt;Курсив"/>
    <w:basedOn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1410pt">
    <w:name w:val="Основной текст (14) + 10 pt;Полужирный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48pt-1pt">
    <w:name w:val="Основной текст (14) + 8 pt;Курсив;Интервал -1 pt"/>
    <w:basedOn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a4">
    <w:name w:val="Сноска"/>
    <w:basedOn w:val="a"/>
    <w:link w:val="a3"/>
    <w:pPr>
      <w:shd w:val="clear" w:color="auto" w:fill="FFFFFF"/>
      <w:spacing w:line="278" w:lineRule="exact"/>
      <w:ind w:firstLine="7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00" w:after="900" w:line="0" w:lineRule="atLeast"/>
      <w:ind w:hanging="6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900" w:line="519" w:lineRule="exact"/>
      <w:jc w:val="center"/>
      <w:outlineLvl w:val="0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spacing w:val="70"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line="428" w:lineRule="exact"/>
      <w:ind w:hanging="9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spacing w:val="70"/>
      <w:sz w:val="36"/>
      <w:szCs w:val="36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420" w:after="300" w:line="0" w:lineRule="atLeast"/>
      <w:ind w:hanging="9"/>
      <w:jc w:val="both"/>
      <w:outlineLvl w:val="3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300" w:after="420" w:line="0" w:lineRule="atLeast"/>
      <w:ind w:hanging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0" w:lineRule="atLeast"/>
      <w:ind w:firstLine="127"/>
    </w:pPr>
    <w:rPr>
      <w:rFonts w:ascii="Times New Roman" w:eastAsia="Times New Roman" w:hAnsi="Times New Roman" w:cs="Times New Roman"/>
      <w:w w:val="60"/>
      <w:sz w:val="44"/>
      <w:szCs w:val="4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4"/>
    </w:pPr>
    <w:rPr>
      <w:rFonts w:ascii="Arial" w:eastAsia="Arial" w:hAnsi="Arial" w:cs="Arial"/>
      <w:i/>
      <w:iCs/>
      <w:spacing w:val="-10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20" w:line="0" w:lineRule="atLeast"/>
      <w:ind w:firstLine="4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20" w:line="393" w:lineRule="exact"/>
      <w:ind w:firstLine="58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after="660" w:line="0" w:lineRule="atLeast"/>
      <w:jc w:val="both"/>
    </w:pPr>
    <w:rPr>
      <w:rFonts w:ascii="Arial" w:eastAsia="Arial" w:hAnsi="Arial" w:cs="Arial"/>
      <w:sz w:val="30"/>
      <w:szCs w:val="3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00" w:line="0" w:lineRule="atLeast"/>
      <w:ind w:firstLine="7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00" w:after="300" w:line="356" w:lineRule="exact"/>
      <w:ind w:firstLine="1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ind w:firstLine="19"/>
    </w:pPr>
    <w:rPr>
      <w:rFonts w:ascii="Times New Roman" w:eastAsia="Times New Roman" w:hAnsi="Times New Roman" w:cs="Times New Roman"/>
      <w:i/>
      <w:iCs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0" w:lineRule="atLeast"/>
      <w:ind w:firstLine="9"/>
      <w:jc w:val="both"/>
    </w:pPr>
    <w:rPr>
      <w:rFonts w:ascii="Times New Roman" w:eastAsia="Times New Roman" w:hAnsi="Times New Roman" w:cs="Times New Roman"/>
      <w:spacing w:val="30"/>
      <w:sz w:val="12"/>
      <w:szCs w:val="12"/>
    </w:rPr>
  </w:style>
  <w:style w:type="paragraph" w:customStyle="1" w:styleId="26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  <w:ind w:firstLine="16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34">
    <w:name w:val="Подпись к картинке (3)"/>
    <w:basedOn w:val="a"/>
    <w:link w:val="3Exact"/>
    <w:pPr>
      <w:shd w:val="clear" w:color="auto" w:fill="FFFFFF"/>
      <w:spacing w:line="514" w:lineRule="exact"/>
      <w:ind w:firstLine="35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3">
    <w:name w:val="Подпись к картинке (4)"/>
    <w:basedOn w:val="a"/>
    <w:link w:val="4Exact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-20"/>
      <w:w w:val="40"/>
      <w:sz w:val="30"/>
      <w:szCs w:val="30"/>
    </w:rPr>
  </w:style>
  <w:style w:type="paragraph" w:customStyle="1" w:styleId="51">
    <w:name w:val="Подпись к картинке (5)"/>
    <w:basedOn w:val="a"/>
    <w:link w:val="5Exact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20"/>
      <w:sz w:val="26"/>
      <w:szCs w:val="2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ind w:firstLine="6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240" w:after="1080" w:line="0" w:lineRule="atLeast"/>
      <w:ind w:firstLine="1"/>
      <w:jc w:val="both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165C95"/>
    <w:rPr>
      <w:rFonts w:ascii="Lucida Grande CY" w:hAnsi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5C95"/>
    <w:rPr>
      <w:rFonts w:ascii="Lucida Grande CY" w:hAnsi="Lucida Grande CY"/>
      <w:color w:val="000000"/>
      <w:sz w:val="18"/>
      <w:szCs w:val="18"/>
    </w:rPr>
  </w:style>
  <w:style w:type="paragraph" w:styleId="ac">
    <w:name w:val="caption"/>
    <w:basedOn w:val="a"/>
    <w:next w:val="a"/>
    <w:uiPriority w:val="35"/>
    <w:unhideWhenUsed/>
    <w:qFormat/>
    <w:rsid w:val="00C120FF"/>
    <w:pPr>
      <w:spacing w:after="200"/>
    </w:pPr>
    <w:rPr>
      <w:i/>
      <w:iCs/>
      <w:color w:val="1F497D" w:themeColor="text2"/>
      <w:sz w:val="18"/>
      <w:szCs w:val="18"/>
    </w:rPr>
  </w:style>
  <w:style w:type="character" w:styleId="ad">
    <w:name w:val="Hyperlink"/>
    <w:basedOn w:val="a0"/>
    <w:uiPriority w:val="99"/>
    <w:unhideWhenUsed/>
    <w:rsid w:val="007B4661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495D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">
    <w:name w:val="FollowedHyperlink"/>
    <w:basedOn w:val="a0"/>
    <w:uiPriority w:val="99"/>
    <w:semiHidden/>
    <w:unhideWhenUsed/>
    <w:rsid w:val="00495D29"/>
    <w:rPr>
      <w:color w:val="800080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796F6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96F60"/>
    <w:rPr>
      <w:color w:val="000000"/>
    </w:rPr>
  </w:style>
  <w:style w:type="paragraph" w:styleId="af2">
    <w:name w:val="footer"/>
    <w:basedOn w:val="a"/>
    <w:link w:val="af3"/>
    <w:uiPriority w:val="99"/>
    <w:unhideWhenUsed/>
    <w:rsid w:val="00796F6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96F60"/>
    <w:rPr>
      <w:color w:val="000000"/>
    </w:rPr>
  </w:style>
  <w:style w:type="character" w:styleId="af4">
    <w:name w:val="footnote reference"/>
    <w:basedOn w:val="a0"/>
    <w:uiPriority w:val="99"/>
    <w:unhideWhenUsed/>
    <w:rsid w:val="001530F4"/>
    <w:rPr>
      <w:vertAlign w:val="superscript"/>
    </w:rPr>
  </w:style>
  <w:style w:type="paragraph" w:styleId="af5">
    <w:name w:val="footnote text"/>
    <w:basedOn w:val="a"/>
    <w:link w:val="af6"/>
    <w:uiPriority w:val="99"/>
    <w:unhideWhenUsed/>
    <w:rsid w:val="001530F4"/>
    <w:pPr>
      <w:widowControl/>
    </w:pPr>
    <w:rPr>
      <w:rFonts w:ascii="Calibri" w:eastAsia="MS Mincho" w:hAnsi="Calibri" w:cs="Times New Roman"/>
      <w:color w:val="auto"/>
      <w:sz w:val="20"/>
      <w:szCs w:val="20"/>
      <w:lang w:bidi="ar-SA"/>
    </w:rPr>
  </w:style>
  <w:style w:type="character" w:customStyle="1" w:styleId="af6">
    <w:name w:val="Текст сноски Знак"/>
    <w:basedOn w:val="a0"/>
    <w:link w:val="af5"/>
    <w:uiPriority w:val="99"/>
    <w:rsid w:val="001530F4"/>
    <w:rPr>
      <w:rFonts w:ascii="Calibri" w:eastAsia="MS Mincho" w:hAnsi="Calibri" w:cs="Times New Roman"/>
      <w:sz w:val="20"/>
      <w:szCs w:val="20"/>
      <w:lang w:bidi="ar-SA"/>
    </w:rPr>
  </w:style>
  <w:style w:type="table" w:customStyle="1" w:styleId="-111">
    <w:name w:val="Таблица-сетка 1 светлая — акцент 11"/>
    <w:basedOn w:val="a1"/>
    <w:uiPriority w:val="46"/>
    <w:rsid w:val="00A7597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7">
    <w:name w:val="Strong"/>
    <w:qFormat/>
    <w:rsid w:val="000247BC"/>
    <w:rPr>
      <w:b/>
      <w:bCs/>
    </w:rPr>
  </w:style>
  <w:style w:type="paragraph" w:styleId="af8">
    <w:name w:val="List Paragraph"/>
    <w:basedOn w:val="a"/>
    <w:uiPriority w:val="34"/>
    <w:qFormat/>
    <w:rsid w:val="000247BC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table" w:styleId="-2">
    <w:name w:val="Light List Accent 2"/>
    <w:basedOn w:val="a1"/>
    <w:uiPriority w:val="61"/>
    <w:rsid w:val="00646BD9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1-3">
    <w:name w:val="Medium Grid 1 Accent 3"/>
    <w:basedOn w:val="a1"/>
    <w:uiPriority w:val="67"/>
    <w:rsid w:val="00646BD9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31">
    <w:name w:val="Таблица-сетка 4 — акцент 31"/>
    <w:basedOn w:val="a1"/>
    <w:next w:val="a1"/>
    <w:uiPriority w:val="49"/>
    <w:rsid w:val="00A40422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B81"/>
          <w:left w:val="single" w:sz="4" w:space="0" w:color="A5AB81"/>
          <w:bottom w:val="single" w:sz="4" w:space="0" w:color="A5AB81"/>
          <w:right w:val="single" w:sz="4" w:space="0" w:color="A5AB81"/>
          <w:insideH w:val="nil"/>
          <w:insideV w:val="nil"/>
        </w:tcBorders>
        <w:shd w:val="clear" w:color="auto" w:fill="A5AB81"/>
      </w:tcPr>
    </w:tblStylePr>
    <w:tblStylePr w:type="lastRow">
      <w:rPr>
        <w:b/>
        <w:bCs/>
      </w:rPr>
      <w:tblPr/>
      <w:tcPr>
        <w:tcBorders>
          <w:top w:val="double" w:sz="4" w:space="0" w:color="A5AB8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styleId="af9">
    <w:name w:val="Table Grid"/>
    <w:basedOn w:val="a1"/>
    <w:uiPriority w:val="59"/>
    <w:rsid w:val="00A40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Таблица простая 11"/>
    <w:basedOn w:val="a1"/>
    <w:next w:val="a1"/>
    <w:uiPriority w:val="41"/>
    <w:rsid w:val="00A40422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46"/>
    <w:rsid w:val="00A404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3">
    <w:name w:val="Medium Grid 2 Accent 3"/>
    <w:basedOn w:val="a1"/>
    <w:uiPriority w:val="68"/>
    <w:rsid w:val="00A40422"/>
    <w:pPr>
      <w:widowControl/>
    </w:pPr>
    <w:rPr>
      <w:rFonts w:ascii="Cambria" w:eastAsia="Times New Roman" w:hAnsi="Cambria" w:cs="Times New Roman"/>
      <w:color w:val="000000"/>
      <w:sz w:val="20"/>
      <w:szCs w:val="20"/>
      <w:lang w:bidi="ar-SA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-1">
    <w:name w:val="Light Grid Accent 1"/>
    <w:basedOn w:val="a1"/>
    <w:uiPriority w:val="62"/>
    <w:rsid w:val="00EF0BC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5722C8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afa">
    <w:name w:val="Body Text"/>
    <w:basedOn w:val="a"/>
    <w:link w:val="afb"/>
    <w:uiPriority w:val="99"/>
    <w:unhideWhenUsed/>
    <w:rsid w:val="005722C8"/>
    <w:pPr>
      <w:widowControl/>
      <w:spacing w:after="120" w:line="276" w:lineRule="auto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fb">
    <w:name w:val="Основной текст Знак"/>
    <w:basedOn w:val="a0"/>
    <w:link w:val="afa"/>
    <w:uiPriority w:val="99"/>
    <w:rsid w:val="005722C8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5">
    <w:name w:val="Абзац списка1"/>
    <w:basedOn w:val="a"/>
    <w:rsid w:val="005722C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customStyle="1" w:styleId="36">
    <w:name w:val="Светлая сетка — акцент 3 Знак"/>
    <w:link w:val="-3"/>
    <w:uiPriority w:val="34"/>
    <w:locked/>
    <w:rsid w:val="005722C8"/>
    <w:rPr>
      <w:sz w:val="22"/>
      <w:szCs w:val="22"/>
    </w:rPr>
  </w:style>
  <w:style w:type="table" w:styleId="-3">
    <w:name w:val="Light Grid Accent 3"/>
    <w:basedOn w:val="a1"/>
    <w:link w:val="36"/>
    <w:uiPriority w:val="34"/>
    <w:rsid w:val="005722C8"/>
    <w:rPr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Col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0">
    <w:name w:val="Заголовок 1 Знак"/>
    <w:basedOn w:val="a0"/>
    <w:link w:val="1"/>
    <w:uiPriority w:val="99"/>
    <w:rsid w:val="005722C8"/>
    <w:rPr>
      <w:rFonts w:ascii="Cambria" w:eastAsia="Times New Roman" w:hAnsi="Cambria" w:cs="Times New Roman"/>
      <w:b/>
      <w:bCs/>
      <w:color w:val="365F91"/>
      <w:sz w:val="28"/>
      <w:szCs w:val="28"/>
      <w:lang w:eastAsia="en-US" w:bidi="ar-SA"/>
    </w:rPr>
  </w:style>
  <w:style w:type="character" w:customStyle="1" w:styleId="w">
    <w:name w:val="w"/>
    <w:uiPriority w:val="99"/>
    <w:rsid w:val="005722C8"/>
  </w:style>
  <w:style w:type="table" w:customStyle="1" w:styleId="-611">
    <w:name w:val="Таблица-сетка 6 цветная — акцент 11"/>
    <w:basedOn w:val="a1"/>
    <w:uiPriority w:val="51"/>
    <w:rsid w:val="0086179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6">
    <w:name w:val="Сетка таблицы1"/>
    <w:basedOn w:val="a1"/>
    <w:next w:val="af9"/>
    <w:uiPriority w:val="59"/>
    <w:rsid w:val="006146A7"/>
    <w:pPr>
      <w:widowControl/>
    </w:pPr>
    <w:rPr>
      <w:rFonts w:ascii="Times New Roman" w:eastAsia="Times New Roman" w:hAnsi="Times New Roman" w:cs="Times New Roman"/>
      <w:sz w:val="20"/>
      <w:szCs w:val="20"/>
      <w:lang w:eastAsia="zh-TW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Базовый"/>
    <w:rsid w:val="004A59A7"/>
    <w:pPr>
      <w:widowControl/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afd">
    <w:name w:val="TOC Heading"/>
    <w:basedOn w:val="1"/>
    <w:next w:val="a"/>
    <w:unhideWhenUsed/>
    <w:qFormat/>
    <w:rsid w:val="003D610A"/>
    <w:pPr>
      <w:spacing w:line="276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ocial_pedagogy.academic.ru/536/%D0%9F%D1%80%D0%B8%D0%BD%D1%86%D0%B8%D0%BF%D1%8B_%D0%BD%D0%B5%D0%BF%D1%80%D0%B5%D1%80%D1%8B%D0%B2%D0%BD%D0%BE%D0%B3%D0%BE_%D0%BE%D0%B1%D1%80%D0%B0%D0%B7%D0%BE%D0%B2%D0%B0%D0%BD%D0%B8%D1%8F" TargetMode="External"/><Relationship Id="rId18" Type="http://schemas.openxmlformats.org/officeDocument/2006/relationships/hyperlink" Target="https://sch1383.mskobr.ru/files/vospitatel_naya_programma_shkola_uspeha_1.pdf" TargetMode="External"/><Relationship Id="rId26" Type="http://schemas.openxmlformats.org/officeDocument/2006/relationships/hyperlink" Target="http://sch1.goruno-dubna.ru/wp-content/uploads/2019/11/Publichnyj-doklad-18-19.pdf" TargetMode="External"/><Relationship Id="rId39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hyperlink" Target="https://e.rukobr.ru/679582" TargetMode="External"/><Relationship Id="rId34" Type="http://schemas.openxmlformats.org/officeDocument/2006/relationships/hyperlink" Target="file:///C:/Users/User/Downloads/sotsialn-e-lift-v-obrazovanii-problem-i-resheniya.pdf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ocial_pedagogy.academic.ru/668/%D0%A2%D0%B2%D0%BE%D1%80%D1%87%D0%B5%D1%81%D1%82%D0%B2%D0%BE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kk.convdocs.org/docs/index-289857.html" TargetMode="External"/><Relationship Id="rId33" Type="http://schemas.openxmlformats.org/officeDocument/2006/relationships/hyperlink" Target="http://hr-media.ru/rabotaet-li-obrazovanie-kak-sotsialnyy-lift-kak-stroit-kareru/" TargetMode="External"/><Relationship Id="rId38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e.rukobr.ru/442213???btx=8908509&amp;utm_medium=refer&amp;utm_source=www.menobr.ru&amp;utm_term=65530&amp;utm_content=art&amp;utm_campaign=red_bloc_content_link_image&amp;&amp;utm_source=www.menobr.ru&amp;utm_campaign=red_bloc_content_link_image&amp;utm_medium=refer&amp;utm_term=65530&amp;utm_content=art&amp;from=site&amp;content=article" TargetMode="External"/><Relationship Id="rId29" Type="http://schemas.openxmlformats.org/officeDocument/2006/relationships/hyperlink" Target="https://www.dissercat.com/content/sotsialno-pedagogicheskie-faktory-uspeshnosti-obucheniya-i-vospitaniya-mladshikh-shkolnikov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cial_pedagogy.academic.ru/749/%D0%A5%D0%B0%D1%80%D0%B0%D0%BA%D1%82%D0%B5%D1%80" TargetMode="External"/><Relationship Id="rId24" Type="http://schemas.openxmlformats.org/officeDocument/2006/relationships/hyperlink" Target="http://sch1.goruno-dubna.ru/obshhestvennoe-upravlenie/" TargetMode="External"/><Relationship Id="rId32" Type="http://schemas.openxmlformats.org/officeDocument/2006/relationships/hyperlink" Target="https://www.dissercat.com/content/gumanno-lichnostnyi-podkhod-v-obrazovanii-kak-faktor-uspeshnogo-obucheniya-detei" TargetMode="External"/><Relationship Id="rId37" Type="http://schemas.openxmlformats.org/officeDocument/2006/relationships/image" Target="media/image3.png"/><Relationship Id="rId40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://social_pedagogy.academic.ru/582/%D0%A1%D0%B0%D0%BC%D0%BE%D0%BE%D0%B1%D1%80%D0%B0%D0%B7%D0%BE%D0%B2%D0%B0%D0%BD%D0%B8%D0%B5" TargetMode="External"/><Relationship Id="rId23" Type="http://schemas.openxmlformats.org/officeDocument/2006/relationships/hyperlink" Target="https://upr.1sept.ru/article.php?ID=200801105" TargetMode="External"/><Relationship Id="rId28" Type="http://schemas.openxmlformats.org/officeDocument/2006/relationships/hyperlink" Target="https://edu.gov.ru/national-project" TargetMode="External"/><Relationship Id="rId36" Type="http://schemas.openxmlformats.org/officeDocument/2006/relationships/hyperlink" Target="http://sch1.goruno-dubna.ru/" TargetMode="External"/><Relationship Id="rId10" Type="http://schemas.openxmlformats.org/officeDocument/2006/relationships/hyperlink" Target="http://social_pedagogy.academic.ru/749/%D0%A5%D0%B0%D1%80%D0%B0%D0%BA%D1%82%D0%B5%D1%80" TargetMode="External"/><Relationship Id="rId19" Type="http://schemas.openxmlformats.org/officeDocument/2006/relationships/hyperlink" Target="https://infourok.ru/statya-k-voprosu-o-formirovanii-uspeshnosti-v-uchebnoy-deyatelnosti-1823633.html" TargetMode="External"/><Relationship Id="rId31" Type="http://schemas.openxmlformats.org/officeDocument/2006/relationships/hyperlink" Target="http://primimc.ru/doc/mo/prog_razv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1@uni-dubna.ru" TargetMode="External"/><Relationship Id="rId14" Type="http://schemas.openxmlformats.org/officeDocument/2006/relationships/hyperlink" Target="http://social_pedagogy.academic.ru/527/%D0%9F%D1%80%D0%B5%D0%B5%D0%BC%D1%81%D1%82%D0%B2%D0%B5%D0%BD%D0%BD%D0%BE%D1%81%D1%82%D1%8C" TargetMode="External"/><Relationship Id="rId22" Type="http://schemas.openxmlformats.org/officeDocument/2006/relationships/hyperlink" Target="https://www.menobr.ru/article/65530-qqq-18-m10-programma-razvitiya-shkoly" TargetMode="External"/><Relationship Id="rId27" Type="http://schemas.openxmlformats.org/officeDocument/2006/relationships/hyperlink" Target="https://sh11nurgal.edusite.ru/DswMedia/proektuspeshnyiyuchitel--uspeshnyiyuchenik16-20.pdf" TargetMode="External"/><Relationship Id="rId30" Type="http://schemas.openxmlformats.org/officeDocument/2006/relationships/hyperlink" Target="https://www.studmed.ru/view/glasser-u-shkoly-bez-neudachnikov_b72ed65155a.html" TargetMode="External"/><Relationship Id="rId35" Type="http://schemas.openxmlformats.org/officeDocument/2006/relationships/hyperlink" Target="http://www.iteam.ru/publications/project/section_42/article_2508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ject.rkomi.ru/system/attachments/uploads/000/160/720/original/Sotsil_nyie_lifty_dlia_kazhdogho_viersiia_2.pdf" TargetMode="External"/><Relationship Id="rId1" Type="http://schemas.openxmlformats.org/officeDocument/2006/relationships/hyperlink" Target="https://www.studmed.ru/view/glasser-u-shkoly-bez-neudachnikov_b72ed65155a.htm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cap="none" spc="2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Сравнительный анализ результатов анкетирования учащихся  "Удовлетворенность школьной жизнью" 2017-2019 г.г.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cap="none" spc="2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Лист3!$B$24</c:f>
              <c:strCache>
                <c:ptCount val="1"/>
                <c:pt idx="0">
                  <c:v>11 класс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1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Лист3!$A$25:$A$34</c:f>
              <c:strCache>
                <c:ptCount val="10"/>
                <c:pt idx="0">
                  <c:v>Я иду утром в школу с радостью.</c:v>
                </c:pt>
                <c:pt idx="1">
                  <c:v>В школе у меня обычно хорошее настроение.</c:v>
                </c:pt>
                <c:pt idx="2">
                  <c:v>В нашем классе хороший классный руководитель.</c:v>
                </c:pt>
                <c:pt idx="3">
                  <c:v>К нашим школьным учителям можно обратиться за советом и помощью в трудной жизненной ситуации.</c:v>
                </c:pt>
                <c:pt idx="4">
                  <c:v>У меня есть любимый учитель</c:v>
                </c:pt>
                <c:pt idx="5">
                  <c:v>В классе я могу всегда свободно высказать свое мнение.</c:v>
                </c:pt>
                <c:pt idx="6">
                  <c:v>Я считаю, что в нашей школе созданы все условия для развития моих способностей.</c:v>
                </c:pt>
                <c:pt idx="7">
                  <c:v>У меня есть любимые школьные предметы</c:v>
                </c:pt>
                <c:pt idx="8">
                  <c:v>Я считаю, что школа по-настоящему готовит меня к самостоятельной жизни.</c:v>
                </c:pt>
                <c:pt idx="9">
                  <c:v>На летних каникулах я скучаю по школе.</c:v>
                </c:pt>
              </c:strCache>
            </c:strRef>
          </c:cat>
          <c:val>
            <c:numRef>
              <c:f>Лист3!$B$25:$B$34</c:f>
              <c:numCache>
                <c:formatCode>General</c:formatCode>
                <c:ptCount val="10"/>
                <c:pt idx="0">
                  <c:v>2.65</c:v>
                </c:pt>
                <c:pt idx="1">
                  <c:v>3</c:v>
                </c:pt>
                <c:pt idx="2">
                  <c:v>3.6</c:v>
                </c:pt>
                <c:pt idx="3">
                  <c:v>2.35</c:v>
                </c:pt>
                <c:pt idx="4">
                  <c:v>2.0499999999999998</c:v>
                </c:pt>
                <c:pt idx="5">
                  <c:v>2.65</c:v>
                </c:pt>
                <c:pt idx="6">
                  <c:v>2.4500000000000002</c:v>
                </c:pt>
                <c:pt idx="7">
                  <c:v>3.4</c:v>
                </c:pt>
                <c:pt idx="8">
                  <c:v>1.9</c:v>
                </c:pt>
                <c:pt idx="9">
                  <c:v>1.85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8B-4637-8698-741F48EC6980}"/>
            </c:ext>
          </c:extLst>
        </c:ser>
        <c:ser>
          <c:idx val="1"/>
          <c:order val="1"/>
          <c:tx>
            <c:strRef>
              <c:f>Лист3!$C$24</c:f>
              <c:strCache>
                <c:ptCount val="1"/>
                <c:pt idx="0">
                  <c:v>10 класс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  <a:sp3d contourW="9525">
              <a:contourClr>
                <a:schemeClr val="accent2">
                  <a:shade val="9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Лист3!$A$25:$A$34</c:f>
              <c:strCache>
                <c:ptCount val="10"/>
                <c:pt idx="0">
                  <c:v>Я иду утром в школу с радостью.</c:v>
                </c:pt>
                <c:pt idx="1">
                  <c:v>В школе у меня обычно хорошее настроение.</c:v>
                </c:pt>
                <c:pt idx="2">
                  <c:v>В нашем классе хороший классный руководитель.</c:v>
                </c:pt>
                <c:pt idx="3">
                  <c:v>К нашим школьным учителям можно обратиться за советом и помощью в трудной жизненной ситуации.</c:v>
                </c:pt>
                <c:pt idx="4">
                  <c:v>У меня есть любимый учитель</c:v>
                </c:pt>
                <c:pt idx="5">
                  <c:v>В классе я могу всегда свободно высказать свое мнение.</c:v>
                </c:pt>
                <c:pt idx="6">
                  <c:v>Я считаю, что в нашей школе созданы все условия для развития моих способностей.</c:v>
                </c:pt>
                <c:pt idx="7">
                  <c:v>У меня есть любимые школьные предметы</c:v>
                </c:pt>
                <c:pt idx="8">
                  <c:v>Я считаю, что школа по-настоящему готовит меня к самостоятельной жизни.</c:v>
                </c:pt>
                <c:pt idx="9">
                  <c:v>На летних каникулах я скучаю по школе.</c:v>
                </c:pt>
              </c:strCache>
            </c:strRef>
          </c:cat>
          <c:val>
            <c:numRef>
              <c:f>Лист3!$C$25:$C$34</c:f>
              <c:numCache>
                <c:formatCode>General</c:formatCode>
                <c:ptCount val="10"/>
                <c:pt idx="0">
                  <c:v>2.2000000000000002</c:v>
                </c:pt>
                <c:pt idx="1">
                  <c:v>2.5</c:v>
                </c:pt>
                <c:pt idx="2">
                  <c:v>3.7</c:v>
                </c:pt>
                <c:pt idx="3">
                  <c:v>2.4</c:v>
                </c:pt>
                <c:pt idx="4">
                  <c:v>3.1</c:v>
                </c:pt>
                <c:pt idx="5">
                  <c:v>2.9</c:v>
                </c:pt>
                <c:pt idx="6">
                  <c:v>2.7</c:v>
                </c:pt>
                <c:pt idx="7">
                  <c:v>3.5</c:v>
                </c:pt>
                <c:pt idx="8">
                  <c:v>3.2</c:v>
                </c:pt>
                <c:pt idx="9">
                  <c:v>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8B-4637-8698-741F48EC69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92296808"/>
        <c:axId val="2092191160"/>
        <c:axId val="0"/>
      </c:bar3DChart>
      <c:catAx>
        <c:axId val="2092296808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2092191160"/>
        <c:crosses val="autoZero"/>
        <c:auto val="1"/>
        <c:lblAlgn val="ctr"/>
        <c:lblOffset val="100"/>
        <c:noMultiLvlLbl val="0"/>
      </c:catAx>
      <c:valAx>
        <c:axId val="2092191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92296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Сравнительный анализ результатов анкетирования родителей "Удовлетворенность школьной жизнью" 2017-2019 г.г.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Лист4!$B$20</c:f>
              <c:strCache>
                <c:ptCount val="1"/>
                <c:pt idx="0">
                  <c:v>2018-2019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100000"/>
                    <a:shade val="100000"/>
                    <a:satMod val="130000"/>
                  </a:schemeClr>
                </a:gs>
                <a:gs pos="100000">
                  <a:schemeClr val="accent1">
                    <a:tint val="50000"/>
                    <a:shade val="100000"/>
                    <a:satMod val="350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Лист4!$A$21:$A$35</c:f>
              <c:strCache>
                <c:ptCount val="15"/>
                <c:pt idx="0">
                  <c:v>Класс, в котором учится наш ребенок, можно назвать дружным.</c:v>
                </c:pt>
                <c:pt idx="1">
                  <c:v>В среде своих одноклассников наш ребенок чувствует себя комфортно.</c:v>
                </c:pt>
                <c:pt idx="2">
                  <c:v>Педагоги проявляют доброжелательное отношение к нашему ребенку.</c:v>
                </c:pt>
                <c:pt idx="3">
                  <c:v>Мы испытываем чувство взаимопонимания в контактах с администрацией и учителями нашего ребенка.</c:v>
                </c:pt>
                <c:pt idx="4">
                  <c:v>В классе, в котором учится наш ребенок, хороший классный руководитель.</c:v>
                </c:pt>
                <c:pt idx="5">
                  <c:v>Педагоги справедливо оценивают достижения в учебе нашего ребенка.</c:v>
                </c:pt>
                <c:pt idx="6">
                  <c:v>Наш ребенок не перегружен учебными занятиями и домашними заданиями.</c:v>
                </c:pt>
                <c:pt idx="7">
                  <c:v>Учителя учитывают индивидуальные особенности нашего ребенка.</c:v>
                </c:pt>
                <c:pt idx="8">
                  <c:v>В школе проводятся дела, которые полезны и интересны нашему ребенку.</c:v>
                </c:pt>
                <c:pt idx="9">
                  <c:v>В школе работают различные кружки, клубы, секции, где может заниматься наш ребенок.</c:v>
                </c:pt>
                <c:pt idx="10">
                  <c:v>Педагоги дают нашему ребенку глубокие и прочные знания. </c:v>
                </c:pt>
                <c:pt idx="11">
                  <c:v>В школе заботятся о физическом развитии и здоровье нашего ребенка.</c:v>
                </c:pt>
                <c:pt idx="12">
                  <c:v>Учебное заведение способствует формированию достойного поведения нашего ребенка. </c:v>
                </c:pt>
                <c:pt idx="13">
                  <c:v>Администрация и учителя создают условия для проявления и развития способностей нашего ребенка. </c:v>
                </c:pt>
                <c:pt idx="14">
                  <c:v>Школа по-настоящему готовит нашего ребенка к самостоятельной жизни. </c:v>
                </c:pt>
              </c:strCache>
            </c:strRef>
          </c:cat>
          <c:val>
            <c:numRef>
              <c:f>Лист4!$B$21:$B$35</c:f>
              <c:numCache>
                <c:formatCode>General</c:formatCode>
                <c:ptCount val="15"/>
                <c:pt idx="0">
                  <c:v>2.8</c:v>
                </c:pt>
                <c:pt idx="1">
                  <c:v>2.8</c:v>
                </c:pt>
                <c:pt idx="2">
                  <c:v>3</c:v>
                </c:pt>
                <c:pt idx="3">
                  <c:v>3.18</c:v>
                </c:pt>
                <c:pt idx="4">
                  <c:v>3.8</c:v>
                </c:pt>
                <c:pt idx="5">
                  <c:v>3</c:v>
                </c:pt>
                <c:pt idx="6">
                  <c:v>2.75</c:v>
                </c:pt>
                <c:pt idx="7">
                  <c:v>2.37</c:v>
                </c:pt>
                <c:pt idx="8">
                  <c:v>2.9</c:v>
                </c:pt>
                <c:pt idx="9">
                  <c:v>2.2999999999999998</c:v>
                </c:pt>
                <c:pt idx="10">
                  <c:v>2.2999999999999998</c:v>
                </c:pt>
                <c:pt idx="11">
                  <c:v>3</c:v>
                </c:pt>
                <c:pt idx="12">
                  <c:v>3.37</c:v>
                </c:pt>
                <c:pt idx="13">
                  <c:v>2.8</c:v>
                </c:pt>
                <c:pt idx="14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C1-44D4-B515-328553671451}"/>
            </c:ext>
          </c:extLst>
        </c:ser>
        <c:ser>
          <c:idx val="1"/>
          <c:order val="1"/>
          <c:tx>
            <c:strRef>
              <c:f>Лист4!$C$20</c:f>
              <c:strCache>
                <c:ptCount val="1"/>
                <c:pt idx="0">
                  <c:v>2017-2018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100000"/>
                    <a:shade val="100000"/>
                    <a:satMod val="130000"/>
                  </a:schemeClr>
                </a:gs>
                <a:gs pos="100000">
                  <a:schemeClr val="accent2">
                    <a:tint val="50000"/>
                    <a:shade val="100000"/>
                    <a:satMod val="350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Лист4!$A$21:$A$35</c:f>
              <c:strCache>
                <c:ptCount val="15"/>
                <c:pt idx="0">
                  <c:v>Класс, в котором учится наш ребенок, можно назвать дружным.</c:v>
                </c:pt>
                <c:pt idx="1">
                  <c:v>В среде своих одноклассников наш ребенок чувствует себя комфортно.</c:v>
                </c:pt>
                <c:pt idx="2">
                  <c:v>Педагоги проявляют доброжелательное отношение к нашему ребенку.</c:v>
                </c:pt>
                <c:pt idx="3">
                  <c:v>Мы испытываем чувство взаимопонимания в контактах с администрацией и учителями нашего ребенка.</c:v>
                </c:pt>
                <c:pt idx="4">
                  <c:v>В классе, в котором учится наш ребенок, хороший классный руководитель.</c:v>
                </c:pt>
                <c:pt idx="5">
                  <c:v>Педагоги справедливо оценивают достижения в учебе нашего ребенка.</c:v>
                </c:pt>
                <c:pt idx="6">
                  <c:v>Наш ребенок не перегружен учебными занятиями и домашними заданиями.</c:v>
                </c:pt>
                <c:pt idx="7">
                  <c:v>Учителя учитывают индивидуальные особенности нашего ребенка.</c:v>
                </c:pt>
                <c:pt idx="8">
                  <c:v>В школе проводятся дела, которые полезны и интересны нашему ребенку.</c:v>
                </c:pt>
                <c:pt idx="9">
                  <c:v>В школе работают различные кружки, клубы, секции, где может заниматься наш ребенок.</c:v>
                </c:pt>
                <c:pt idx="10">
                  <c:v>Педагоги дают нашему ребенку глубокие и прочные знания. </c:v>
                </c:pt>
                <c:pt idx="11">
                  <c:v>В школе заботятся о физическом развитии и здоровье нашего ребенка.</c:v>
                </c:pt>
                <c:pt idx="12">
                  <c:v>Учебное заведение способствует формированию достойного поведения нашего ребенка. </c:v>
                </c:pt>
                <c:pt idx="13">
                  <c:v>Администрация и учителя создают условия для проявления и развития способностей нашего ребенка. </c:v>
                </c:pt>
                <c:pt idx="14">
                  <c:v>Школа по-настоящему готовит нашего ребенка к самостоятельной жизни. </c:v>
                </c:pt>
              </c:strCache>
            </c:strRef>
          </c:cat>
          <c:val>
            <c:numRef>
              <c:f>Лист4!$C$21:$C$35</c:f>
              <c:numCache>
                <c:formatCode>General</c:formatCode>
                <c:ptCount val="15"/>
                <c:pt idx="0">
                  <c:v>3.2</c:v>
                </c:pt>
                <c:pt idx="1">
                  <c:v>3.2</c:v>
                </c:pt>
                <c:pt idx="2">
                  <c:v>3.3</c:v>
                </c:pt>
                <c:pt idx="3">
                  <c:v>3.3</c:v>
                </c:pt>
                <c:pt idx="4">
                  <c:v>3.9</c:v>
                </c:pt>
                <c:pt idx="5">
                  <c:v>3</c:v>
                </c:pt>
                <c:pt idx="6">
                  <c:v>2.5</c:v>
                </c:pt>
                <c:pt idx="7">
                  <c:v>2.2999999999999998</c:v>
                </c:pt>
                <c:pt idx="8">
                  <c:v>3.3</c:v>
                </c:pt>
                <c:pt idx="9">
                  <c:v>2.6</c:v>
                </c:pt>
                <c:pt idx="10">
                  <c:v>3.3</c:v>
                </c:pt>
                <c:pt idx="11">
                  <c:v>3.1</c:v>
                </c:pt>
                <c:pt idx="12">
                  <c:v>3.3</c:v>
                </c:pt>
                <c:pt idx="13">
                  <c:v>3.1</c:v>
                </c:pt>
                <c:pt idx="14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C1-44D4-B515-3285536714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094576552"/>
        <c:axId val="2094580008"/>
      </c:barChart>
      <c:catAx>
        <c:axId val="209457655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094580008"/>
        <c:crosses val="autoZero"/>
        <c:auto val="1"/>
        <c:lblAlgn val="ctr"/>
        <c:lblOffset val="100"/>
        <c:noMultiLvlLbl val="0"/>
      </c:catAx>
      <c:valAx>
        <c:axId val="2094580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94576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/>
              <a:t>Степень удовлетворенности педагогов жизнедеятельностью в ОУ </a:t>
            </a:r>
          </a:p>
          <a:p>
            <a:pPr>
              <a:defRPr sz="1200" b="0"/>
            </a:pPr>
            <a:r>
              <a:rPr lang="ru-RU" sz="1200" b="0"/>
              <a:t>2018-2019 уч.г.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tint val="100000"/>
                    <a:shade val="100000"/>
                    <a:satMod val="130000"/>
                  </a:schemeClr>
                </a:gs>
                <a:gs pos="100000">
                  <a:schemeClr val="accent1">
                    <a:tint val="50000"/>
                    <a:shade val="100000"/>
                    <a:satMod val="350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Лист1!$A$1:$A$20</c:f>
              <c:strCache>
                <c:ptCount val="20"/>
                <c:pt idx="0">
                  <c:v>1.Я удовлетворен (а) своей учебной нагрузкой. </c:v>
                </c:pt>
                <c:pt idx="1">
                  <c:v>2.Меня устраивает составленное расписание уроков. </c:v>
                </c:pt>
                <c:pt idx="2">
                  <c:v>3.Мое рабочее время благодаря собственным усилиям и действиям администрации тратится рационально. </c:v>
                </c:pt>
                <c:pt idx="3">
                  <c:v>4.Меня устраивает работа кафедры (методического объединения) и мое участие в ней. </c:v>
                </c:pt>
                <c:pt idx="4">
                  <c:v>5.У меня существует реальная возможность повышать свое профессиональное мастерство, проявлять творчество и способности.</c:v>
                </c:pt>
                <c:pt idx="5">
                  <c:v>6.Я испытываю потребность в профессиональном и личностном росте и стараюсь ее реализовать. </c:v>
                </c:pt>
                <c:pt idx="6">
                  <c:v>7.Мои достижения и успехи замечаются администрацией и педагогами школы. </c:v>
                </c:pt>
                <c:pt idx="7">
                  <c:v>8.Мне нравится, что в школе идет научно-методический поиск. </c:v>
                </c:pt>
                <c:pt idx="8">
                  <c:v>9.У меня сложились с коллегами неконфликтные отношения.</c:v>
                </c:pt>
                <c:pt idx="9">
                  <c:v>10.Я ощущаю в работе поддержку своих коллег. </c:v>
                </c:pt>
                <c:pt idx="10">
                  <c:v>11.Мне кажется, что администрация справедливо оценивает результаты моей работы. </c:v>
                </c:pt>
                <c:pt idx="11">
                  <c:v>12.Я ощущаю доброжелательное отношение к себе со стороны администрации. </c:v>
                </c:pt>
                <c:pt idx="12">
                  <c:v>13.Я комфортно чувствую себя в среде учащихся. </c:v>
                </c:pt>
                <c:pt idx="13">
                  <c:v>14.Я удовлетворен(а) отношением учащихся ко мне и моему предмету. </c:v>
                </c:pt>
                <c:pt idx="14">
                  <c:v>15.В большинстве случаев я испытываю чувство взаимопонимания в контактах с родителями учащихся. </c:v>
                </c:pt>
                <c:pt idx="15">
                  <c:v>16.Мне кажется, что родители разделяют и поддерживают мои педагогические требования. </c:v>
                </c:pt>
                <c:pt idx="16">
                  <c:v>17.Мне нравится мой кабинет, оборудование и условия работы в нем. </c:v>
                </c:pt>
                <c:pt idx="17">
                  <c:v>18.Меня устраивает сложившийся нравственно-психологический климат в школе. </c:v>
                </c:pt>
                <c:pt idx="18">
                  <c:v>19.На мой взгляд, созданная в школе система научно-методического обеспечения способствует повышению моего профессионального мастерства. </c:v>
                </c:pt>
                <c:pt idx="19">
                  <c:v>20.Я доволен размером заработной платы и своевременностью ее выплаты.</c:v>
                </c:pt>
              </c:strCache>
            </c:strRef>
          </c:cat>
          <c:val>
            <c:numRef>
              <c:f>Лист1!$B$1:$B$20</c:f>
              <c:numCache>
                <c:formatCode>General</c:formatCode>
                <c:ptCount val="20"/>
                <c:pt idx="0">
                  <c:v>3.4</c:v>
                </c:pt>
                <c:pt idx="1">
                  <c:v>2.9</c:v>
                </c:pt>
                <c:pt idx="2">
                  <c:v>2.7</c:v>
                </c:pt>
                <c:pt idx="3">
                  <c:v>2.7</c:v>
                </c:pt>
                <c:pt idx="4">
                  <c:v>3.5</c:v>
                </c:pt>
                <c:pt idx="5">
                  <c:v>2.8</c:v>
                </c:pt>
                <c:pt idx="6">
                  <c:v>3.1</c:v>
                </c:pt>
                <c:pt idx="7">
                  <c:v>3.1</c:v>
                </c:pt>
                <c:pt idx="8">
                  <c:v>3.6</c:v>
                </c:pt>
                <c:pt idx="9">
                  <c:v>3.4</c:v>
                </c:pt>
                <c:pt idx="10">
                  <c:v>3.2</c:v>
                </c:pt>
                <c:pt idx="11">
                  <c:v>3.7</c:v>
                </c:pt>
                <c:pt idx="12">
                  <c:v>3.6</c:v>
                </c:pt>
                <c:pt idx="13">
                  <c:v>3.3</c:v>
                </c:pt>
                <c:pt idx="14">
                  <c:v>3.2</c:v>
                </c:pt>
                <c:pt idx="15">
                  <c:v>2.9</c:v>
                </c:pt>
                <c:pt idx="16">
                  <c:v>3</c:v>
                </c:pt>
                <c:pt idx="17">
                  <c:v>3.5</c:v>
                </c:pt>
                <c:pt idx="18">
                  <c:v>3</c:v>
                </c:pt>
                <c:pt idx="19">
                  <c:v>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BD-41C8-9672-0E499E7861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090607912"/>
        <c:axId val="2090611400"/>
      </c:barChart>
      <c:catAx>
        <c:axId val="209060791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090611400"/>
        <c:crosses val="autoZero"/>
        <c:auto val="1"/>
        <c:lblAlgn val="ctr"/>
        <c:lblOffset val="100"/>
        <c:noMultiLvlLbl val="0"/>
      </c:catAx>
      <c:valAx>
        <c:axId val="2090611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90607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82D33-7B0A-48B1-A91C-B0D66A21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16067</Words>
  <Characters>91586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</dc:creator>
  <cp:lastModifiedBy>IB</cp:lastModifiedBy>
  <cp:revision>4</cp:revision>
  <cp:lastPrinted>2020-02-16T09:26:00Z</cp:lastPrinted>
  <dcterms:created xsi:type="dcterms:W3CDTF">2021-10-19T19:54:00Z</dcterms:created>
  <dcterms:modified xsi:type="dcterms:W3CDTF">2021-10-19T19:55:00Z</dcterms:modified>
</cp:coreProperties>
</file>