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73" w:rsidRPr="00460C18" w:rsidRDefault="0018512A" w:rsidP="00460C18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  <w:shd w:val="clear" w:color="auto" w:fill="FFFFFF"/>
        </w:rPr>
      </w:pPr>
      <w:r w:rsidRPr="00460C18">
        <w:rPr>
          <w:rFonts w:ascii="Times New Roman" w:hAnsi="Times New Roman" w:cs="Times New Roman"/>
          <w:b/>
          <w:bCs/>
          <w:color w:val="000000"/>
          <w:sz w:val="36"/>
          <w:szCs w:val="26"/>
          <w:shd w:val="clear" w:color="auto" w:fill="FFFFFF"/>
        </w:rPr>
        <w:t>«ЗДОРОВЬЕСБЕРЕЖЕНИЕ»</w:t>
      </w:r>
    </w:p>
    <w:p w:rsidR="008058E2" w:rsidRPr="00460C18" w:rsidRDefault="008058E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0C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 начальных классов </w:t>
      </w:r>
      <w:r w:rsidR="00460C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МБОУ</w:t>
      </w:r>
      <w:r w:rsidRPr="00460C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СОШ №1 </w:t>
      </w:r>
      <w:proofErr w:type="spellStart"/>
      <w:r w:rsidRPr="00460C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Барашкова</w:t>
      </w:r>
      <w:proofErr w:type="spellEnd"/>
      <w:r w:rsidRPr="00460C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Л.П.</w:t>
      </w:r>
    </w:p>
    <w:p w:rsidR="0053511D" w:rsidRPr="00460C18" w:rsidRDefault="0053511D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C18">
        <w:rPr>
          <w:rFonts w:ascii="Times New Roman" w:hAnsi="Times New Roman" w:cs="Times New Roman"/>
          <w:sz w:val="28"/>
          <w:szCs w:val="28"/>
        </w:rPr>
        <w:t>«Забота о здоровье – это важнейший труд  педагога. От жизнедеятельности, бодрости детей зависит их духовная жизнь, мировоззрение, умственное развитие, прочность знаний, вера в свои силы…»</w:t>
      </w:r>
    </w:p>
    <w:p w:rsidR="00B733AE" w:rsidRDefault="0053511D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C18">
        <w:rPr>
          <w:rFonts w:ascii="Times New Roman" w:hAnsi="Times New Roman" w:cs="Times New Roman"/>
          <w:sz w:val="28"/>
          <w:szCs w:val="28"/>
        </w:rPr>
        <w:t xml:space="preserve">                             В.А. Сухомлинский</w:t>
      </w:r>
    </w:p>
    <w:p w:rsidR="0018512A" w:rsidRPr="00B733AE" w:rsidRDefault="00B733AE" w:rsidP="00460C1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733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 детей и подростков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 и, наряду с другими демографическими показателями, является чутким барометром социально-экономического развития страны.</w:t>
      </w:r>
      <w:r w:rsidR="0053511D" w:rsidRPr="00B733AE">
        <w:rPr>
          <w:rFonts w:ascii="Times New Roman" w:hAnsi="Times New Roman" w:cs="Times New Roman"/>
          <w:sz w:val="28"/>
          <w:szCs w:val="28"/>
        </w:rPr>
        <w:br/>
      </w:r>
      <w:r w:rsidR="0018512A" w:rsidRPr="00460C1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18512A" w:rsidRPr="00460C1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очень большое внимание уделяется здоровью </w:t>
      </w:r>
      <w:proofErr w:type="spellStart"/>
      <w:r w:rsidR="0018512A" w:rsidRPr="00460C1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</w:t>
      </w:r>
      <w:proofErr w:type="gramStart"/>
      <w:r w:rsidR="0018512A" w:rsidRPr="00460C1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512A" w:rsidRPr="0046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18512A" w:rsidRPr="0046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</w:t>
      </w:r>
      <w:proofErr w:type="spellEnd"/>
      <w:r w:rsidR="0018512A" w:rsidRPr="0046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большую задачу возложили на школу. Но наша задача – сохранить  и не ухудшить здоровье.</w:t>
      </w:r>
    </w:p>
    <w:p w:rsidR="0053511D" w:rsidRDefault="00B733AE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511D" w:rsidRPr="00460C18">
        <w:rPr>
          <w:rFonts w:ascii="Times New Roman" w:hAnsi="Times New Roman" w:cs="Times New Roman"/>
          <w:sz w:val="28"/>
          <w:szCs w:val="28"/>
        </w:rPr>
        <w:t>Ни для кого не секрет, что в последние десятилетия дети в школу поступают с ослабленным здоровьем, многие из них имеют хронические заболевания, низкий уровень физического и психического развития. Состояние здоровья ребёнка при поступлении в школу – это та стартовая позиция, которая определяет успешность не только первого года обучения, но и всех последующих лет. Низкий уровень здоровья поступающих в школу не только отрицательно влияет на процесс их адаптации к школьным нагрузкам, но и становится причиной дальнейшего ухудшения здоровья и плохой успеваемости.</w:t>
      </w:r>
    </w:p>
    <w:p w:rsidR="004461F5" w:rsidRDefault="004461F5" w:rsidP="00460C1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446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Несмотря на пристальное внимание к вопросам оздоровления подрастающего поколения и существующие законы, количество здоровых детей, по данным Научно-исследовательского института гигиены и охраны здоровья детей и подростков Научного центра здоровья детей Российской академии медицинских наук, снизилось в три раза. Как свидетельствует статистика, распространенность патологии и заболеваемости среди детей в возрасте от трех до 17 лет ежегодно увеличивается на четыре–пять процентов.</w:t>
      </w:r>
    </w:p>
    <w:p w:rsidR="0053511D" w:rsidRDefault="004461F5" w:rsidP="00460C18">
      <w:pPr>
        <w:pStyle w:val="a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6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Здоровыми можно назвать всего лишь десять процентов от общего количества учеников, а остальные 90 процентов имеют проблемы и отклонения в физическом, психологическом, нервном развитии.</w:t>
      </w:r>
      <w:r w:rsidRPr="004461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461F5" w:rsidRDefault="004461F5" w:rsidP="00460C1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446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Особую тревогу в этом плане вызывает сам характер заболеваний, изменяющийся в сторону хронических неинфекционных: аллергических, </w:t>
      </w:r>
      <w:proofErr w:type="gramStart"/>
      <w:r w:rsidRPr="00446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сердечно-сосудистых</w:t>
      </w:r>
      <w:proofErr w:type="gramEnd"/>
      <w:r w:rsidRPr="00446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онкологических, нервно-психических, болезней органов дыхания, зрения, слуха и т.д.</w:t>
      </w:r>
    </w:p>
    <w:p w:rsidR="00FE27C4" w:rsidRPr="00FE27C4" w:rsidRDefault="00754440" w:rsidP="00FE27C4">
      <w:pPr>
        <w:pStyle w:val="a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="0012366D" w:rsidRPr="00FE27C4">
        <w:rPr>
          <w:color w:val="333333"/>
          <w:sz w:val="28"/>
          <w:szCs w:val="28"/>
          <w:shd w:val="clear" w:color="auto" w:fill="FFFFFF"/>
        </w:rPr>
        <w:t>Первое место стали занимать болезни органов пищеварения.</w:t>
      </w:r>
      <w:r w:rsidR="00FE27C4" w:rsidRPr="00FE27C4">
        <w:rPr>
          <w:color w:val="333333"/>
          <w:sz w:val="28"/>
          <w:szCs w:val="28"/>
        </w:rPr>
        <w:t xml:space="preserve"> Их удельный вес (с периода 80-90 годов) увеличился вдвое В 4,5 раза увеличилась доля хронических болезней нервной системы</w:t>
      </w:r>
      <w:proofErr w:type="gramStart"/>
      <w:r w:rsidR="00FE27C4" w:rsidRPr="00FE27C4">
        <w:rPr>
          <w:color w:val="333333"/>
          <w:sz w:val="28"/>
          <w:szCs w:val="28"/>
        </w:rPr>
        <w:t xml:space="preserve"> .</w:t>
      </w:r>
      <w:proofErr w:type="gramEnd"/>
      <w:r w:rsidR="00FE27C4" w:rsidRPr="00FE27C4">
        <w:rPr>
          <w:color w:val="333333"/>
          <w:sz w:val="28"/>
          <w:szCs w:val="28"/>
        </w:rPr>
        <w:t xml:space="preserve"> По-прежнему третье место занимают болезни костно-мышечной системы, тогда как удельный вес </w:t>
      </w:r>
      <w:r w:rsidR="00FE27C4" w:rsidRPr="00FE27C4">
        <w:rPr>
          <w:color w:val="333333"/>
          <w:sz w:val="28"/>
          <w:szCs w:val="28"/>
        </w:rPr>
        <w:lastRenderedPageBreak/>
        <w:t>хронических болезней ЛОР-органов сократился вдвое, переместившись с первого на четвертое ранговое место. Гинекологическая патология у девочек-старшеклассниц стала занимать шестое ранговое место.</w:t>
      </w:r>
    </w:p>
    <w:p w:rsidR="00FE27C4" w:rsidRDefault="00754440" w:rsidP="00FE27C4">
      <w:pPr>
        <w:pStyle w:val="a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FE27C4" w:rsidRPr="00FE27C4">
        <w:rPr>
          <w:color w:val="333333"/>
          <w:sz w:val="28"/>
          <w:szCs w:val="28"/>
        </w:rPr>
        <w:t>Среди функциональных расстройств “лидируют” нарушения системы кровообращения (25 процентов), второе место стали занимать нарушения опорно-двигательного аппарата (17 процентов). На третьем месте – эндокринно-обменные нарушения (до 14 процентов). Показатели, характеризующие физическую работоспособность и физическую подготовленность у современных подростков значительно (на 20–25 процентов) ниже,  вследствие чего около половины выпускников 11 классов мальчиков и до 75 процентов девочек не в состоянии выполнять нормативы физической подготовленности.</w:t>
      </w:r>
    </w:p>
    <w:p w:rsidR="00F637E3" w:rsidRDefault="00FE27C4" w:rsidP="00FE27C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6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по данным статистики 14% детей рождаются здоровыми, 25-30% имеют </w:t>
      </w:r>
      <w:proofErr w:type="gramStart"/>
      <w:r w:rsidRPr="0046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отклонения</w:t>
      </w:r>
      <w:proofErr w:type="gramEnd"/>
      <w:r w:rsidRPr="0046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поступающие в </w:t>
      </w:r>
      <w:r w:rsidR="008D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школу. </w:t>
      </w:r>
    </w:p>
    <w:p w:rsidR="00FE27C4" w:rsidRPr="00460C18" w:rsidRDefault="008D429F" w:rsidP="00FE27C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только </w:t>
      </w:r>
      <w:r w:rsidR="00FE27C4" w:rsidRPr="0046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10% выпускников </w:t>
      </w:r>
      <w:proofErr w:type="gramStart"/>
      <w:r w:rsidR="00FE27C4" w:rsidRPr="0046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</w:t>
      </w:r>
      <w:proofErr w:type="gramEnd"/>
      <w:r w:rsidR="00FE27C4" w:rsidRPr="0046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27C4" w:rsidRPr="00460C18" w:rsidRDefault="00FE27C4" w:rsidP="00FE27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40% учебных программ </w:t>
      </w:r>
      <w:proofErr w:type="gramStart"/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рассчитаны</w:t>
      </w:r>
      <w:proofErr w:type="gramEnd"/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«продвинутых» детей.</w:t>
      </w:r>
    </w:p>
    <w:p w:rsidR="00FE27C4" w:rsidRDefault="00FE27C4" w:rsidP="00FE27C4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>50% учащихся теряют здоровье уже в начальной школе.</w:t>
      </w:r>
      <w:r w:rsidR="0075444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685D" w:rsidRDefault="0039685D" w:rsidP="00FE27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E27C4" w:rsidRDefault="00FE27C4" w:rsidP="00FE27C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60C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Здоровье – состояние полного психологического душевного</w:t>
      </w:r>
      <w:proofErr w:type="gramStart"/>
      <w:r w:rsidRPr="00460C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60C1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физического и социального благополучия, а не только отсутствие болезней и физических недостатков.</w:t>
      </w:r>
    </w:p>
    <w:p w:rsidR="00FE27C4" w:rsidRPr="00460C18" w:rsidRDefault="00FE27C4" w:rsidP="00FE27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>Отчего зависит?</w:t>
      </w:r>
    </w:p>
    <w:p w:rsidR="00FE27C4" w:rsidRPr="00460C18" w:rsidRDefault="00FE27C4" w:rsidP="00FE27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>50% - от образа жизни.</w:t>
      </w:r>
    </w:p>
    <w:p w:rsidR="00FE27C4" w:rsidRPr="00460C18" w:rsidRDefault="00FE27C4" w:rsidP="00FE27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>20% - наследственный фактор</w:t>
      </w:r>
    </w:p>
    <w:p w:rsidR="00FE27C4" w:rsidRPr="00460C18" w:rsidRDefault="00FE27C4" w:rsidP="00FE27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>20% - экология</w:t>
      </w:r>
    </w:p>
    <w:p w:rsidR="00FE27C4" w:rsidRDefault="00FE27C4" w:rsidP="00FE27C4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>10% - издержки медицины.</w:t>
      </w:r>
    </w:p>
    <w:p w:rsidR="00BA41A3" w:rsidRDefault="00BA41A3" w:rsidP="00FE27C4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A41A3" w:rsidRPr="00460C18" w:rsidRDefault="00BA41A3" w:rsidP="00BA41A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же нужно, чтобы сохранить физическое здоровье?</w:t>
      </w:r>
    </w:p>
    <w:p w:rsidR="00BA41A3" w:rsidRPr="00460C18" w:rsidRDefault="00BA41A3" w:rsidP="00BA41A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C1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Двигательная активность</w:t>
      </w:r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(20 000 шагов – 1 класс, 25-27 000 – 4 класс в день, 10 000 –взрослый человек)</w:t>
      </w:r>
    </w:p>
    <w:p w:rsidR="00BA41A3" w:rsidRPr="00460C18" w:rsidRDefault="00BA41A3" w:rsidP="00BA41A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</w:rPr>
        <w:t>1 пирожное                        2 км.</w:t>
      </w:r>
    </w:p>
    <w:p w:rsidR="00BA41A3" w:rsidRPr="00460C18" w:rsidRDefault="00BA41A3" w:rsidP="00BA41A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C1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Питание</w:t>
      </w:r>
      <w:proofErr w:type="gramStart"/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</w:rPr>
        <w:t>ежим, разнообразность, рациональность)</w:t>
      </w:r>
    </w:p>
    <w:p w:rsidR="00BA41A3" w:rsidRDefault="00BA41A3" w:rsidP="00BA41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                5%     сахар, жир</w:t>
      </w:r>
    </w:p>
    <w:p w:rsidR="00BA41A3" w:rsidRPr="008026A3" w:rsidRDefault="00BA41A3" w:rsidP="00BA41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28 человек в школе питается 22 человека.</w:t>
      </w:r>
    </w:p>
    <w:p w:rsidR="00BA41A3" w:rsidRPr="00460C18" w:rsidRDefault="00BA41A3" w:rsidP="00BA41A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1A3" w:rsidRPr="008026A3" w:rsidRDefault="00BA41A3" w:rsidP="00BA41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26A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Дневной рацион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</w:t>
      </w:r>
      <w:r w:rsidRPr="0080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20%  мясо, рыба, жиры, орехи, мед    </w:t>
      </w:r>
    </w:p>
    <w:p w:rsidR="00BA41A3" w:rsidRPr="008026A3" w:rsidRDefault="00BA41A3" w:rsidP="00BA41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              5%   овощи, фрукты</w:t>
      </w:r>
    </w:p>
    <w:p w:rsidR="00BA41A3" w:rsidRDefault="00BA41A3" w:rsidP="00BA41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2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              45%  злаковые (крупы)</w:t>
      </w:r>
    </w:p>
    <w:p w:rsidR="00BA41A3" w:rsidRPr="008026A3" w:rsidRDefault="00BA41A3" w:rsidP="00BA41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A41A3" w:rsidRPr="008026A3" w:rsidRDefault="00BA41A3" w:rsidP="00BA41A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 чего зависит психологическое здоровье</w:t>
      </w:r>
      <w:proofErr w:type="gramStart"/>
      <w:r w:rsidRPr="008026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?</w:t>
      </w:r>
      <w:proofErr w:type="gramEnd"/>
    </w:p>
    <w:p w:rsidR="00BA41A3" w:rsidRPr="00460C18" w:rsidRDefault="00BA41A3" w:rsidP="00BA41A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</w:rPr>
        <w:t>От родителей;</w:t>
      </w:r>
    </w:p>
    <w:p w:rsidR="00BA41A3" w:rsidRPr="00460C18" w:rsidRDefault="00BA41A3" w:rsidP="00BA41A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</w:rPr>
        <w:t>От среды</w:t>
      </w:r>
      <w:proofErr w:type="gramStart"/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 одной в другую:  дом-сад,  сад-школа …..)</w:t>
      </w:r>
    </w:p>
    <w:p w:rsidR="0039685D" w:rsidRDefault="00BA41A3" w:rsidP="00BA41A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среды противореча</w:t>
      </w:r>
      <w:proofErr w:type="gramStart"/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СТРЕСС  (стресс в определенной стадии полезен – адреналин)</w:t>
      </w:r>
    </w:p>
    <w:p w:rsidR="00BA41A3" w:rsidRPr="00460C18" w:rsidRDefault="00BA41A3" w:rsidP="00BA41A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C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неуравновешенных родителей не может быть уравновешенных детей.</w:t>
      </w:r>
    </w:p>
    <w:p w:rsidR="00BA41A3" w:rsidRDefault="00BA41A3" w:rsidP="00FE27C4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53511D" w:rsidRPr="00460C18" w:rsidRDefault="0039685D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53511D" w:rsidRPr="00460C18">
        <w:rPr>
          <w:rFonts w:ascii="Times New Roman" w:hAnsi="Times New Roman" w:cs="Times New Roman"/>
          <w:sz w:val="28"/>
          <w:szCs w:val="28"/>
        </w:rPr>
        <w:t xml:space="preserve">У меня 28 первоклашек. </w:t>
      </w:r>
      <w:r w:rsidR="00B733AE">
        <w:rPr>
          <w:rFonts w:ascii="Times New Roman" w:hAnsi="Times New Roman" w:cs="Times New Roman"/>
          <w:sz w:val="28"/>
          <w:szCs w:val="28"/>
        </w:rPr>
        <w:t xml:space="preserve">14 девочек и 14 мальчиков. </w:t>
      </w:r>
      <w:r w:rsidR="00BE5BA8">
        <w:rPr>
          <w:rFonts w:ascii="Times New Roman" w:hAnsi="Times New Roman" w:cs="Times New Roman"/>
          <w:sz w:val="28"/>
          <w:szCs w:val="28"/>
        </w:rPr>
        <w:t>Только 5</w:t>
      </w:r>
      <w:r w:rsidR="0053511D" w:rsidRPr="00460C18">
        <w:rPr>
          <w:rFonts w:ascii="Times New Roman" w:hAnsi="Times New Roman" w:cs="Times New Roman"/>
          <w:sz w:val="28"/>
          <w:szCs w:val="28"/>
        </w:rPr>
        <w:t xml:space="preserve"> </w:t>
      </w:r>
      <w:r w:rsidR="00BE5BA8">
        <w:rPr>
          <w:rFonts w:ascii="Times New Roman" w:hAnsi="Times New Roman" w:cs="Times New Roman"/>
          <w:sz w:val="28"/>
          <w:szCs w:val="28"/>
        </w:rPr>
        <w:t>человек</w:t>
      </w:r>
      <w:r w:rsidR="00B733AE">
        <w:rPr>
          <w:rFonts w:ascii="Times New Roman" w:hAnsi="Times New Roman" w:cs="Times New Roman"/>
          <w:sz w:val="28"/>
          <w:szCs w:val="28"/>
        </w:rPr>
        <w:t xml:space="preserve"> </w:t>
      </w:r>
      <w:r w:rsidR="0053511D" w:rsidRPr="00460C18">
        <w:rPr>
          <w:rFonts w:ascii="Times New Roman" w:hAnsi="Times New Roman" w:cs="Times New Roman"/>
          <w:sz w:val="28"/>
          <w:szCs w:val="28"/>
        </w:rPr>
        <w:t>из них имеют 1</w:t>
      </w:r>
      <w:r w:rsidR="00BE5BA8">
        <w:rPr>
          <w:rFonts w:ascii="Times New Roman" w:hAnsi="Times New Roman" w:cs="Times New Roman"/>
          <w:sz w:val="28"/>
          <w:szCs w:val="28"/>
        </w:rPr>
        <w:t xml:space="preserve"> основную группу здоровья,     19 чел. </w:t>
      </w:r>
      <w:r w:rsidR="0053511D" w:rsidRPr="00460C18">
        <w:rPr>
          <w:rFonts w:ascii="Times New Roman" w:hAnsi="Times New Roman" w:cs="Times New Roman"/>
          <w:sz w:val="28"/>
          <w:szCs w:val="28"/>
        </w:rPr>
        <w:t xml:space="preserve"> ос</w:t>
      </w:r>
      <w:r w:rsidR="00BE5BA8">
        <w:rPr>
          <w:rFonts w:ascii="Times New Roman" w:hAnsi="Times New Roman" w:cs="Times New Roman"/>
          <w:sz w:val="28"/>
          <w:szCs w:val="28"/>
        </w:rPr>
        <w:t>новную группу,   2</w:t>
      </w:r>
      <w:r w:rsidR="0053511D" w:rsidRPr="00460C18">
        <w:rPr>
          <w:rFonts w:ascii="Times New Roman" w:hAnsi="Times New Roman" w:cs="Times New Roman"/>
          <w:sz w:val="28"/>
          <w:szCs w:val="28"/>
        </w:rPr>
        <w:t xml:space="preserve"> подготовительную</w:t>
      </w:r>
      <w:r w:rsidR="00BE5BA8">
        <w:rPr>
          <w:rFonts w:ascii="Times New Roman" w:hAnsi="Times New Roman" w:cs="Times New Roman"/>
          <w:sz w:val="28"/>
          <w:szCs w:val="28"/>
        </w:rPr>
        <w:t xml:space="preserve"> – 3 чел., 3 подготовительную -1 чел.</w:t>
      </w:r>
      <w:bookmarkStart w:id="0" w:name="_GoBack"/>
      <w:bookmarkEnd w:id="0"/>
      <w:r w:rsidR="0053511D" w:rsidRPr="00460C18">
        <w:rPr>
          <w:rFonts w:ascii="Times New Roman" w:hAnsi="Times New Roman" w:cs="Times New Roman"/>
          <w:sz w:val="28"/>
          <w:szCs w:val="28"/>
        </w:rPr>
        <w:t xml:space="preserve">. В классе есть дети с хроническими заболеваниями. Заикание – 2 человека. </w:t>
      </w:r>
      <w:r w:rsidR="00303B76" w:rsidRPr="00460C18">
        <w:rPr>
          <w:rFonts w:ascii="Times New Roman" w:hAnsi="Times New Roman" w:cs="Times New Roman"/>
          <w:sz w:val="28"/>
          <w:szCs w:val="28"/>
        </w:rPr>
        <w:t xml:space="preserve">5 человек </w:t>
      </w:r>
    </w:p>
    <w:p w:rsidR="00B733AE" w:rsidRDefault="008058E2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03B76" w:rsidRPr="0046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иперактивных</w:t>
      </w:r>
      <w:proofErr w:type="spellEnd"/>
      <w:r w:rsidR="00303B76" w:rsidRPr="0046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</w:t>
      </w:r>
      <w:r w:rsidRPr="0046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й;</w:t>
      </w:r>
      <w:r w:rsidR="00460C18">
        <w:rPr>
          <w:rFonts w:ascii="Times New Roman" w:hAnsi="Times New Roman" w:cs="Times New Roman"/>
          <w:sz w:val="28"/>
          <w:szCs w:val="28"/>
        </w:rPr>
        <w:t xml:space="preserve"> у 8</w:t>
      </w:r>
      <w:r w:rsidRPr="00460C18">
        <w:rPr>
          <w:rFonts w:ascii="Times New Roman" w:hAnsi="Times New Roman" w:cs="Times New Roman"/>
          <w:sz w:val="28"/>
          <w:szCs w:val="28"/>
        </w:rPr>
        <w:t xml:space="preserve"> человек нарушено зрение, поэтому я большое внимание уделяю гимнастике для глаз. </w:t>
      </w:r>
    </w:p>
    <w:p w:rsidR="008058E2" w:rsidRPr="00460C18" w:rsidRDefault="00B733AE" w:rsidP="00460C18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8E2" w:rsidRPr="00460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Специальные упражнения для глаз способствуют развитию подвижности глаз, снятию утомления с глаз, расслаблению зрительной системы, положительно влияют на циркуляцию крови и внутриглазной жидкости в органе зрения, на тренировку аккомодационных мышц, укрепление глазодвигательных мышц, а также создаётся положительный эмоциональный фон, что способствует повышению работоспособности детей и усилению их познавательной активности. Упражнения зрительной гимнастики использую и как компонент общей релаксации.</w:t>
      </w:r>
      <w:r w:rsidR="008058E2" w:rsidRPr="00460C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 использовании зрительных гимнастик соблюдаю следующие принципы:</w:t>
      </w:r>
    </w:p>
    <w:p w:rsidR="008058E2" w:rsidRPr="00460C18" w:rsidRDefault="008058E2" w:rsidP="00460C1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0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сочетание с двигательной активностью;</w:t>
      </w:r>
    </w:p>
    <w:p w:rsidR="008058E2" w:rsidRPr="00460C18" w:rsidRDefault="008058E2" w:rsidP="00460C1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0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индивидуальный подход в зависимости от возраста, зрительных нарушений, состояния здоровья;</w:t>
      </w:r>
    </w:p>
    <w:p w:rsidR="008058E2" w:rsidRPr="00460C18" w:rsidRDefault="008058E2" w:rsidP="00460C1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0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регулярность проведения;</w:t>
      </w:r>
    </w:p>
    <w:p w:rsidR="008058E2" w:rsidRPr="00460C18" w:rsidRDefault="008058E2" w:rsidP="00460C1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0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постепенное увеличение нагрузок;</w:t>
      </w:r>
    </w:p>
    <w:p w:rsidR="008058E2" w:rsidRDefault="008058E2" w:rsidP="00460C1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0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развитие интереса детей к этому виду упражнений.</w:t>
      </w:r>
    </w:p>
    <w:p w:rsidR="00B733AE" w:rsidRPr="00460C18" w:rsidRDefault="00B733AE" w:rsidP="00460C1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8512A" w:rsidRPr="00460C18" w:rsidRDefault="0018512A" w:rsidP="00460C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Сейчас родители подменяют биологические  возможности </w:t>
      </w:r>
      <w:proofErr w:type="gramStart"/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социальными</w:t>
      </w:r>
      <w:proofErr w:type="gramEnd"/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>. Растят юристов,  менеджеров и т.д. Таким образом, мы лишаем детства.</w:t>
      </w:r>
    </w:p>
    <w:p w:rsidR="0018512A" w:rsidRDefault="0018512A" w:rsidP="00460C1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Полноценной личности </w:t>
      </w:r>
      <w:proofErr w:type="gramStart"/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>нет и не будет</w:t>
      </w:r>
      <w:proofErr w:type="gramEnd"/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>. Они должны играть. А в игре они будут и юристами, и менеджерами</w:t>
      </w:r>
      <w:proofErr w:type="gramStart"/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60C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8026A3" w:rsidRPr="00460C18" w:rsidRDefault="008026A3" w:rsidP="00460C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03B76" w:rsidRPr="00460C18" w:rsidRDefault="00303B76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C18">
        <w:rPr>
          <w:rFonts w:ascii="Times New Roman" w:hAnsi="Times New Roman" w:cs="Times New Roman"/>
          <w:sz w:val="28"/>
          <w:szCs w:val="28"/>
        </w:rPr>
        <w:t>. Ушинский писал:</w:t>
      </w:r>
    </w:p>
    <w:p w:rsidR="00BA41A3" w:rsidRDefault="00303B76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C18">
        <w:rPr>
          <w:rFonts w:ascii="Times New Roman" w:hAnsi="Times New Roman" w:cs="Times New Roman"/>
          <w:sz w:val="28"/>
          <w:szCs w:val="28"/>
        </w:rPr>
        <w:t xml:space="preserve"> «Дайте ребенку немного подвигаться, и он вознаградит вас снова десятью минутами живого внимания, а десять минут живого внимания, когда вы смогли их использовать, дадут вам в результате больше целой недели полусонных занятий».</w:t>
      </w:r>
    </w:p>
    <w:p w:rsidR="00303B76" w:rsidRPr="00460C18" w:rsidRDefault="00BA41A3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3B76" w:rsidRPr="00460C18">
        <w:rPr>
          <w:rFonts w:ascii="Times New Roman" w:hAnsi="Times New Roman" w:cs="Times New Roman"/>
          <w:sz w:val="28"/>
          <w:szCs w:val="28"/>
        </w:rPr>
        <w:t xml:space="preserve"> Необходимое условие проведения физкультминуток – положительный эмоциональный настрой. Выполнение упражнений со скучающим видом, как бы делая одолжение учителю, не даст положительного результата.</w:t>
      </w:r>
      <w:r w:rsidR="008058E2" w:rsidRPr="00460C18">
        <w:rPr>
          <w:rFonts w:ascii="Times New Roman" w:hAnsi="Times New Roman" w:cs="Times New Roman"/>
          <w:sz w:val="28"/>
          <w:szCs w:val="28"/>
        </w:rPr>
        <w:t xml:space="preserve"> </w:t>
      </w:r>
      <w:r w:rsidR="00303B76" w:rsidRPr="00460C18">
        <w:rPr>
          <w:rFonts w:ascii="Times New Roman" w:hAnsi="Times New Roman" w:cs="Times New Roman"/>
          <w:sz w:val="28"/>
          <w:szCs w:val="28"/>
        </w:rPr>
        <w:t>Очень часто провожу их с музыкальным сопровождением, с учетом специфики предмета.</w:t>
      </w:r>
    </w:p>
    <w:p w:rsidR="0018512A" w:rsidRPr="00460C18" w:rsidRDefault="00754440" w:rsidP="00460C1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8058E2" w:rsidRPr="00460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Интенсивная учебная деятельность на уроке сопровождается активацией головного мозга и повышением нервно-психического напряжения учащихся.</w:t>
      </w:r>
    </w:p>
    <w:p w:rsidR="008058E2" w:rsidRPr="00460C18" w:rsidRDefault="008058E2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C18">
        <w:rPr>
          <w:rFonts w:ascii="Times New Roman" w:hAnsi="Times New Roman" w:cs="Times New Roman"/>
          <w:sz w:val="28"/>
          <w:szCs w:val="28"/>
        </w:rPr>
        <w:t>Я считаю, что физкультминутки являются необходимой составляющей любой непосредственной образовательной деятельности в школе, особенно у детей младшего школьного возраста.</w:t>
      </w:r>
    </w:p>
    <w:p w:rsidR="008058E2" w:rsidRPr="00460C18" w:rsidRDefault="00BA41A3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058E2" w:rsidRPr="00460C18">
        <w:rPr>
          <w:rFonts w:ascii="Times New Roman" w:hAnsi="Times New Roman" w:cs="Times New Roman"/>
          <w:sz w:val="28"/>
          <w:szCs w:val="28"/>
        </w:rPr>
        <w:t xml:space="preserve">Основой модели подвижного урока является режим динамических поз, т.е. обучение в системе периодической смены позы «сидя» и позы «стоя». На уроке предлагаю ученикам периодически слушать или читать стоя. Этот прием не занимает много времени, учебный процесс не нарушается, при этом меняется положение позвоночника, улучшается кровообращение, повышается работоспособность. </w:t>
      </w:r>
    </w:p>
    <w:p w:rsidR="00460C18" w:rsidRDefault="00BA41A3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C18" w:rsidRPr="00460C18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460C18" w:rsidRPr="00460C18">
        <w:rPr>
          <w:rFonts w:ascii="Times New Roman" w:hAnsi="Times New Roman" w:cs="Times New Roman"/>
          <w:sz w:val="28"/>
          <w:szCs w:val="28"/>
        </w:rPr>
        <w:t>здоровьесберегющих</w:t>
      </w:r>
      <w:proofErr w:type="spellEnd"/>
      <w:r w:rsidR="00460C18" w:rsidRPr="00460C18">
        <w:rPr>
          <w:rFonts w:ascii="Times New Roman" w:hAnsi="Times New Roman" w:cs="Times New Roman"/>
          <w:sz w:val="28"/>
          <w:szCs w:val="28"/>
        </w:rPr>
        <w:t xml:space="preserve"> технологий в обучении, работа по предотвращению развития гиподинамии школьников способствовали снижению уровня тревожности у первоклассников, уменьшению пропусков по болезни, повышению школьной мотивации и качества образования. </w:t>
      </w:r>
    </w:p>
    <w:p w:rsidR="00B016C3" w:rsidRDefault="00B016C3" w:rsidP="00460C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C3" w:rsidRDefault="00B016C3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году родителями учеников были приобретены новые столы с откидными крышками и с прочными держателями для книг.</w:t>
      </w:r>
    </w:p>
    <w:p w:rsidR="000A6A8C" w:rsidRDefault="00B016C3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C18">
        <w:rPr>
          <w:rFonts w:ascii="Times New Roman" w:hAnsi="Times New Roman" w:cs="Times New Roman"/>
          <w:sz w:val="28"/>
          <w:szCs w:val="28"/>
        </w:rPr>
        <w:t xml:space="preserve">В своей урочной и внеурочной работе по продвижению здорового образа жизни я использую электронные </w:t>
      </w:r>
      <w:proofErr w:type="spellStart"/>
      <w:r w:rsidR="00460C1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460C18">
        <w:rPr>
          <w:rFonts w:ascii="Times New Roman" w:hAnsi="Times New Roman" w:cs="Times New Roman"/>
          <w:sz w:val="28"/>
          <w:szCs w:val="28"/>
        </w:rPr>
        <w:t>, плакаты, провожу классные часы по темам «У меня здоровые зубки», «</w:t>
      </w:r>
      <w:r w:rsidR="00D86F31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460C18">
        <w:rPr>
          <w:rFonts w:ascii="Times New Roman" w:hAnsi="Times New Roman" w:cs="Times New Roman"/>
          <w:sz w:val="28"/>
          <w:szCs w:val="28"/>
        </w:rPr>
        <w:t xml:space="preserve"> человек носит очки?»</w:t>
      </w:r>
      <w:r w:rsidR="001C5B02">
        <w:rPr>
          <w:rFonts w:ascii="Times New Roman" w:hAnsi="Times New Roman" w:cs="Times New Roman"/>
          <w:sz w:val="28"/>
          <w:szCs w:val="28"/>
        </w:rPr>
        <w:t>, «Режим дня», «Зачем человеку нужен отдых?»</w:t>
      </w:r>
      <w:proofErr w:type="gramStart"/>
      <w:r w:rsidR="001C5B02">
        <w:rPr>
          <w:rFonts w:ascii="Times New Roman" w:hAnsi="Times New Roman" w:cs="Times New Roman"/>
          <w:sz w:val="28"/>
          <w:szCs w:val="28"/>
        </w:rPr>
        <w:t xml:space="preserve"> </w:t>
      </w:r>
      <w:r w:rsidR="00836B7A">
        <w:rPr>
          <w:rFonts w:ascii="Times New Roman" w:hAnsi="Times New Roman" w:cs="Times New Roman"/>
          <w:sz w:val="28"/>
          <w:szCs w:val="28"/>
        </w:rPr>
        <w:t xml:space="preserve"> </w:t>
      </w:r>
      <w:r w:rsidR="00F456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560C">
        <w:rPr>
          <w:rFonts w:ascii="Times New Roman" w:hAnsi="Times New Roman" w:cs="Times New Roman"/>
          <w:sz w:val="28"/>
          <w:szCs w:val="28"/>
        </w:rPr>
        <w:t xml:space="preserve"> беседы по технике безоп</w:t>
      </w:r>
      <w:r w:rsidR="0050116F">
        <w:rPr>
          <w:rFonts w:ascii="Times New Roman" w:hAnsi="Times New Roman" w:cs="Times New Roman"/>
          <w:sz w:val="28"/>
          <w:szCs w:val="28"/>
        </w:rPr>
        <w:t xml:space="preserve">асности </w:t>
      </w:r>
      <w:r w:rsidR="00F4560C">
        <w:rPr>
          <w:rFonts w:ascii="Times New Roman" w:hAnsi="Times New Roman" w:cs="Times New Roman"/>
          <w:sz w:val="28"/>
          <w:szCs w:val="28"/>
        </w:rPr>
        <w:t xml:space="preserve">при работе с ножницами,  иглой </w:t>
      </w:r>
      <w:r w:rsidR="0031316F">
        <w:rPr>
          <w:rFonts w:ascii="Times New Roman" w:hAnsi="Times New Roman" w:cs="Times New Roman"/>
          <w:sz w:val="28"/>
          <w:szCs w:val="28"/>
        </w:rPr>
        <w:t xml:space="preserve">и другими материалами и инструментами,  т.к. проходят </w:t>
      </w:r>
      <w:r w:rsidR="00F009C2">
        <w:rPr>
          <w:rFonts w:ascii="Times New Roman" w:hAnsi="Times New Roman" w:cs="Times New Roman"/>
          <w:sz w:val="28"/>
          <w:szCs w:val="28"/>
        </w:rPr>
        <w:t xml:space="preserve"> мастер-классы по изготовлен</w:t>
      </w:r>
      <w:r w:rsidR="0031316F">
        <w:rPr>
          <w:rFonts w:ascii="Times New Roman" w:hAnsi="Times New Roman" w:cs="Times New Roman"/>
          <w:sz w:val="28"/>
          <w:szCs w:val="28"/>
        </w:rPr>
        <w:t xml:space="preserve">ию подарков к разным праздникам, субботники. </w:t>
      </w:r>
      <w:r w:rsidR="00F009C2">
        <w:rPr>
          <w:rFonts w:ascii="Times New Roman" w:hAnsi="Times New Roman" w:cs="Times New Roman"/>
          <w:sz w:val="28"/>
          <w:szCs w:val="28"/>
        </w:rPr>
        <w:t xml:space="preserve"> Несколько раз в год проходят учения по эвакуации детей из школы.</w:t>
      </w:r>
    </w:p>
    <w:p w:rsidR="00BA41A3" w:rsidRDefault="000A6A8C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60C">
        <w:rPr>
          <w:rFonts w:ascii="Times New Roman" w:hAnsi="Times New Roman" w:cs="Times New Roman"/>
          <w:sz w:val="28"/>
          <w:szCs w:val="28"/>
        </w:rPr>
        <w:t>Дети  прохо</w:t>
      </w:r>
      <w:r w:rsidR="0050116F">
        <w:rPr>
          <w:rFonts w:ascii="Times New Roman" w:hAnsi="Times New Roman" w:cs="Times New Roman"/>
          <w:sz w:val="28"/>
          <w:szCs w:val="28"/>
        </w:rPr>
        <w:t>дят медосмотры, делают прививки, постоянно в класс приходят врач и мед</w:t>
      </w:r>
      <w:r w:rsidR="00CC221F">
        <w:rPr>
          <w:rFonts w:ascii="Times New Roman" w:hAnsi="Times New Roman" w:cs="Times New Roman"/>
          <w:sz w:val="28"/>
          <w:szCs w:val="28"/>
        </w:rPr>
        <w:t>сестра для проверки головы на пе</w:t>
      </w:r>
      <w:r w:rsidR="0050116F">
        <w:rPr>
          <w:rFonts w:ascii="Times New Roman" w:hAnsi="Times New Roman" w:cs="Times New Roman"/>
          <w:sz w:val="28"/>
          <w:szCs w:val="28"/>
        </w:rPr>
        <w:t>дикулез.</w:t>
      </w:r>
      <w:r w:rsidR="00F45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1A3" w:rsidRDefault="00BA41A3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B7A">
        <w:rPr>
          <w:rFonts w:ascii="Times New Roman" w:hAnsi="Times New Roman" w:cs="Times New Roman"/>
          <w:sz w:val="28"/>
          <w:szCs w:val="28"/>
        </w:rPr>
        <w:t>Обязательное проветривание класса во время перемен, влажная уборка.</w:t>
      </w:r>
    </w:p>
    <w:p w:rsidR="00BA41A3" w:rsidRDefault="00BA41A3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B7A">
        <w:rPr>
          <w:rFonts w:ascii="Times New Roman" w:hAnsi="Times New Roman" w:cs="Times New Roman"/>
          <w:sz w:val="28"/>
          <w:szCs w:val="28"/>
        </w:rPr>
        <w:t xml:space="preserve"> В классе стоит кулер с бутылью воды, используются одноразовые стаканчики.</w:t>
      </w:r>
    </w:p>
    <w:p w:rsidR="00F259BF" w:rsidRDefault="00F259BF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Часто проводим спортивные соревнования «Веселые старты», «День здоровья», «День лыжника».</w:t>
      </w:r>
    </w:p>
    <w:p w:rsidR="00BA41A3" w:rsidRDefault="00BA41A3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B7A">
        <w:rPr>
          <w:rFonts w:ascii="Times New Roman" w:hAnsi="Times New Roman" w:cs="Times New Roman"/>
          <w:sz w:val="28"/>
          <w:szCs w:val="28"/>
        </w:rPr>
        <w:t xml:space="preserve"> Перед  прохождением  экскурсий и поездок  обязательный инструктаж по технике безопасности, изучение правил поведения в транспорте, </w:t>
      </w:r>
      <w:r w:rsidR="00103E47">
        <w:rPr>
          <w:rFonts w:ascii="Times New Roman" w:hAnsi="Times New Roman" w:cs="Times New Roman"/>
          <w:sz w:val="28"/>
          <w:szCs w:val="28"/>
        </w:rPr>
        <w:t>в общественных местах, изучение знаков дорожного движения.</w:t>
      </w:r>
    </w:p>
    <w:p w:rsidR="00BA41A3" w:rsidRDefault="00BA41A3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E47">
        <w:rPr>
          <w:rFonts w:ascii="Times New Roman" w:hAnsi="Times New Roman" w:cs="Times New Roman"/>
          <w:sz w:val="28"/>
          <w:szCs w:val="28"/>
        </w:rPr>
        <w:t xml:space="preserve"> В школу постоянно приглашаются инспектора ГИБДД, проводятся открытые мероприятия</w:t>
      </w:r>
      <w:r w:rsidR="00A16995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движения, изучаются программы «Разговор о правильном питании»</w:t>
      </w:r>
      <w:r w:rsidR="00773633">
        <w:rPr>
          <w:rFonts w:ascii="Times New Roman" w:hAnsi="Times New Roman" w:cs="Times New Roman"/>
          <w:sz w:val="28"/>
          <w:szCs w:val="28"/>
        </w:rPr>
        <w:t xml:space="preserve">, </w:t>
      </w:r>
      <w:r w:rsidR="00A16995">
        <w:rPr>
          <w:rFonts w:ascii="Times New Roman" w:hAnsi="Times New Roman" w:cs="Times New Roman"/>
          <w:sz w:val="28"/>
          <w:szCs w:val="28"/>
        </w:rPr>
        <w:t>«Две недели в лагере</w:t>
      </w:r>
      <w:r w:rsidR="00773633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A16995">
        <w:rPr>
          <w:rFonts w:ascii="Times New Roman" w:hAnsi="Times New Roman" w:cs="Times New Roman"/>
          <w:sz w:val="28"/>
          <w:szCs w:val="28"/>
        </w:rPr>
        <w:t>»</w:t>
      </w:r>
      <w:r w:rsidR="00773633">
        <w:rPr>
          <w:rFonts w:ascii="Times New Roman" w:hAnsi="Times New Roman" w:cs="Times New Roman"/>
          <w:sz w:val="28"/>
          <w:szCs w:val="28"/>
        </w:rPr>
        <w:t>, «Правила дорожного движения».</w:t>
      </w:r>
      <w:r w:rsidR="0011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0C" w:rsidRDefault="00BA41A3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BBE">
        <w:rPr>
          <w:rFonts w:ascii="Times New Roman" w:hAnsi="Times New Roman" w:cs="Times New Roman"/>
          <w:sz w:val="28"/>
          <w:szCs w:val="28"/>
        </w:rPr>
        <w:t xml:space="preserve"> </w:t>
      </w:r>
      <w:r w:rsidR="0011357A">
        <w:rPr>
          <w:rFonts w:ascii="Times New Roman" w:hAnsi="Times New Roman" w:cs="Times New Roman"/>
          <w:sz w:val="28"/>
          <w:szCs w:val="28"/>
        </w:rPr>
        <w:t xml:space="preserve">Класс участвовал в городском конкурсе рисунков  «Спорт в моей семье», </w:t>
      </w:r>
      <w:proofErr w:type="spellStart"/>
      <w:r w:rsidR="0011357A">
        <w:rPr>
          <w:rFonts w:ascii="Times New Roman" w:hAnsi="Times New Roman" w:cs="Times New Roman"/>
          <w:sz w:val="28"/>
          <w:szCs w:val="28"/>
        </w:rPr>
        <w:t>Гоева</w:t>
      </w:r>
      <w:proofErr w:type="spellEnd"/>
      <w:r w:rsidR="0011357A">
        <w:rPr>
          <w:rFonts w:ascii="Times New Roman" w:hAnsi="Times New Roman" w:cs="Times New Roman"/>
          <w:sz w:val="28"/>
          <w:szCs w:val="28"/>
        </w:rPr>
        <w:t xml:space="preserve"> Варвара стала победителем и получила диплом 1 степени. </w:t>
      </w:r>
      <w:r w:rsidR="00FD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C18" w:rsidRPr="00460C18" w:rsidRDefault="00F4560C" w:rsidP="0046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F1254">
        <w:rPr>
          <w:rFonts w:ascii="Times New Roman" w:hAnsi="Times New Roman" w:cs="Times New Roman"/>
          <w:sz w:val="28"/>
          <w:szCs w:val="28"/>
        </w:rPr>
        <w:t xml:space="preserve">15 </w:t>
      </w:r>
      <w:r w:rsidR="00FD31C1">
        <w:rPr>
          <w:rFonts w:ascii="Times New Roman" w:hAnsi="Times New Roman" w:cs="Times New Roman"/>
          <w:sz w:val="28"/>
          <w:szCs w:val="28"/>
        </w:rPr>
        <w:t xml:space="preserve"> человек записаны в спортивные секции, </w:t>
      </w:r>
      <w:r w:rsidR="003F1254">
        <w:rPr>
          <w:rFonts w:ascii="Times New Roman" w:hAnsi="Times New Roman" w:cs="Times New Roman"/>
          <w:sz w:val="28"/>
          <w:szCs w:val="28"/>
        </w:rPr>
        <w:t>9</w:t>
      </w:r>
      <w:r w:rsidR="00FD31C1">
        <w:rPr>
          <w:rFonts w:ascii="Times New Roman" w:hAnsi="Times New Roman" w:cs="Times New Roman"/>
          <w:sz w:val="28"/>
          <w:szCs w:val="28"/>
        </w:rPr>
        <w:t xml:space="preserve">   человек занимаются танцами, в  том числе и спортивными.</w:t>
      </w:r>
      <w:proofErr w:type="gramEnd"/>
    </w:p>
    <w:p w:rsidR="00460C18" w:rsidRDefault="00460C18" w:rsidP="00460C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8E2" w:rsidRPr="00460C18" w:rsidRDefault="008058E2" w:rsidP="00460C1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58E2" w:rsidRPr="00460C18" w:rsidSect="0032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4A" w:rsidRDefault="0095174A" w:rsidP="008058E2">
      <w:pPr>
        <w:spacing w:after="0" w:line="240" w:lineRule="auto"/>
      </w:pPr>
      <w:r>
        <w:separator/>
      </w:r>
    </w:p>
  </w:endnote>
  <w:endnote w:type="continuationSeparator" w:id="0">
    <w:p w:rsidR="0095174A" w:rsidRDefault="0095174A" w:rsidP="0080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4A" w:rsidRDefault="0095174A" w:rsidP="008058E2">
      <w:pPr>
        <w:spacing w:after="0" w:line="240" w:lineRule="auto"/>
      </w:pPr>
      <w:r>
        <w:separator/>
      </w:r>
    </w:p>
  </w:footnote>
  <w:footnote w:type="continuationSeparator" w:id="0">
    <w:p w:rsidR="0095174A" w:rsidRDefault="0095174A" w:rsidP="0080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0B8"/>
    <w:multiLevelType w:val="multilevel"/>
    <w:tmpl w:val="45E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FE7E9D"/>
    <w:multiLevelType w:val="multilevel"/>
    <w:tmpl w:val="4A56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F55A9"/>
    <w:multiLevelType w:val="multilevel"/>
    <w:tmpl w:val="EE782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2A"/>
    <w:rsid w:val="000A6A8C"/>
    <w:rsid w:val="00103E47"/>
    <w:rsid w:val="0011357A"/>
    <w:rsid w:val="0012366D"/>
    <w:rsid w:val="0018512A"/>
    <w:rsid w:val="001A23C0"/>
    <w:rsid w:val="001C5B02"/>
    <w:rsid w:val="001E0BBE"/>
    <w:rsid w:val="00280854"/>
    <w:rsid w:val="00303B76"/>
    <w:rsid w:val="0031316F"/>
    <w:rsid w:val="00323173"/>
    <w:rsid w:val="0039685D"/>
    <w:rsid w:val="003F1254"/>
    <w:rsid w:val="004461F5"/>
    <w:rsid w:val="00460C18"/>
    <w:rsid w:val="0049388B"/>
    <w:rsid w:val="0050116F"/>
    <w:rsid w:val="0053511D"/>
    <w:rsid w:val="00615B76"/>
    <w:rsid w:val="006E5FEE"/>
    <w:rsid w:val="007444B3"/>
    <w:rsid w:val="00754440"/>
    <w:rsid w:val="00773633"/>
    <w:rsid w:val="00795A24"/>
    <w:rsid w:val="008026A3"/>
    <w:rsid w:val="008058E2"/>
    <w:rsid w:val="00836B7A"/>
    <w:rsid w:val="008D429F"/>
    <w:rsid w:val="008E5C3B"/>
    <w:rsid w:val="00911206"/>
    <w:rsid w:val="0095174A"/>
    <w:rsid w:val="00A16995"/>
    <w:rsid w:val="00B016C3"/>
    <w:rsid w:val="00B733AE"/>
    <w:rsid w:val="00B81B01"/>
    <w:rsid w:val="00BA41A3"/>
    <w:rsid w:val="00BE5BA8"/>
    <w:rsid w:val="00CC221F"/>
    <w:rsid w:val="00D86F31"/>
    <w:rsid w:val="00F009C2"/>
    <w:rsid w:val="00F259BF"/>
    <w:rsid w:val="00F4560C"/>
    <w:rsid w:val="00F637E3"/>
    <w:rsid w:val="00FD31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8512A"/>
  </w:style>
  <w:style w:type="character" w:customStyle="1" w:styleId="c0">
    <w:name w:val="c0"/>
    <w:basedOn w:val="a0"/>
    <w:rsid w:val="0018512A"/>
  </w:style>
  <w:style w:type="paragraph" w:customStyle="1" w:styleId="c13">
    <w:name w:val="c13"/>
    <w:basedOn w:val="a"/>
    <w:rsid w:val="0018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8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8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3511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0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58E2"/>
  </w:style>
  <w:style w:type="paragraph" w:styleId="a6">
    <w:name w:val="footer"/>
    <w:basedOn w:val="a"/>
    <w:link w:val="a7"/>
    <w:uiPriority w:val="99"/>
    <w:semiHidden/>
    <w:unhideWhenUsed/>
    <w:rsid w:val="0080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58E2"/>
  </w:style>
  <w:style w:type="character" w:styleId="a8">
    <w:name w:val="Hyperlink"/>
    <w:basedOn w:val="a0"/>
    <w:uiPriority w:val="99"/>
    <w:unhideWhenUsed/>
    <w:rsid w:val="00460C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C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61F5"/>
  </w:style>
  <w:style w:type="paragraph" w:styleId="ab">
    <w:name w:val="Normal (Web)"/>
    <w:basedOn w:val="a"/>
    <w:uiPriority w:val="99"/>
    <w:semiHidden/>
    <w:unhideWhenUsed/>
    <w:rsid w:val="00FE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8512A"/>
  </w:style>
  <w:style w:type="character" w:customStyle="1" w:styleId="c0">
    <w:name w:val="c0"/>
    <w:basedOn w:val="a0"/>
    <w:rsid w:val="0018512A"/>
  </w:style>
  <w:style w:type="paragraph" w:customStyle="1" w:styleId="c13">
    <w:name w:val="c13"/>
    <w:basedOn w:val="a"/>
    <w:rsid w:val="0018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8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8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3511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0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58E2"/>
  </w:style>
  <w:style w:type="paragraph" w:styleId="a6">
    <w:name w:val="footer"/>
    <w:basedOn w:val="a"/>
    <w:link w:val="a7"/>
    <w:uiPriority w:val="99"/>
    <w:semiHidden/>
    <w:unhideWhenUsed/>
    <w:rsid w:val="0080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58E2"/>
  </w:style>
  <w:style w:type="character" w:styleId="a8">
    <w:name w:val="Hyperlink"/>
    <w:basedOn w:val="a0"/>
    <w:uiPriority w:val="99"/>
    <w:unhideWhenUsed/>
    <w:rsid w:val="00460C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C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61F5"/>
  </w:style>
  <w:style w:type="paragraph" w:styleId="ab">
    <w:name w:val="Normal (Web)"/>
    <w:basedOn w:val="a"/>
    <w:uiPriority w:val="99"/>
    <w:semiHidden/>
    <w:unhideWhenUsed/>
    <w:rsid w:val="00FE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2016-10-31T07:27:00Z</dcterms:created>
  <dcterms:modified xsi:type="dcterms:W3CDTF">2016-10-31T07:27:00Z</dcterms:modified>
</cp:coreProperties>
</file>