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21A" w:rsidRPr="002F3AFF" w:rsidRDefault="007E3F4C" w:rsidP="009C148C">
      <w:pPr>
        <w:widowControl w:val="0"/>
        <w:suppressAutoHyphens w:val="0"/>
        <w:ind w:firstLine="0"/>
        <w:jc w:val="center"/>
        <w:rPr>
          <w:lang w:eastAsia="en-US"/>
        </w:rPr>
      </w:pPr>
      <w:r w:rsidRPr="002F3AFF">
        <w:rPr>
          <w:lang w:eastAsia="en-US"/>
        </w:rPr>
        <w:t>Муниципальный контракт</w:t>
      </w:r>
      <w:r w:rsidR="00E9521A" w:rsidRPr="002F3AFF">
        <w:rPr>
          <w:lang w:eastAsia="en-US"/>
        </w:rPr>
        <w:t xml:space="preserve"> № Ф.2023.17601</w:t>
      </w:r>
    </w:p>
    <w:p w:rsidR="00E9521A" w:rsidRPr="002F3AFF" w:rsidRDefault="00E9521A" w:rsidP="00CF53BE">
      <w:pPr>
        <w:widowControl w:val="0"/>
        <w:ind w:firstLine="0"/>
        <w:jc w:val="center"/>
        <w:rPr>
          <w:lang w:eastAsia="en-US"/>
        </w:rPr>
      </w:pPr>
      <w:r w:rsidRPr="002F3AFF">
        <w:t>Оказание услуг по организации горячего питания льготных категорий обучающихся и обучающихся, получающих начальное образование в общеобразовательных учреждениях для нужд Школы №1</w:t>
      </w:r>
    </w:p>
    <w:p w:rsidR="009C148C" w:rsidRPr="002F3AFF" w:rsidRDefault="009C148C" w:rsidP="009C148C">
      <w:pPr>
        <w:widowControl w:val="0"/>
        <w:suppressAutoHyphens w:val="0"/>
        <w:ind w:firstLine="0"/>
        <w:jc w:val="center"/>
        <w:rPr>
          <w:lang w:eastAsia="en-US"/>
        </w:rPr>
      </w:pPr>
    </w:p>
    <w:tbl>
      <w:tblPr>
        <w:tblW w:w="5000" w:type="pct"/>
        <w:tblLook w:val="0000"/>
      </w:tblPr>
      <w:tblGrid>
        <w:gridCol w:w="5187"/>
        <w:gridCol w:w="5688"/>
      </w:tblGrid>
      <w:tr w:rsidR="009C148C" w:rsidRPr="002F3AFF" w:rsidTr="005E74F1">
        <w:tc>
          <w:tcPr>
            <w:tcW w:w="2385" w:type="pct"/>
          </w:tcPr>
          <w:p w:rsidR="009C148C" w:rsidRPr="002F3AFF" w:rsidRDefault="009C148C" w:rsidP="005E74F1">
            <w:pPr>
              <w:widowControl w:val="0"/>
              <w:suppressAutoHyphens w:val="0"/>
              <w:autoSpaceDE w:val="0"/>
              <w:ind w:firstLine="0"/>
            </w:pPr>
            <w:r w:rsidRPr="002F3AFF">
              <w:t>Московская область</w:t>
            </w:r>
          </w:p>
          <w:p w:rsidR="009C148C" w:rsidRPr="002F3AFF" w:rsidRDefault="009C148C" w:rsidP="005E74F1">
            <w:pPr>
              <w:widowControl w:val="0"/>
              <w:suppressAutoHyphens w:val="0"/>
              <w:autoSpaceDE w:val="0"/>
              <w:ind w:firstLine="0"/>
            </w:pPr>
            <w:r w:rsidRPr="002F3AFF">
              <w:t>г. Дубна</w:t>
            </w:r>
          </w:p>
        </w:tc>
        <w:tc>
          <w:tcPr>
            <w:tcW w:w="2615" w:type="pct"/>
          </w:tcPr>
          <w:p w:rsidR="009C148C" w:rsidRPr="002F3AFF" w:rsidRDefault="009C148C" w:rsidP="005E74F1">
            <w:pPr>
              <w:widowControl w:val="0"/>
              <w:suppressAutoHyphens w:val="0"/>
              <w:autoSpaceDE w:val="0"/>
              <w:snapToGrid w:val="0"/>
              <w:ind w:firstLine="0"/>
              <w:jc w:val="right"/>
            </w:pPr>
          </w:p>
          <w:p w:rsidR="009C148C" w:rsidRPr="002F3AFF" w:rsidRDefault="005236AF" w:rsidP="005E74F1">
            <w:pPr>
              <w:widowControl w:val="0"/>
              <w:suppressAutoHyphens w:val="0"/>
              <w:autoSpaceDE w:val="0"/>
              <w:ind w:firstLine="0"/>
              <w:jc w:val="right"/>
            </w:pPr>
            <w:r>
              <w:t xml:space="preserve">«25» июля 2023 </w:t>
            </w:r>
            <w:r w:rsidR="009C148C" w:rsidRPr="002F3AFF">
              <w:t>г.</w:t>
            </w:r>
          </w:p>
        </w:tc>
      </w:tr>
    </w:tbl>
    <w:p w:rsidR="009C148C" w:rsidRPr="002F3AFF" w:rsidRDefault="009C148C" w:rsidP="009C148C">
      <w:pPr>
        <w:widowControl w:val="0"/>
        <w:suppressAutoHyphens w:val="0"/>
        <w:rPr>
          <w:lang w:eastAsia="en-US"/>
        </w:rPr>
      </w:pPr>
    </w:p>
    <w:p w:rsidR="00E9521A" w:rsidRPr="002F3AFF" w:rsidRDefault="00E9521A" w:rsidP="00BD4DF1">
      <w:pPr>
        <w:widowControl w:val="0"/>
        <w:rPr>
          <w:lang w:eastAsia="en-US"/>
        </w:rPr>
      </w:pPr>
      <w:r w:rsidRPr="002F3AFF">
        <w:rPr>
          <w:lang w:eastAsia="en-US"/>
        </w:rPr>
        <w:t>УПРАВЛЕНИЕ НАРОДНОГО ОБРАЗОВАНИЯ АДМИНИСТРАЦИИ ГОРОДСКОГО ОКРУГА ДУБНА МОСКОВСКОЙ ОБЛАСТИ</w:t>
      </w:r>
      <w:r w:rsidR="00BD4DF1" w:rsidRPr="002F3AFF">
        <w:rPr>
          <w:lang w:eastAsia="en-US"/>
        </w:rPr>
        <w:t xml:space="preserve"> (ГОРУНО)</w:t>
      </w:r>
      <w:r w:rsidRPr="002F3AFF">
        <w:rPr>
          <w:lang w:eastAsia="en-US"/>
        </w:rPr>
        <w:t xml:space="preserve">, </w:t>
      </w:r>
      <w:r w:rsidR="001C6DA4" w:rsidRPr="002F3AFF">
        <w:rPr>
          <w:lang w:eastAsia="en-US"/>
        </w:rPr>
        <w:t>именуемое</w:t>
      </w:r>
      <w:r w:rsidRPr="002F3AFF">
        <w:rPr>
          <w:lang w:eastAsia="en-US"/>
        </w:rPr>
        <w:t xml:space="preserve"> в дальнейшем «Заказчик», </w:t>
      </w:r>
      <w:r w:rsidR="005F69E3" w:rsidRPr="002F3AFF">
        <w:t xml:space="preserve">в лице </w:t>
      </w:r>
      <w:r w:rsidR="007E5E66" w:rsidRPr="002F3AFF">
        <w:t xml:space="preserve">Начальника Управления народного образования </w:t>
      </w:r>
      <w:r w:rsidR="005F69E3" w:rsidRPr="002F3AFF">
        <w:t xml:space="preserve">Жаленковой Светланы Александровны, действующего на основании Положения, с одной стороны, и </w:t>
      </w:r>
      <w:r w:rsidR="005F69E3" w:rsidRPr="002F3AFF">
        <w:rPr>
          <w:rStyle w:val="a7"/>
          <w:color w:val="auto"/>
          <w:u w:val="none"/>
          <w:lang w:eastAsia="en-US"/>
        </w:rPr>
        <w:t>ОБЩЕСТВО С ОГРАНИЧЕННОЙ ОТВЕТСТВЕННОСТЬЮ "ВЕКТОР"</w:t>
      </w:r>
      <w:r w:rsidR="00BD4DF1" w:rsidRPr="002F3AFF">
        <w:rPr>
          <w:rStyle w:val="a7"/>
          <w:color w:val="auto"/>
          <w:u w:val="none"/>
          <w:lang w:eastAsia="en-US"/>
        </w:rPr>
        <w:t xml:space="preserve"> (ООО "ВЕКТОР"; </w:t>
      </w:r>
      <w:r w:rsidR="00FF18D4" w:rsidRPr="002F3AFF">
        <w:rPr>
          <w:rStyle w:val="a7"/>
          <w:color w:val="auto"/>
          <w:u w:val="none"/>
          <w:lang w:eastAsia="en-US"/>
        </w:rPr>
        <w:t>ОГРН 1075031003046; место нахождения: 142430, Московская область, г. Ногинск, село Ямкино, ул. Центральная усадьба, д.50</w:t>
      </w:r>
      <w:r w:rsidR="00BD4DF1" w:rsidRPr="002F3AFF">
        <w:rPr>
          <w:rStyle w:val="a7"/>
          <w:color w:val="auto"/>
          <w:u w:val="none"/>
          <w:lang w:eastAsia="en-US"/>
        </w:rPr>
        <w:t>)</w:t>
      </w:r>
      <w:r w:rsidR="005F69E3" w:rsidRPr="002F3AFF">
        <w:rPr>
          <w:rStyle w:val="a7"/>
          <w:color w:val="auto"/>
          <w:u w:val="none"/>
          <w:lang w:eastAsia="en-US"/>
        </w:rPr>
        <w:t xml:space="preserve">, </w:t>
      </w:r>
      <w:r w:rsidR="005F69E3" w:rsidRPr="002F3AFF">
        <w:t>именуем</w:t>
      </w:r>
      <w:r w:rsidR="006A2B97" w:rsidRPr="002F3AFF">
        <w:t>ое</w:t>
      </w:r>
      <w:r w:rsidR="005F69E3" w:rsidRPr="002F3AFF">
        <w:t xml:space="preserve"> в дальнейшем «Исполнитель», в лице </w:t>
      </w:r>
      <w:r w:rsidR="00546D2B" w:rsidRPr="002F3AFF">
        <w:t>г</w:t>
      </w:r>
      <w:r w:rsidR="005F69E3" w:rsidRPr="002F3AFF">
        <w:t xml:space="preserve">енерального директора Кандалова Евгения Кирилловича, действующего на основании Устава, с другой стороны, а вместе именуемые «Стороны» и каждый в отдельности «Сторона», с соблюдением требований Гражданского кодекса Российской Федерации (далее – Гражданский кодекс), </w:t>
      </w:r>
      <w:r w:rsidR="00D013FC" w:rsidRPr="002F3AFF">
        <w:t xml:space="preserve">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 и иных правовых актов Российской Федерации и Московской области, на основании </w:t>
      </w:r>
      <w:r w:rsidR="00546D2B" w:rsidRPr="002F3AFF">
        <w:t xml:space="preserve">проведённого </w:t>
      </w:r>
      <w:r w:rsidR="00EE67EA" w:rsidRPr="002F3AFF">
        <w:t xml:space="preserve">открытого конкурса в электронной форме </w:t>
      </w:r>
      <w:r w:rsidR="00546D2B" w:rsidRPr="002F3AFF">
        <w:t>(извещение № </w:t>
      </w:r>
      <w:r w:rsidR="00EE67EA" w:rsidRPr="002F3AFF">
        <w:t>0848300058123000176</w:t>
      </w:r>
      <w:r w:rsidR="00546D2B" w:rsidRPr="002F3AFF">
        <w:t xml:space="preserve"> от 2</w:t>
      </w:r>
      <w:r w:rsidR="00EE67EA" w:rsidRPr="002F3AFF">
        <w:t>3</w:t>
      </w:r>
      <w:r w:rsidR="00546D2B" w:rsidRPr="002F3AFF">
        <w:t>.06.2023 г., протокол № ИЭ</w:t>
      </w:r>
      <w:r w:rsidR="00EE67EA" w:rsidRPr="002F3AFF">
        <w:t>ОК</w:t>
      </w:r>
      <w:r w:rsidR="00546D2B" w:rsidRPr="002F3AFF">
        <w:t>1 от 1</w:t>
      </w:r>
      <w:r w:rsidR="00FF18D4" w:rsidRPr="002F3AFF">
        <w:t>4</w:t>
      </w:r>
      <w:r w:rsidR="00546D2B" w:rsidRPr="002F3AFF">
        <w:t>.07.2023 г.)</w:t>
      </w:r>
      <w:r w:rsidR="00546D2B" w:rsidRPr="002F3AFF">
        <w:rPr>
          <w:lang w:eastAsia="en-US"/>
        </w:rPr>
        <w:t xml:space="preserve">, </w:t>
      </w:r>
      <w:r w:rsidRPr="002F3AFF">
        <w:rPr>
          <w:lang w:eastAsia="en-US"/>
        </w:rPr>
        <w:t xml:space="preserve">заключили настоящий </w:t>
      </w:r>
      <w:r w:rsidR="007E3F4C" w:rsidRPr="002F3AFF">
        <w:t>муниципальный контракт</w:t>
      </w:r>
      <w:r w:rsidRPr="002F3AFF">
        <w:rPr>
          <w:lang w:eastAsia="en-US"/>
        </w:rPr>
        <w:t xml:space="preserve"> (далее – Контракт) о нижеследующем.</w:t>
      </w:r>
    </w:p>
    <w:p w:rsidR="00E9521A" w:rsidRPr="002F3AFF" w:rsidRDefault="00E9521A" w:rsidP="009C148C">
      <w:pPr>
        <w:pStyle w:val="a0"/>
        <w:widowControl w:val="0"/>
        <w:suppressAutoHyphens w:val="0"/>
        <w:rPr>
          <w:rFonts w:cs="Times New Roman"/>
          <w:b/>
          <w:szCs w:val="24"/>
        </w:rPr>
      </w:pPr>
      <w:r w:rsidRPr="002F3AFF">
        <w:rPr>
          <w:rFonts w:cs="Times New Roman"/>
          <w:b/>
          <w:szCs w:val="24"/>
        </w:rPr>
        <w:t>Предмет Контракта</w:t>
      </w:r>
    </w:p>
    <w:p w:rsidR="001B4D90" w:rsidRPr="002F3AFF" w:rsidRDefault="003F3674" w:rsidP="004305B4">
      <w:pPr>
        <w:pStyle w:val="a1"/>
        <w:widowControl w:val="0"/>
        <w:suppressAutoHyphens w:val="0"/>
        <w:rPr>
          <w:rFonts w:cs="Times New Roman"/>
          <w:szCs w:val="24"/>
        </w:rPr>
      </w:pPr>
      <w:r w:rsidRPr="002F3AFF">
        <w:rPr>
          <w:rFonts w:cs="Times New Roman"/>
          <w:szCs w:val="24"/>
        </w:rPr>
        <w:t>Исполнитель</w:t>
      </w:r>
      <w:r w:rsidR="00E9521A" w:rsidRPr="002F3AFF">
        <w:rPr>
          <w:rFonts w:cs="Times New Roman"/>
          <w:szCs w:val="24"/>
        </w:rPr>
        <w:t xml:space="preserve"> </w:t>
      </w:r>
      <w:r w:rsidR="00C76A83" w:rsidRPr="002F3AFF">
        <w:rPr>
          <w:rFonts w:cs="Times New Roman"/>
          <w:szCs w:val="24"/>
        </w:rPr>
        <w:t xml:space="preserve">обязуется </w:t>
      </w:r>
      <w:r w:rsidR="00405C6E" w:rsidRPr="002F3AFF">
        <w:rPr>
          <w:rFonts w:cs="Times New Roman"/>
          <w:szCs w:val="24"/>
        </w:rPr>
        <w:t xml:space="preserve">в обусловленные Контрактом сроки </w:t>
      </w:r>
      <w:r w:rsidR="001B4D90" w:rsidRPr="002F3AFF">
        <w:rPr>
          <w:rFonts w:cs="Times New Roman"/>
          <w:szCs w:val="24"/>
        </w:rPr>
        <w:t>оказать</w:t>
      </w:r>
      <w:r w:rsidR="00C76A83" w:rsidRPr="002F3AFF">
        <w:rPr>
          <w:rFonts w:cs="Times New Roman"/>
          <w:szCs w:val="24"/>
        </w:rPr>
        <w:t xml:space="preserve"> </w:t>
      </w:r>
      <w:r w:rsidR="009C19B2" w:rsidRPr="002F3AFF">
        <w:rPr>
          <w:rFonts w:cs="Times New Roman"/>
          <w:szCs w:val="24"/>
        </w:rPr>
        <w:t>Заказчику</w:t>
      </w:r>
      <w:r w:rsidR="0000034C" w:rsidRPr="002F3AFF">
        <w:rPr>
          <w:rFonts w:cs="Times New Roman"/>
          <w:szCs w:val="24"/>
        </w:rPr>
        <w:t xml:space="preserve"> </w:t>
      </w:r>
      <w:r w:rsidR="00D500A5" w:rsidRPr="002F3AFF">
        <w:rPr>
          <w:rFonts w:cs="Times New Roman"/>
          <w:szCs w:val="24"/>
        </w:rPr>
        <w:t>услуги</w:t>
      </w:r>
      <w:r w:rsidR="00324800" w:rsidRPr="002F3AFF">
        <w:rPr>
          <w:rFonts w:cs="Times New Roman"/>
          <w:szCs w:val="24"/>
        </w:rPr>
        <w:t xml:space="preserve"> </w:t>
      </w:r>
      <w:r w:rsidR="00F624A0" w:rsidRPr="002F3AFF">
        <w:rPr>
          <w:rFonts w:cs="Times New Roman"/>
          <w:szCs w:val="24"/>
        </w:rPr>
        <w:t>пит</w:t>
      </w:r>
      <w:r w:rsidR="00F624A0" w:rsidRPr="002F3AFF">
        <w:rPr>
          <w:rFonts w:cs="Times New Roman"/>
          <w:szCs w:val="24"/>
        </w:rPr>
        <w:t>а</w:t>
      </w:r>
      <w:r w:rsidR="00F624A0" w:rsidRPr="002F3AFF">
        <w:rPr>
          <w:rFonts w:cs="Times New Roman"/>
          <w:szCs w:val="24"/>
        </w:rPr>
        <w:t>ния детей, обучающихся по образовательным программам начального общего, основного общего и среднего общего образования</w:t>
      </w:r>
      <w:r w:rsidR="00324800" w:rsidRPr="002F3AFF">
        <w:rPr>
          <w:rFonts w:cs="Times New Roman"/>
          <w:szCs w:val="24"/>
        </w:rPr>
        <w:t>, перечисленные в приложении 1 к Контракту «Сведения об объектах з</w:t>
      </w:r>
      <w:r w:rsidR="00324800" w:rsidRPr="002F3AFF">
        <w:rPr>
          <w:rFonts w:cs="Times New Roman"/>
          <w:szCs w:val="24"/>
        </w:rPr>
        <w:t>а</w:t>
      </w:r>
      <w:r w:rsidR="00324800" w:rsidRPr="002F3AFF">
        <w:rPr>
          <w:rFonts w:cs="Times New Roman"/>
          <w:szCs w:val="24"/>
        </w:rPr>
        <w:t>купки»</w:t>
      </w:r>
      <w:r w:rsidR="0070050B" w:rsidRPr="002F3AFF">
        <w:rPr>
          <w:rFonts w:cs="Times New Roman"/>
          <w:szCs w:val="24"/>
        </w:rPr>
        <w:t xml:space="preserve"> (далее – услуги)</w:t>
      </w:r>
      <w:r w:rsidR="001B4D90" w:rsidRPr="002F3AFF">
        <w:rPr>
          <w:rFonts w:cs="Times New Roman"/>
          <w:szCs w:val="24"/>
        </w:rPr>
        <w:t xml:space="preserve">, а </w:t>
      </w:r>
      <w:r w:rsidR="009C19B2" w:rsidRPr="002F3AFF">
        <w:rPr>
          <w:rFonts w:cs="Times New Roman"/>
          <w:szCs w:val="24"/>
        </w:rPr>
        <w:t>Заказчик</w:t>
      </w:r>
      <w:r w:rsidR="001B4D90" w:rsidRPr="002F3AFF">
        <w:rPr>
          <w:rFonts w:cs="Times New Roman"/>
          <w:szCs w:val="24"/>
        </w:rPr>
        <w:t xml:space="preserve"> обязуется принять и оплатить </w:t>
      </w:r>
      <w:r w:rsidR="00D500A5" w:rsidRPr="002F3AFF">
        <w:rPr>
          <w:rFonts w:cs="Times New Roman"/>
          <w:szCs w:val="24"/>
        </w:rPr>
        <w:t>услуги</w:t>
      </w:r>
      <w:r w:rsidR="001B4D90" w:rsidRPr="002F3AFF">
        <w:rPr>
          <w:rFonts w:cs="Times New Roman"/>
          <w:szCs w:val="24"/>
        </w:rPr>
        <w:t>, в порядке и в соответствии с условиями, предусмотренными Контрактом.</w:t>
      </w:r>
    </w:p>
    <w:p w:rsidR="00C15C0E" w:rsidRPr="002F3AFF" w:rsidRDefault="00C15C0E" w:rsidP="004305B4">
      <w:pPr>
        <w:pStyle w:val="a1"/>
        <w:widowControl w:val="0"/>
        <w:suppressAutoHyphens w:val="0"/>
        <w:rPr>
          <w:rFonts w:cs="Times New Roman"/>
          <w:szCs w:val="24"/>
          <w:lang w:eastAsia="en-US"/>
        </w:rPr>
      </w:pPr>
      <w:r w:rsidRPr="002F3AFF">
        <w:rPr>
          <w:rFonts w:cs="Times New Roman"/>
          <w:szCs w:val="24"/>
        </w:rPr>
        <w:t>Идентификационный</w:t>
      </w:r>
      <w:r w:rsidRPr="002F3AFF">
        <w:rPr>
          <w:rFonts w:cs="Times New Roman"/>
          <w:szCs w:val="24"/>
          <w:lang w:eastAsia="en-US"/>
        </w:rPr>
        <w:t xml:space="preserve"> код закупки – ИКЗ:</w:t>
      </w:r>
      <w:r w:rsidR="00181280" w:rsidRPr="002F3AFF">
        <w:rPr>
          <w:rFonts w:cs="Times New Roman"/>
          <w:szCs w:val="24"/>
          <w:lang w:eastAsia="en-US"/>
        </w:rPr>
        <w:t xml:space="preserve"> </w:t>
      </w:r>
      <w:r w:rsidR="00D819B0" w:rsidRPr="002F3AFF">
        <w:rPr>
          <w:rFonts w:cs="Times New Roman"/>
          <w:szCs w:val="24"/>
        </w:rPr>
        <w:t>233501004423950100100100060015629244</w:t>
      </w:r>
      <w:r w:rsidRPr="002F3AFF">
        <w:rPr>
          <w:rFonts w:cs="Times New Roman"/>
          <w:szCs w:val="24"/>
          <w:lang w:eastAsia="en-US"/>
        </w:rPr>
        <w:t>.</w:t>
      </w:r>
    </w:p>
    <w:p w:rsidR="00E9521A" w:rsidRPr="002F3AFF" w:rsidRDefault="00C75815" w:rsidP="004305B4">
      <w:pPr>
        <w:pStyle w:val="a1"/>
        <w:widowControl w:val="0"/>
        <w:suppressAutoHyphens w:val="0"/>
        <w:rPr>
          <w:rFonts w:cs="Times New Roman"/>
          <w:szCs w:val="24"/>
          <w:lang w:eastAsia="en-US"/>
        </w:rPr>
      </w:pPr>
      <w:r w:rsidRPr="002F3AFF">
        <w:rPr>
          <w:rFonts w:cs="Times New Roman"/>
          <w:szCs w:val="24"/>
          <w:lang w:eastAsia="en-US"/>
        </w:rPr>
        <w:t>Т</w:t>
      </w:r>
      <w:r w:rsidR="001B4D90" w:rsidRPr="002F3AFF">
        <w:rPr>
          <w:rFonts w:cs="Times New Roman"/>
          <w:szCs w:val="24"/>
          <w:lang w:eastAsia="en-US"/>
        </w:rPr>
        <w:t xml:space="preserve">ребования к </w:t>
      </w:r>
      <w:r w:rsidR="00922F64" w:rsidRPr="002F3AFF">
        <w:rPr>
          <w:rFonts w:cs="Times New Roman"/>
          <w:szCs w:val="24"/>
          <w:lang w:eastAsia="en-US"/>
        </w:rPr>
        <w:t>качеству</w:t>
      </w:r>
      <w:r w:rsidR="001B4D90" w:rsidRPr="002F3AFF">
        <w:rPr>
          <w:rFonts w:cs="Times New Roman"/>
          <w:szCs w:val="24"/>
          <w:lang w:eastAsia="en-US"/>
        </w:rPr>
        <w:t xml:space="preserve"> оказ</w:t>
      </w:r>
      <w:r w:rsidR="00766717" w:rsidRPr="002F3AFF">
        <w:rPr>
          <w:rFonts w:cs="Times New Roman"/>
          <w:szCs w:val="24"/>
          <w:lang w:eastAsia="en-US"/>
        </w:rPr>
        <w:t>ываемых</w:t>
      </w:r>
      <w:r w:rsidR="001B4D90" w:rsidRPr="002F3AFF">
        <w:rPr>
          <w:rFonts w:cs="Times New Roman"/>
          <w:szCs w:val="24"/>
          <w:lang w:eastAsia="en-US"/>
        </w:rPr>
        <w:t xml:space="preserve"> </w:t>
      </w:r>
      <w:r w:rsidR="00922F64" w:rsidRPr="002F3AFF">
        <w:rPr>
          <w:rFonts w:cs="Times New Roman"/>
          <w:szCs w:val="24"/>
          <w:lang w:eastAsia="en-US"/>
        </w:rPr>
        <w:t>Исполнителем</w:t>
      </w:r>
      <w:r w:rsidR="00922F64" w:rsidRPr="002F3AFF">
        <w:rPr>
          <w:rFonts w:cs="Times New Roman"/>
          <w:szCs w:val="24"/>
        </w:rPr>
        <w:t xml:space="preserve"> </w:t>
      </w:r>
      <w:r w:rsidR="00D500A5" w:rsidRPr="002F3AFF">
        <w:rPr>
          <w:rFonts w:cs="Times New Roman"/>
          <w:szCs w:val="24"/>
          <w:lang w:eastAsia="en-US"/>
        </w:rPr>
        <w:t>услуг</w:t>
      </w:r>
      <w:r w:rsidR="00A2173E" w:rsidRPr="002F3AFF">
        <w:rPr>
          <w:rFonts w:cs="Times New Roman"/>
          <w:szCs w:val="24"/>
        </w:rPr>
        <w:t xml:space="preserve">, а также требования к порядку и способу их оказания </w:t>
      </w:r>
      <w:r w:rsidR="00A2173E" w:rsidRPr="002F3AFF">
        <w:rPr>
          <w:rFonts w:cs="Times New Roman"/>
          <w:szCs w:val="24"/>
          <w:lang w:eastAsia="en-US"/>
        </w:rPr>
        <w:t>Исполнителем</w:t>
      </w:r>
      <w:r w:rsidR="00A2173E" w:rsidRPr="002F3AFF">
        <w:rPr>
          <w:rFonts w:cs="Times New Roman"/>
          <w:szCs w:val="24"/>
        </w:rPr>
        <w:t>,</w:t>
      </w:r>
      <w:r w:rsidR="00922F64" w:rsidRPr="002F3AFF">
        <w:rPr>
          <w:rFonts w:cs="Times New Roman"/>
          <w:szCs w:val="24"/>
        </w:rPr>
        <w:t xml:space="preserve"> </w:t>
      </w:r>
      <w:r w:rsidR="004151AF" w:rsidRPr="002F3AFF">
        <w:rPr>
          <w:rFonts w:cs="Times New Roman"/>
          <w:szCs w:val="24"/>
          <w:lang w:eastAsia="en-US"/>
        </w:rPr>
        <w:t>определяются Контрактом</w:t>
      </w:r>
      <w:r w:rsidR="00F624A0" w:rsidRPr="002F3AFF">
        <w:rPr>
          <w:rFonts w:cs="Times New Roman"/>
          <w:szCs w:val="24"/>
        </w:rPr>
        <w:t>, в том числе приложением 5 к Ко</w:t>
      </w:r>
      <w:r w:rsidR="00F624A0" w:rsidRPr="002F3AFF">
        <w:rPr>
          <w:rFonts w:cs="Times New Roman"/>
          <w:szCs w:val="24"/>
        </w:rPr>
        <w:t>н</w:t>
      </w:r>
      <w:r w:rsidR="00F624A0" w:rsidRPr="002F3AFF">
        <w:rPr>
          <w:rFonts w:cs="Times New Roman"/>
          <w:szCs w:val="24"/>
        </w:rPr>
        <w:t>тракту «Описание объекта закупки (техническое задание» (далее – Техническое задание)</w:t>
      </w:r>
      <w:r w:rsidR="004151AF" w:rsidRPr="002F3AFF">
        <w:rPr>
          <w:rFonts w:cs="Times New Roman"/>
          <w:szCs w:val="24"/>
          <w:lang w:eastAsia="en-US"/>
        </w:rPr>
        <w:t>.</w:t>
      </w:r>
    </w:p>
    <w:p w:rsidR="00085F0F" w:rsidRPr="002F3AFF" w:rsidRDefault="00085F0F" w:rsidP="004305B4">
      <w:pPr>
        <w:pStyle w:val="a1"/>
        <w:widowControl w:val="0"/>
        <w:numPr>
          <w:ilvl w:val="0"/>
          <w:numId w:val="0"/>
        </w:numPr>
        <w:suppressAutoHyphens w:val="0"/>
        <w:ind w:firstLine="709"/>
        <w:rPr>
          <w:rFonts w:cs="Times New Roman"/>
          <w:szCs w:val="24"/>
          <w:lang w:eastAsia="en-US"/>
        </w:rPr>
      </w:pPr>
      <w:r w:rsidRPr="002F3AFF">
        <w:rPr>
          <w:rFonts w:cs="Times New Roman"/>
          <w:szCs w:val="24"/>
        </w:rPr>
        <w:t>1.4. Закупка осуществляется для достижения целей и реализации мероприятия(ий): 031021000000000 Организация питания обучающихся, получающих основное и среднее общее образ</w:t>
      </w:r>
      <w:r w:rsidRPr="002F3AFF">
        <w:rPr>
          <w:rFonts w:cs="Times New Roman"/>
          <w:szCs w:val="24"/>
        </w:rPr>
        <w:t>о</w:t>
      </w:r>
      <w:r w:rsidRPr="002F3AFF">
        <w:rPr>
          <w:rFonts w:cs="Times New Roman"/>
          <w:szCs w:val="24"/>
        </w:rPr>
        <w:t>вание, и отдельных категорий обучающихся, получающих начальное общее образование, в муниц</w:t>
      </w:r>
      <w:r w:rsidRPr="002F3AFF">
        <w:rPr>
          <w:rFonts w:cs="Times New Roman"/>
          <w:szCs w:val="24"/>
        </w:rPr>
        <w:t>и</w:t>
      </w:r>
      <w:r w:rsidRPr="002F3AFF">
        <w:rPr>
          <w:rFonts w:cs="Times New Roman"/>
          <w:szCs w:val="24"/>
        </w:rPr>
        <w:t>пальных общеобразовательных организациях, 031020800000000 Организация бесплатного горячего питания обучающихся, получающих начальное общее образование в муниципальных образовательных организациях.</w:t>
      </w:r>
    </w:p>
    <w:p w:rsidR="00C15C0E" w:rsidRPr="002F3AFF" w:rsidRDefault="00C15C0E" w:rsidP="009C148C">
      <w:pPr>
        <w:pStyle w:val="a0"/>
        <w:widowControl w:val="0"/>
        <w:suppressAutoHyphens w:val="0"/>
        <w:rPr>
          <w:rFonts w:cs="Times New Roman"/>
          <w:b/>
          <w:szCs w:val="24"/>
        </w:rPr>
      </w:pPr>
      <w:r w:rsidRPr="002F3AFF">
        <w:rPr>
          <w:rFonts w:cs="Times New Roman"/>
          <w:b/>
          <w:szCs w:val="24"/>
        </w:rPr>
        <w:t>Цена Ко</w:t>
      </w:r>
      <w:r w:rsidR="001C6DA4" w:rsidRPr="002F3AFF">
        <w:rPr>
          <w:rFonts w:cs="Times New Roman"/>
          <w:b/>
          <w:szCs w:val="24"/>
        </w:rPr>
        <w:t xml:space="preserve">нтракта, порядок и сроки оплаты </w:t>
      </w:r>
      <w:r w:rsidR="001A7FDB" w:rsidRPr="002F3AFF">
        <w:rPr>
          <w:rFonts w:cs="Times New Roman"/>
          <w:b/>
          <w:szCs w:val="24"/>
        </w:rPr>
        <w:t>услуг</w:t>
      </w:r>
    </w:p>
    <w:p w:rsidR="009E0809" w:rsidRPr="002F3AFF" w:rsidRDefault="00BE16AF" w:rsidP="004305B4">
      <w:pPr>
        <w:pStyle w:val="a1"/>
        <w:widowControl w:val="0"/>
        <w:suppressAutoHyphens w:val="0"/>
        <w:rPr>
          <w:rFonts w:cs="Times New Roman"/>
          <w:szCs w:val="24"/>
          <w:lang w:eastAsia="en-US"/>
        </w:rPr>
      </w:pPr>
      <w:r w:rsidRPr="002F3AFF">
        <w:rPr>
          <w:rFonts w:cs="Times New Roman"/>
          <w:szCs w:val="24"/>
          <w:lang w:eastAsia="en-US"/>
        </w:rPr>
        <w:t xml:space="preserve">Цена Контракта </w:t>
      </w:r>
      <w:r w:rsidR="009E0809" w:rsidRPr="002F3AFF">
        <w:rPr>
          <w:rFonts w:cs="Times New Roman"/>
          <w:szCs w:val="24"/>
          <w:lang w:eastAsia="en-US"/>
        </w:rPr>
        <w:t xml:space="preserve">составляет </w:t>
      </w:r>
      <w:r w:rsidR="00BE53E0" w:rsidRPr="002F3AFF">
        <w:rPr>
          <w:rFonts w:cs="Times New Roman"/>
          <w:szCs w:val="24"/>
          <w:lang w:eastAsia="en-US"/>
        </w:rPr>
        <w:t>9</w:t>
      </w:r>
      <w:r w:rsidR="00651262" w:rsidRPr="002F3AFF">
        <w:rPr>
          <w:rFonts w:cs="Times New Roman"/>
          <w:szCs w:val="24"/>
          <w:lang w:eastAsia="en-US"/>
        </w:rPr>
        <w:t> </w:t>
      </w:r>
      <w:r w:rsidR="00BE53E0" w:rsidRPr="002F3AFF">
        <w:rPr>
          <w:rFonts w:cs="Times New Roman"/>
          <w:szCs w:val="24"/>
          <w:lang w:eastAsia="en-US"/>
        </w:rPr>
        <w:t>999</w:t>
      </w:r>
      <w:r w:rsidR="00651262" w:rsidRPr="002F3AFF">
        <w:rPr>
          <w:rFonts w:cs="Times New Roman"/>
          <w:szCs w:val="24"/>
          <w:lang w:eastAsia="en-US"/>
        </w:rPr>
        <w:t> </w:t>
      </w:r>
      <w:r w:rsidR="00BE53E0" w:rsidRPr="002F3AFF">
        <w:rPr>
          <w:rFonts w:cs="Times New Roman"/>
          <w:szCs w:val="24"/>
          <w:lang w:eastAsia="en-US"/>
        </w:rPr>
        <w:t>774</w:t>
      </w:r>
      <w:r w:rsidR="00651262" w:rsidRPr="002F3AFF">
        <w:rPr>
          <w:rFonts w:cs="Times New Roman"/>
          <w:szCs w:val="24"/>
          <w:lang w:eastAsia="en-US"/>
        </w:rPr>
        <w:t xml:space="preserve"> </w:t>
      </w:r>
      <w:r w:rsidR="00BE53E0" w:rsidRPr="002F3AFF">
        <w:rPr>
          <w:rFonts w:cs="Times New Roman"/>
          <w:szCs w:val="24"/>
          <w:lang w:eastAsia="en-US"/>
        </w:rPr>
        <w:t>(девять миллионов девятьсот девяносто девять тысяч семьсот семьдесят четыре) рубля 00 копеек</w:t>
      </w:r>
      <w:r w:rsidR="009E0809" w:rsidRPr="002F3AFF">
        <w:rPr>
          <w:rFonts w:cs="Times New Roman"/>
          <w:szCs w:val="24"/>
          <w:lang w:eastAsia="en-US"/>
        </w:rPr>
        <w:t>,</w:t>
      </w:r>
      <w:r w:rsidRPr="002F3AFF">
        <w:rPr>
          <w:rFonts w:cs="Times New Roman"/>
          <w:szCs w:val="24"/>
          <w:lang w:eastAsia="en-US"/>
        </w:rPr>
        <w:t xml:space="preserve"> </w:t>
      </w:r>
      <w:r w:rsidR="00651262" w:rsidRPr="002F3AFF">
        <w:rPr>
          <w:rFonts w:eastAsia="Calibri"/>
          <w:kern w:val="3"/>
        </w:rPr>
        <w:t>НДС не облагается на основании п.п. 5 п.2 ст.149 НК РФ</w:t>
      </w:r>
      <w:r w:rsidR="00651262" w:rsidRPr="002F3AFF">
        <w:rPr>
          <w:rFonts w:cs="Times New Roman"/>
          <w:szCs w:val="24"/>
          <w:lang w:eastAsia="en-US"/>
        </w:rPr>
        <w:t xml:space="preserve"> </w:t>
      </w:r>
      <w:r w:rsidR="003B7B6B" w:rsidRPr="002F3AFF">
        <w:rPr>
          <w:rFonts w:cs="Times New Roman"/>
          <w:szCs w:val="24"/>
          <w:lang w:eastAsia="en-US"/>
        </w:rPr>
        <w:t>(далее – Цена Контракта).</w:t>
      </w:r>
    </w:p>
    <w:p w:rsidR="009D356E" w:rsidRPr="002F3AFF" w:rsidRDefault="009D356E" w:rsidP="004305B4">
      <w:pPr>
        <w:widowControl w:val="0"/>
        <w:suppressAutoHyphens w:val="0"/>
        <w:rPr>
          <w:lang w:eastAsia="en-US"/>
        </w:rPr>
      </w:pPr>
      <w:r w:rsidRPr="002F3AFF">
        <w:t>В случае, если Контрактом предусмотрены этапы исполнения Контракта, цена каждого этапа исполнения Контракта указана в разделе «Срок исполнения контракта (отдельных этапов исполнения контракта)» приложения 2 к Контракту «Сведения об обязательствах сторон и порядке оплаты» (далее – приложение 2 к Контракту).</w:t>
      </w:r>
    </w:p>
    <w:p w:rsidR="009E0809" w:rsidRPr="002F3AFF" w:rsidRDefault="00BE16AF" w:rsidP="004305B4">
      <w:pPr>
        <w:pStyle w:val="a1"/>
        <w:widowControl w:val="0"/>
        <w:suppressAutoHyphens w:val="0"/>
        <w:rPr>
          <w:rFonts w:cs="Times New Roman"/>
          <w:szCs w:val="24"/>
          <w:lang w:eastAsia="en-US"/>
        </w:rPr>
      </w:pPr>
      <w:r w:rsidRPr="002F3AFF">
        <w:rPr>
          <w:rFonts w:cs="Times New Roman"/>
          <w:szCs w:val="24"/>
          <w:lang w:eastAsia="en-US"/>
        </w:rPr>
        <w:t>Цена Контракта является твердой и определяется на весь срок исполнения Контракта.</w:t>
      </w:r>
    </w:p>
    <w:p w:rsidR="009E0809" w:rsidRPr="002F3AFF" w:rsidRDefault="00D07907" w:rsidP="004305B4">
      <w:pPr>
        <w:pStyle w:val="a1"/>
        <w:widowControl w:val="0"/>
        <w:numPr>
          <w:ilvl w:val="1"/>
          <w:numId w:val="6"/>
        </w:numPr>
        <w:suppressAutoHyphens w:val="0"/>
        <w:rPr>
          <w:rFonts w:cs="Times New Roman"/>
          <w:szCs w:val="24"/>
          <w:lang w:eastAsia="en-US"/>
        </w:rPr>
      </w:pPr>
      <w:r w:rsidRPr="002F3AFF">
        <w:rPr>
          <w:rFonts w:cs="Times New Roman"/>
          <w:szCs w:val="24"/>
          <w:lang w:eastAsia="en-US"/>
        </w:rPr>
        <w:t>Сумма</w:t>
      </w:r>
      <w:r w:rsidR="009E0809" w:rsidRPr="002F3AFF">
        <w:rPr>
          <w:rFonts w:cs="Times New Roman"/>
          <w:szCs w:val="24"/>
          <w:lang w:eastAsia="en-US"/>
        </w:rPr>
        <w:t xml:space="preserve">, подлежащая уплате </w:t>
      </w:r>
      <w:r w:rsidR="009C19B2" w:rsidRPr="002F3AFF">
        <w:rPr>
          <w:rFonts w:cs="Times New Roman"/>
          <w:szCs w:val="24"/>
          <w:lang w:eastAsia="en-US"/>
        </w:rPr>
        <w:t>Заказчиком</w:t>
      </w:r>
      <w:r w:rsidR="009E0809" w:rsidRPr="002F3AFF">
        <w:rPr>
          <w:rFonts w:cs="Times New Roman"/>
          <w:szCs w:val="24"/>
          <w:lang w:eastAsia="en-US"/>
        </w:rPr>
        <w:t xml:space="preserve"> юридическому лицу или физическому лицу, в том числе зарегистрированному в качестве индивидуального предпринимателя, уменьшается на размер н</w:t>
      </w:r>
      <w:r w:rsidR="009E0809" w:rsidRPr="002F3AFF">
        <w:rPr>
          <w:rFonts w:cs="Times New Roman"/>
          <w:szCs w:val="24"/>
          <w:lang w:eastAsia="en-US"/>
        </w:rPr>
        <w:t>а</w:t>
      </w:r>
      <w:r w:rsidR="009E0809" w:rsidRPr="002F3AFF">
        <w:rPr>
          <w:rFonts w:cs="Times New Roman"/>
          <w:szCs w:val="24"/>
          <w:lang w:eastAsia="en-US"/>
        </w:rPr>
        <w:t>логов, сборов и иных обязательных платежей в бюджеты бюджетной системы Российской Федерации, связанных с оплатой Контракта, если в соответствии с законодательством Российской Федерации о н</w:t>
      </w:r>
      <w:r w:rsidR="009E0809" w:rsidRPr="002F3AFF">
        <w:rPr>
          <w:rFonts w:cs="Times New Roman"/>
          <w:szCs w:val="24"/>
          <w:lang w:eastAsia="en-US"/>
        </w:rPr>
        <w:t>а</w:t>
      </w:r>
      <w:r w:rsidR="009E0809" w:rsidRPr="002F3AFF">
        <w:rPr>
          <w:rFonts w:cs="Times New Roman"/>
          <w:szCs w:val="24"/>
          <w:lang w:eastAsia="en-US"/>
        </w:rPr>
        <w:t>логах и сборах такие налоги, сборы и иные обязательные платежи подлежат уплате в бюджеты бю</w:t>
      </w:r>
      <w:r w:rsidR="009E0809" w:rsidRPr="002F3AFF">
        <w:rPr>
          <w:rFonts w:cs="Times New Roman"/>
          <w:szCs w:val="24"/>
          <w:lang w:eastAsia="en-US"/>
        </w:rPr>
        <w:t>д</w:t>
      </w:r>
      <w:r w:rsidR="009E0809" w:rsidRPr="002F3AFF">
        <w:rPr>
          <w:rFonts w:cs="Times New Roman"/>
          <w:szCs w:val="24"/>
          <w:lang w:eastAsia="en-US"/>
        </w:rPr>
        <w:lastRenderedPageBreak/>
        <w:t xml:space="preserve">жетной системы Российской Федерации </w:t>
      </w:r>
      <w:r w:rsidR="009C19B2" w:rsidRPr="002F3AFF">
        <w:rPr>
          <w:rFonts w:cs="Times New Roman"/>
          <w:szCs w:val="24"/>
          <w:lang w:eastAsia="en-US"/>
        </w:rPr>
        <w:t>Заказчиком</w:t>
      </w:r>
      <w:r w:rsidR="009E0809" w:rsidRPr="002F3AFF">
        <w:rPr>
          <w:rFonts w:cs="Times New Roman"/>
          <w:szCs w:val="24"/>
          <w:lang w:eastAsia="en-US"/>
        </w:rPr>
        <w:t>.</w:t>
      </w:r>
    </w:p>
    <w:p w:rsidR="009E0809" w:rsidRPr="002F3AFF" w:rsidRDefault="00FA05A1" w:rsidP="004305B4">
      <w:pPr>
        <w:pStyle w:val="a1"/>
        <w:widowControl w:val="0"/>
        <w:suppressAutoHyphens w:val="0"/>
        <w:rPr>
          <w:rFonts w:cs="Times New Roman"/>
          <w:szCs w:val="24"/>
          <w:lang w:eastAsia="en-US"/>
        </w:rPr>
      </w:pPr>
      <w:r w:rsidRPr="002F3AFF">
        <w:rPr>
          <w:rFonts w:cs="Times New Roman"/>
          <w:szCs w:val="24"/>
        </w:rPr>
        <w:t>Источник финансирования</w:t>
      </w:r>
      <w:r w:rsidR="009E0809" w:rsidRPr="002F3AFF">
        <w:rPr>
          <w:rFonts w:cs="Times New Roman"/>
          <w:szCs w:val="24"/>
          <w:lang w:eastAsia="en-US"/>
        </w:rPr>
        <w:t>:</w:t>
      </w:r>
    </w:p>
    <w:p w:rsidR="003D4F70" w:rsidRPr="002F3AFF" w:rsidRDefault="00075B9D" w:rsidP="004305B4">
      <w:pPr>
        <w:widowControl w:val="0"/>
        <w:suppressAutoHyphens w:val="0"/>
      </w:pPr>
      <w:r w:rsidRPr="002F3AFF">
        <w:t>- за счет субсидии из Бюджета Московской области на организацию бесплатного горячего пит</w:t>
      </w:r>
      <w:r w:rsidRPr="002F3AFF">
        <w:t>а</w:t>
      </w:r>
      <w:r w:rsidRPr="002F3AFF">
        <w:t>ния обучающихся, получающих начальное общее образование;</w:t>
      </w:r>
    </w:p>
    <w:tbl>
      <w:tblPr>
        <w:tblStyle w:val="aa"/>
        <w:tblW w:w="5000" w:type="pct"/>
        <w:jc w:val="center"/>
        <w:tblLook w:val="04A0"/>
      </w:tblPr>
      <w:tblGrid>
        <w:gridCol w:w="3663"/>
        <w:gridCol w:w="1333"/>
        <w:gridCol w:w="1477"/>
        <w:gridCol w:w="1288"/>
        <w:gridCol w:w="1694"/>
        <w:gridCol w:w="1420"/>
      </w:tblGrid>
      <w:tr w:rsidR="00CC4705" w:rsidRPr="002F3AFF" w:rsidTr="008C1019">
        <w:trPr>
          <w:trHeight w:val="345"/>
          <w:jc w:val="center"/>
        </w:trPr>
        <w:tc>
          <w:tcPr>
            <w:tcW w:w="1684" w:type="pct"/>
            <w:vMerge w:val="restart"/>
            <w:vAlign w:val="center"/>
          </w:tcPr>
          <w:p w:rsidR="00CC4705" w:rsidRPr="002F3AFF" w:rsidRDefault="00CC4705" w:rsidP="004305B4">
            <w:pPr>
              <w:widowControl w:val="0"/>
              <w:suppressAutoHyphens w:val="0"/>
              <w:ind w:firstLine="0"/>
              <w:jc w:val="center"/>
              <w:rPr>
                <w:sz w:val="20"/>
                <w:szCs w:val="20"/>
                <w:lang w:val="ru-RU" w:eastAsia="en-US"/>
              </w:rPr>
            </w:pPr>
            <w:r w:rsidRPr="002F3AFF">
              <w:rPr>
                <w:sz w:val="20"/>
                <w:szCs w:val="20"/>
                <w:lang w:val="ru-RU" w:eastAsia="en-US"/>
              </w:rPr>
              <w:t>Бюджет/вид внебюджетных средств</w:t>
            </w:r>
          </w:p>
        </w:tc>
        <w:tc>
          <w:tcPr>
            <w:tcW w:w="1884" w:type="pct"/>
            <w:gridSpan w:val="3"/>
            <w:vAlign w:val="center"/>
          </w:tcPr>
          <w:p w:rsidR="00CC4705" w:rsidRPr="002F3AFF" w:rsidRDefault="00CC4705" w:rsidP="004305B4">
            <w:pPr>
              <w:widowControl w:val="0"/>
              <w:suppressAutoHyphens w:val="0"/>
              <w:ind w:firstLine="0"/>
              <w:jc w:val="center"/>
              <w:rPr>
                <w:sz w:val="20"/>
                <w:szCs w:val="20"/>
                <w:lang w:val="ru-RU" w:eastAsia="en-US"/>
              </w:rPr>
            </w:pPr>
            <w:r w:rsidRPr="002F3AFF">
              <w:rPr>
                <w:sz w:val="20"/>
                <w:szCs w:val="20"/>
                <w:lang w:val="ru-RU" w:eastAsia="en-US"/>
              </w:rPr>
              <w:t>Сумма, руб.</w:t>
            </w:r>
          </w:p>
        </w:tc>
        <w:tc>
          <w:tcPr>
            <w:tcW w:w="779" w:type="pct"/>
            <w:vMerge w:val="restart"/>
            <w:vAlign w:val="center"/>
          </w:tcPr>
          <w:p w:rsidR="00CC4705" w:rsidRPr="002F3AFF" w:rsidRDefault="00CC4705" w:rsidP="004305B4">
            <w:pPr>
              <w:widowControl w:val="0"/>
              <w:suppressAutoHyphens w:val="0"/>
              <w:ind w:firstLine="0"/>
              <w:jc w:val="center"/>
              <w:rPr>
                <w:sz w:val="20"/>
                <w:szCs w:val="20"/>
                <w:lang w:val="ru-RU" w:eastAsia="en-US"/>
              </w:rPr>
            </w:pPr>
            <w:r w:rsidRPr="002F3AFF">
              <w:rPr>
                <w:sz w:val="20"/>
                <w:szCs w:val="20"/>
                <w:lang w:val="ru-RU" w:eastAsia="en-US"/>
              </w:rPr>
              <w:t>КБК</w:t>
            </w:r>
          </w:p>
        </w:tc>
        <w:tc>
          <w:tcPr>
            <w:tcW w:w="653" w:type="pct"/>
            <w:vMerge w:val="restart"/>
            <w:vAlign w:val="center"/>
          </w:tcPr>
          <w:p w:rsidR="00CC4705" w:rsidRPr="002F3AFF" w:rsidRDefault="00CC4705" w:rsidP="004305B4">
            <w:pPr>
              <w:widowControl w:val="0"/>
              <w:suppressAutoHyphens w:val="0"/>
              <w:ind w:firstLine="0"/>
              <w:jc w:val="center"/>
              <w:rPr>
                <w:sz w:val="20"/>
                <w:szCs w:val="20"/>
                <w:lang w:val="ru-RU" w:eastAsia="en-US"/>
              </w:rPr>
            </w:pPr>
            <w:r w:rsidRPr="002F3AFF">
              <w:rPr>
                <w:sz w:val="20"/>
                <w:szCs w:val="20"/>
                <w:lang w:val="ru-RU" w:eastAsia="en-US"/>
              </w:rPr>
              <w:t>Лицевой счет</w:t>
            </w:r>
          </w:p>
        </w:tc>
      </w:tr>
      <w:tr w:rsidR="008C1019" w:rsidRPr="002F3AFF" w:rsidTr="008C1019">
        <w:trPr>
          <w:trHeight w:val="345"/>
          <w:jc w:val="center"/>
        </w:trPr>
        <w:tc>
          <w:tcPr>
            <w:tcW w:w="1684" w:type="pct"/>
            <w:vMerge/>
            <w:vAlign w:val="center"/>
          </w:tcPr>
          <w:p w:rsidR="00CC4705" w:rsidRPr="002F3AFF" w:rsidRDefault="00CC4705" w:rsidP="004305B4">
            <w:pPr>
              <w:widowControl w:val="0"/>
              <w:suppressAutoHyphens w:val="0"/>
              <w:ind w:firstLine="0"/>
              <w:jc w:val="center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613" w:type="pct"/>
            <w:vAlign w:val="center"/>
          </w:tcPr>
          <w:p w:rsidR="00CC4705" w:rsidRPr="002F3AFF" w:rsidRDefault="00CC4705" w:rsidP="004305B4">
            <w:pPr>
              <w:widowControl w:val="0"/>
              <w:suppressAutoHyphens w:val="0"/>
              <w:ind w:firstLine="0"/>
              <w:jc w:val="center"/>
              <w:rPr>
                <w:sz w:val="20"/>
                <w:szCs w:val="20"/>
                <w:lang w:val="ru-RU" w:eastAsia="en-US"/>
              </w:rPr>
            </w:pPr>
            <w:r w:rsidRPr="002F3AFF">
              <w:rPr>
                <w:sz w:val="20"/>
                <w:szCs w:val="20"/>
                <w:lang w:val="ru-RU" w:eastAsia="en-US"/>
              </w:rPr>
              <w:t>2023 год</w:t>
            </w:r>
          </w:p>
        </w:tc>
        <w:tc>
          <w:tcPr>
            <w:tcW w:w="679" w:type="pct"/>
            <w:vAlign w:val="center"/>
          </w:tcPr>
          <w:p w:rsidR="00CC4705" w:rsidRPr="002F3AFF" w:rsidRDefault="00CC4705" w:rsidP="004305B4">
            <w:pPr>
              <w:widowControl w:val="0"/>
              <w:suppressAutoHyphens w:val="0"/>
              <w:ind w:firstLine="0"/>
              <w:jc w:val="center"/>
              <w:rPr>
                <w:sz w:val="20"/>
                <w:szCs w:val="20"/>
                <w:lang w:val="ru-RU" w:eastAsia="en-US"/>
              </w:rPr>
            </w:pPr>
            <w:r w:rsidRPr="002F3AFF">
              <w:rPr>
                <w:sz w:val="20"/>
                <w:szCs w:val="20"/>
                <w:lang w:val="ru-RU" w:eastAsia="en-US"/>
              </w:rPr>
              <w:t>2024 год</w:t>
            </w:r>
          </w:p>
        </w:tc>
        <w:tc>
          <w:tcPr>
            <w:tcW w:w="592" w:type="pct"/>
            <w:vAlign w:val="center"/>
          </w:tcPr>
          <w:p w:rsidR="00CC4705" w:rsidRPr="002F3AFF" w:rsidRDefault="00CC4705" w:rsidP="004305B4">
            <w:pPr>
              <w:widowControl w:val="0"/>
              <w:suppressAutoHyphens w:val="0"/>
              <w:ind w:firstLine="0"/>
              <w:jc w:val="center"/>
              <w:rPr>
                <w:sz w:val="20"/>
                <w:szCs w:val="20"/>
                <w:lang w:val="ru-RU" w:eastAsia="en-US"/>
              </w:rPr>
            </w:pPr>
            <w:r w:rsidRPr="002F3AFF">
              <w:rPr>
                <w:sz w:val="20"/>
                <w:szCs w:val="20"/>
                <w:lang w:val="ru-RU" w:eastAsia="en-US"/>
              </w:rPr>
              <w:t>2025 год</w:t>
            </w:r>
          </w:p>
        </w:tc>
        <w:tc>
          <w:tcPr>
            <w:tcW w:w="779" w:type="pct"/>
            <w:vMerge/>
            <w:vAlign w:val="center"/>
          </w:tcPr>
          <w:p w:rsidR="00CC4705" w:rsidRPr="002F3AFF" w:rsidRDefault="00CC4705" w:rsidP="004305B4">
            <w:pPr>
              <w:widowControl w:val="0"/>
              <w:suppressAutoHyphens w:val="0"/>
              <w:ind w:firstLine="0"/>
              <w:jc w:val="center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653" w:type="pct"/>
            <w:vMerge/>
            <w:vAlign w:val="center"/>
          </w:tcPr>
          <w:p w:rsidR="00CC4705" w:rsidRPr="002F3AFF" w:rsidRDefault="00CC4705" w:rsidP="004305B4">
            <w:pPr>
              <w:widowControl w:val="0"/>
              <w:suppressAutoHyphens w:val="0"/>
              <w:ind w:firstLine="0"/>
              <w:jc w:val="center"/>
              <w:rPr>
                <w:sz w:val="20"/>
                <w:szCs w:val="20"/>
                <w:lang w:val="ru-RU" w:eastAsia="en-US"/>
              </w:rPr>
            </w:pPr>
          </w:p>
        </w:tc>
      </w:tr>
      <w:tr w:rsidR="008C1019" w:rsidRPr="002F3AFF" w:rsidTr="008C1019">
        <w:trPr>
          <w:jc w:val="center"/>
        </w:trPr>
        <w:tc>
          <w:tcPr>
            <w:tcW w:w="1684" w:type="pct"/>
            <w:vAlign w:val="center"/>
          </w:tcPr>
          <w:p w:rsidR="00B94CF9" w:rsidRPr="002F3AFF" w:rsidRDefault="00F219D8" w:rsidP="004305B4">
            <w:pPr>
              <w:widowControl w:val="0"/>
              <w:suppressAutoHyphens w:val="0"/>
              <w:ind w:firstLine="0"/>
              <w:jc w:val="left"/>
              <w:rPr>
                <w:sz w:val="20"/>
                <w:szCs w:val="20"/>
                <w:lang w:val="ru-RU" w:eastAsia="en-US"/>
              </w:rPr>
            </w:pPr>
            <w:r w:rsidRPr="002F3AFF">
              <w:rPr>
                <w:sz w:val="20"/>
                <w:szCs w:val="20"/>
                <w:lang w:val="ru-RU"/>
              </w:rPr>
              <w:t>Средства бюджета города Дубны, п</w:t>
            </w:r>
            <w:r w:rsidRPr="002F3AFF">
              <w:rPr>
                <w:sz w:val="20"/>
                <w:szCs w:val="20"/>
                <w:lang w:val="ru-RU"/>
              </w:rPr>
              <w:t>о</w:t>
            </w:r>
            <w:r w:rsidRPr="002F3AFF">
              <w:rPr>
                <w:sz w:val="20"/>
                <w:szCs w:val="20"/>
                <w:lang w:val="ru-RU"/>
              </w:rPr>
              <w:t>ступившие из федерального бюджета</w:t>
            </w:r>
          </w:p>
        </w:tc>
        <w:tc>
          <w:tcPr>
            <w:tcW w:w="613" w:type="pct"/>
            <w:vAlign w:val="center"/>
          </w:tcPr>
          <w:p w:rsidR="00B94CF9" w:rsidRPr="002F3AFF" w:rsidRDefault="00B94CF9" w:rsidP="002C16C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2F3AFF">
              <w:rPr>
                <w:sz w:val="20"/>
                <w:szCs w:val="20"/>
                <w:lang w:val="ru-RU"/>
              </w:rPr>
              <w:t>781</w:t>
            </w:r>
            <w:r w:rsidR="008F4CAE" w:rsidRPr="002F3AFF">
              <w:rPr>
                <w:sz w:val="20"/>
                <w:szCs w:val="20"/>
                <w:lang w:val="ru-RU"/>
              </w:rPr>
              <w:t> </w:t>
            </w:r>
            <w:r w:rsidRPr="002F3AFF">
              <w:rPr>
                <w:sz w:val="20"/>
                <w:szCs w:val="20"/>
                <w:lang w:val="ru-RU"/>
              </w:rPr>
              <w:t>371,36</w:t>
            </w:r>
          </w:p>
        </w:tc>
        <w:tc>
          <w:tcPr>
            <w:tcW w:w="679" w:type="pct"/>
            <w:vAlign w:val="center"/>
          </w:tcPr>
          <w:p w:rsidR="00B94CF9" w:rsidRPr="002F3AFF" w:rsidRDefault="00B94CF9" w:rsidP="002C16C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2F3AFF">
              <w:rPr>
                <w:sz w:val="20"/>
                <w:szCs w:val="20"/>
                <w:lang w:val="ru-RU"/>
              </w:rPr>
              <w:t>1</w:t>
            </w:r>
            <w:r w:rsidR="008F4CAE" w:rsidRPr="002F3AFF">
              <w:rPr>
                <w:sz w:val="20"/>
                <w:szCs w:val="20"/>
                <w:lang w:val="ru-RU"/>
              </w:rPr>
              <w:t> </w:t>
            </w:r>
            <w:r w:rsidRPr="002F3AFF">
              <w:rPr>
                <w:sz w:val="20"/>
                <w:szCs w:val="20"/>
                <w:lang w:val="ru-RU"/>
              </w:rPr>
              <w:t>475</w:t>
            </w:r>
            <w:r w:rsidR="008F4CAE" w:rsidRPr="002F3AFF">
              <w:rPr>
                <w:sz w:val="20"/>
                <w:szCs w:val="20"/>
                <w:lang w:val="ru-RU"/>
              </w:rPr>
              <w:t> </w:t>
            </w:r>
            <w:r w:rsidRPr="002F3AFF">
              <w:rPr>
                <w:sz w:val="20"/>
                <w:szCs w:val="20"/>
                <w:lang w:val="ru-RU"/>
              </w:rPr>
              <w:t>456,64</w:t>
            </w:r>
          </w:p>
        </w:tc>
        <w:tc>
          <w:tcPr>
            <w:tcW w:w="592" w:type="pct"/>
            <w:vAlign w:val="center"/>
          </w:tcPr>
          <w:p w:rsidR="00B94CF9" w:rsidRPr="002F3AFF" w:rsidRDefault="00B94CF9" w:rsidP="002C16C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2F3AFF">
              <w:rPr>
                <w:sz w:val="20"/>
                <w:szCs w:val="20"/>
                <w:lang w:val="ru-RU"/>
              </w:rPr>
              <w:t>890</w:t>
            </w:r>
            <w:r w:rsidR="008F4CAE" w:rsidRPr="002F3AFF">
              <w:rPr>
                <w:sz w:val="20"/>
                <w:szCs w:val="20"/>
                <w:lang w:val="ru-RU"/>
              </w:rPr>
              <w:t> </w:t>
            </w:r>
            <w:r w:rsidRPr="002F3AFF">
              <w:rPr>
                <w:sz w:val="20"/>
                <w:szCs w:val="20"/>
                <w:lang w:val="ru-RU"/>
              </w:rPr>
              <w:t>933,12</w:t>
            </w:r>
          </w:p>
        </w:tc>
        <w:tc>
          <w:tcPr>
            <w:tcW w:w="779" w:type="pct"/>
            <w:vMerge w:val="restart"/>
            <w:vAlign w:val="center"/>
          </w:tcPr>
          <w:p w:rsidR="00B94CF9" w:rsidRPr="002F3AFF" w:rsidRDefault="00B94CF9" w:rsidP="004305B4">
            <w:pPr>
              <w:widowControl w:val="0"/>
              <w:suppressAutoHyphens w:val="0"/>
              <w:ind w:firstLine="0"/>
              <w:jc w:val="center"/>
              <w:rPr>
                <w:sz w:val="20"/>
                <w:szCs w:val="20"/>
                <w:lang w:val="ru-RU" w:eastAsia="en-US"/>
              </w:rPr>
            </w:pPr>
            <w:r w:rsidRPr="002F3AFF">
              <w:rPr>
                <w:sz w:val="20"/>
                <w:szCs w:val="20"/>
                <w:lang w:val="ru-RU"/>
              </w:rPr>
              <w:t>007-0702-03102L3040-244</w:t>
            </w:r>
          </w:p>
        </w:tc>
        <w:tc>
          <w:tcPr>
            <w:tcW w:w="653" w:type="pct"/>
            <w:vMerge w:val="restart"/>
            <w:vAlign w:val="center"/>
          </w:tcPr>
          <w:p w:rsidR="00B94CF9" w:rsidRPr="002F3AFF" w:rsidRDefault="00B94CF9" w:rsidP="004305B4">
            <w:pPr>
              <w:widowControl w:val="0"/>
              <w:suppressAutoHyphens w:val="0"/>
              <w:ind w:firstLine="0"/>
              <w:jc w:val="center"/>
              <w:rPr>
                <w:sz w:val="20"/>
                <w:szCs w:val="20"/>
                <w:lang w:val="ru-RU" w:eastAsia="en-US"/>
              </w:rPr>
            </w:pPr>
            <w:r w:rsidRPr="002F3AFF">
              <w:rPr>
                <w:sz w:val="20"/>
                <w:szCs w:val="20"/>
                <w:shd w:val="clear" w:color="auto" w:fill="FFFFFF"/>
                <w:lang w:val="ru-RU"/>
              </w:rPr>
              <w:t>03007P9885B</w:t>
            </w:r>
          </w:p>
        </w:tc>
      </w:tr>
      <w:tr w:rsidR="008C1019" w:rsidRPr="002F3AFF" w:rsidTr="008C1019">
        <w:trPr>
          <w:jc w:val="center"/>
        </w:trPr>
        <w:tc>
          <w:tcPr>
            <w:tcW w:w="1684" w:type="pct"/>
            <w:vAlign w:val="center"/>
          </w:tcPr>
          <w:p w:rsidR="00B94CF9" w:rsidRPr="002F3AFF" w:rsidRDefault="00F219D8" w:rsidP="004305B4">
            <w:pPr>
              <w:widowControl w:val="0"/>
              <w:suppressAutoHyphens w:val="0"/>
              <w:ind w:firstLine="0"/>
              <w:jc w:val="left"/>
              <w:rPr>
                <w:sz w:val="20"/>
                <w:szCs w:val="20"/>
                <w:lang w:val="ru-RU"/>
              </w:rPr>
            </w:pPr>
            <w:r w:rsidRPr="002F3AFF">
              <w:rPr>
                <w:sz w:val="20"/>
                <w:szCs w:val="20"/>
                <w:lang w:val="ru-RU"/>
              </w:rPr>
              <w:t>Средства бюджета города Дубны, п</w:t>
            </w:r>
            <w:r w:rsidRPr="002F3AFF">
              <w:rPr>
                <w:sz w:val="20"/>
                <w:szCs w:val="20"/>
                <w:lang w:val="ru-RU"/>
              </w:rPr>
              <w:t>о</w:t>
            </w:r>
            <w:r w:rsidRPr="002F3AFF">
              <w:rPr>
                <w:sz w:val="20"/>
                <w:szCs w:val="20"/>
                <w:lang w:val="ru-RU"/>
              </w:rPr>
              <w:t>ступившие из бюджета Московской области</w:t>
            </w:r>
          </w:p>
        </w:tc>
        <w:tc>
          <w:tcPr>
            <w:tcW w:w="613" w:type="pct"/>
            <w:vAlign w:val="center"/>
          </w:tcPr>
          <w:p w:rsidR="00B94CF9" w:rsidRPr="002F3AFF" w:rsidRDefault="00B94CF9" w:rsidP="002C16C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2F3AFF">
              <w:rPr>
                <w:sz w:val="20"/>
                <w:szCs w:val="20"/>
                <w:lang w:val="ru-RU"/>
              </w:rPr>
              <w:t>474</w:t>
            </w:r>
            <w:r w:rsidR="008F4CAE" w:rsidRPr="002F3AFF">
              <w:rPr>
                <w:sz w:val="20"/>
                <w:szCs w:val="20"/>
                <w:lang w:val="ru-RU"/>
              </w:rPr>
              <w:t> </w:t>
            </w:r>
            <w:r w:rsidRPr="002F3AFF">
              <w:rPr>
                <w:sz w:val="20"/>
                <w:szCs w:val="20"/>
                <w:lang w:val="ru-RU"/>
              </w:rPr>
              <w:t>404,04</w:t>
            </w:r>
          </w:p>
        </w:tc>
        <w:tc>
          <w:tcPr>
            <w:tcW w:w="679" w:type="pct"/>
            <w:vAlign w:val="center"/>
          </w:tcPr>
          <w:p w:rsidR="00B94CF9" w:rsidRPr="002F3AFF" w:rsidRDefault="00B94CF9" w:rsidP="002C16C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2F3AFF">
              <w:rPr>
                <w:sz w:val="20"/>
                <w:szCs w:val="20"/>
                <w:lang w:val="ru-RU"/>
              </w:rPr>
              <w:t>895</w:t>
            </w:r>
            <w:r w:rsidR="008F4CAE" w:rsidRPr="002F3AFF">
              <w:rPr>
                <w:sz w:val="20"/>
                <w:szCs w:val="20"/>
                <w:lang w:val="ru-RU"/>
              </w:rPr>
              <w:t> </w:t>
            </w:r>
            <w:r w:rsidRPr="002F3AFF">
              <w:rPr>
                <w:sz w:val="20"/>
                <w:szCs w:val="20"/>
                <w:lang w:val="ru-RU"/>
              </w:rPr>
              <w:t>812,96</w:t>
            </w:r>
          </w:p>
        </w:tc>
        <w:tc>
          <w:tcPr>
            <w:tcW w:w="592" w:type="pct"/>
            <w:vAlign w:val="center"/>
          </w:tcPr>
          <w:p w:rsidR="00B94CF9" w:rsidRPr="002F3AFF" w:rsidRDefault="00B94CF9" w:rsidP="002C16C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2F3AFF">
              <w:rPr>
                <w:sz w:val="20"/>
                <w:szCs w:val="20"/>
                <w:lang w:val="ru-RU"/>
              </w:rPr>
              <w:t>540</w:t>
            </w:r>
            <w:r w:rsidR="008F4CAE" w:rsidRPr="002F3AFF">
              <w:rPr>
                <w:sz w:val="20"/>
                <w:szCs w:val="20"/>
                <w:lang w:val="ru-RU"/>
              </w:rPr>
              <w:t> </w:t>
            </w:r>
            <w:r w:rsidRPr="002F3AFF">
              <w:rPr>
                <w:sz w:val="20"/>
                <w:szCs w:val="20"/>
                <w:lang w:val="ru-RU"/>
              </w:rPr>
              <w:t>923,68</w:t>
            </w:r>
          </w:p>
        </w:tc>
        <w:tc>
          <w:tcPr>
            <w:tcW w:w="779" w:type="pct"/>
            <w:vMerge/>
          </w:tcPr>
          <w:p w:rsidR="00B94CF9" w:rsidRPr="002F3AFF" w:rsidRDefault="00B94CF9" w:rsidP="004305B4">
            <w:pPr>
              <w:widowControl w:val="0"/>
              <w:suppressAutoHyphens w:val="0"/>
              <w:ind w:firstLine="0"/>
              <w:jc w:val="center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653" w:type="pct"/>
            <w:vMerge/>
          </w:tcPr>
          <w:p w:rsidR="00B94CF9" w:rsidRPr="002F3AFF" w:rsidRDefault="00B94CF9" w:rsidP="004305B4">
            <w:pPr>
              <w:widowControl w:val="0"/>
              <w:suppressAutoHyphens w:val="0"/>
              <w:ind w:firstLine="0"/>
              <w:jc w:val="center"/>
              <w:rPr>
                <w:sz w:val="20"/>
                <w:szCs w:val="20"/>
                <w:lang w:val="ru-RU" w:eastAsia="en-US"/>
              </w:rPr>
            </w:pPr>
          </w:p>
        </w:tc>
      </w:tr>
      <w:tr w:rsidR="008C1019" w:rsidRPr="002F3AFF" w:rsidTr="008C5132">
        <w:trPr>
          <w:trHeight w:val="402"/>
          <w:jc w:val="center"/>
        </w:trPr>
        <w:tc>
          <w:tcPr>
            <w:tcW w:w="1684" w:type="pct"/>
            <w:vAlign w:val="center"/>
          </w:tcPr>
          <w:p w:rsidR="00B94CF9" w:rsidRPr="002F3AFF" w:rsidRDefault="00F219D8" w:rsidP="004305B4">
            <w:pPr>
              <w:widowControl w:val="0"/>
              <w:suppressAutoHyphens w:val="0"/>
              <w:ind w:firstLine="0"/>
              <w:jc w:val="left"/>
              <w:rPr>
                <w:sz w:val="20"/>
                <w:szCs w:val="20"/>
                <w:lang w:val="ru-RU"/>
              </w:rPr>
            </w:pPr>
            <w:r w:rsidRPr="002F3AFF">
              <w:rPr>
                <w:sz w:val="20"/>
                <w:szCs w:val="20"/>
                <w:lang w:val="ru-RU"/>
              </w:rPr>
              <w:t>Средства бюджета города Дубны</w:t>
            </w:r>
          </w:p>
        </w:tc>
        <w:tc>
          <w:tcPr>
            <w:tcW w:w="613" w:type="pct"/>
            <w:vAlign w:val="center"/>
          </w:tcPr>
          <w:p w:rsidR="00B94CF9" w:rsidRPr="002F3AFF" w:rsidRDefault="00B94CF9" w:rsidP="002C16C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2F3AFF">
              <w:rPr>
                <w:sz w:val="20"/>
                <w:szCs w:val="20"/>
                <w:lang w:val="ru-RU"/>
              </w:rPr>
              <w:t>139</w:t>
            </w:r>
            <w:r w:rsidR="008F4CAE" w:rsidRPr="002F3AFF">
              <w:rPr>
                <w:sz w:val="20"/>
                <w:szCs w:val="20"/>
                <w:lang w:val="ru-RU"/>
              </w:rPr>
              <w:t> </w:t>
            </w:r>
            <w:r w:rsidRPr="002F3AFF">
              <w:rPr>
                <w:sz w:val="20"/>
                <w:szCs w:val="20"/>
                <w:lang w:val="ru-RU"/>
              </w:rPr>
              <w:t>530,60</w:t>
            </w:r>
          </w:p>
        </w:tc>
        <w:tc>
          <w:tcPr>
            <w:tcW w:w="679" w:type="pct"/>
            <w:vAlign w:val="center"/>
          </w:tcPr>
          <w:p w:rsidR="00B94CF9" w:rsidRPr="002F3AFF" w:rsidRDefault="00B94CF9" w:rsidP="002C16C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2F3AFF">
              <w:rPr>
                <w:sz w:val="20"/>
                <w:szCs w:val="20"/>
                <w:lang w:val="ru-RU"/>
              </w:rPr>
              <w:t>263</w:t>
            </w:r>
            <w:r w:rsidR="008F4CAE" w:rsidRPr="002F3AFF">
              <w:rPr>
                <w:sz w:val="20"/>
                <w:szCs w:val="20"/>
                <w:lang w:val="ru-RU"/>
              </w:rPr>
              <w:t> </w:t>
            </w:r>
            <w:r w:rsidRPr="002F3AFF">
              <w:rPr>
                <w:sz w:val="20"/>
                <w:szCs w:val="20"/>
                <w:lang w:val="ru-RU"/>
              </w:rPr>
              <w:t>474,40</w:t>
            </w:r>
          </w:p>
        </w:tc>
        <w:tc>
          <w:tcPr>
            <w:tcW w:w="592" w:type="pct"/>
            <w:vAlign w:val="center"/>
          </w:tcPr>
          <w:p w:rsidR="00B94CF9" w:rsidRPr="002F3AFF" w:rsidRDefault="00B94CF9" w:rsidP="002C16C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2F3AFF">
              <w:rPr>
                <w:sz w:val="20"/>
                <w:szCs w:val="20"/>
                <w:lang w:val="ru-RU"/>
              </w:rPr>
              <w:t>159</w:t>
            </w:r>
            <w:r w:rsidR="008F4CAE" w:rsidRPr="002F3AFF">
              <w:rPr>
                <w:sz w:val="20"/>
                <w:szCs w:val="20"/>
                <w:lang w:val="ru-RU"/>
              </w:rPr>
              <w:t> </w:t>
            </w:r>
            <w:r w:rsidRPr="002F3AFF">
              <w:rPr>
                <w:sz w:val="20"/>
                <w:szCs w:val="20"/>
                <w:lang w:val="ru-RU"/>
              </w:rPr>
              <w:t>095,20</w:t>
            </w:r>
          </w:p>
        </w:tc>
        <w:tc>
          <w:tcPr>
            <w:tcW w:w="779" w:type="pct"/>
            <w:vMerge/>
          </w:tcPr>
          <w:p w:rsidR="00B94CF9" w:rsidRPr="002F3AFF" w:rsidRDefault="00B94CF9" w:rsidP="004305B4">
            <w:pPr>
              <w:widowControl w:val="0"/>
              <w:suppressAutoHyphens w:val="0"/>
              <w:ind w:firstLine="0"/>
              <w:jc w:val="center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653" w:type="pct"/>
            <w:vMerge/>
          </w:tcPr>
          <w:p w:rsidR="00B94CF9" w:rsidRPr="002F3AFF" w:rsidRDefault="00B94CF9" w:rsidP="004305B4">
            <w:pPr>
              <w:widowControl w:val="0"/>
              <w:suppressAutoHyphens w:val="0"/>
              <w:ind w:firstLine="0"/>
              <w:jc w:val="center"/>
              <w:rPr>
                <w:sz w:val="20"/>
                <w:szCs w:val="20"/>
                <w:lang w:val="ru-RU" w:eastAsia="en-US"/>
              </w:rPr>
            </w:pPr>
          </w:p>
        </w:tc>
      </w:tr>
    </w:tbl>
    <w:p w:rsidR="00247AA1" w:rsidRPr="002F3AFF" w:rsidRDefault="00075B9D" w:rsidP="004305B4">
      <w:pPr>
        <w:widowControl w:val="0"/>
        <w:suppressAutoHyphens w:val="0"/>
      </w:pPr>
      <w:r w:rsidRPr="002F3AFF">
        <w:t>- за счет субсидии из Бюджета Московской области на организацию питания обучающихся, п</w:t>
      </w:r>
      <w:r w:rsidRPr="002F3AFF">
        <w:t>о</w:t>
      </w:r>
      <w:r w:rsidRPr="002F3AFF">
        <w:t>лучающих основное и среднее общее образование, и отдельных категорий обучающихся, получающих начальное общее образование;</w:t>
      </w:r>
    </w:p>
    <w:tbl>
      <w:tblPr>
        <w:tblStyle w:val="aa"/>
        <w:tblW w:w="5000" w:type="pct"/>
        <w:jc w:val="center"/>
        <w:tblLook w:val="04A0"/>
      </w:tblPr>
      <w:tblGrid>
        <w:gridCol w:w="3663"/>
        <w:gridCol w:w="1333"/>
        <w:gridCol w:w="1479"/>
        <w:gridCol w:w="1277"/>
        <w:gridCol w:w="1692"/>
        <w:gridCol w:w="1431"/>
      </w:tblGrid>
      <w:tr w:rsidR="008C1019" w:rsidRPr="002F3AFF" w:rsidTr="008C1019">
        <w:trPr>
          <w:trHeight w:val="345"/>
          <w:jc w:val="center"/>
        </w:trPr>
        <w:tc>
          <w:tcPr>
            <w:tcW w:w="1684" w:type="pct"/>
            <w:vMerge w:val="restart"/>
            <w:vAlign w:val="center"/>
          </w:tcPr>
          <w:p w:rsidR="00B35A16" w:rsidRPr="002F3AFF" w:rsidRDefault="00B35A16" w:rsidP="004305B4">
            <w:pPr>
              <w:widowControl w:val="0"/>
              <w:suppressAutoHyphens w:val="0"/>
              <w:ind w:firstLine="0"/>
              <w:jc w:val="center"/>
              <w:rPr>
                <w:sz w:val="20"/>
                <w:szCs w:val="20"/>
                <w:lang w:val="ru-RU" w:eastAsia="en-US"/>
              </w:rPr>
            </w:pPr>
            <w:r w:rsidRPr="002F3AFF">
              <w:rPr>
                <w:sz w:val="20"/>
                <w:szCs w:val="20"/>
                <w:lang w:val="ru-RU" w:eastAsia="en-US"/>
              </w:rPr>
              <w:t>Бюджет/вид внебюджетных средств</w:t>
            </w:r>
          </w:p>
        </w:tc>
        <w:tc>
          <w:tcPr>
            <w:tcW w:w="1879" w:type="pct"/>
            <w:gridSpan w:val="3"/>
            <w:vAlign w:val="center"/>
          </w:tcPr>
          <w:p w:rsidR="00B35A16" w:rsidRPr="002F3AFF" w:rsidRDefault="00B35A16" w:rsidP="004305B4">
            <w:pPr>
              <w:widowControl w:val="0"/>
              <w:suppressAutoHyphens w:val="0"/>
              <w:ind w:firstLine="0"/>
              <w:jc w:val="center"/>
              <w:rPr>
                <w:sz w:val="20"/>
                <w:szCs w:val="20"/>
                <w:lang w:val="ru-RU" w:eastAsia="en-US"/>
              </w:rPr>
            </w:pPr>
            <w:r w:rsidRPr="002F3AFF">
              <w:rPr>
                <w:sz w:val="20"/>
                <w:szCs w:val="20"/>
                <w:lang w:val="ru-RU" w:eastAsia="en-US"/>
              </w:rPr>
              <w:t>Сумма, руб.</w:t>
            </w:r>
          </w:p>
        </w:tc>
        <w:tc>
          <w:tcPr>
            <w:tcW w:w="778" w:type="pct"/>
            <w:vMerge w:val="restart"/>
            <w:vAlign w:val="center"/>
          </w:tcPr>
          <w:p w:rsidR="00B35A16" w:rsidRPr="002F3AFF" w:rsidRDefault="00B35A16" w:rsidP="004305B4">
            <w:pPr>
              <w:widowControl w:val="0"/>
              <w:suppressAutoHyphens w:val="0"/>
              <w:ind w:firstLine="0"/>
              <w:jc w:val="center"/>
              <w:rPr>
                <w:sz w:val="20"/>
                <w:szCs w:val="20"/>
                <w:lang w:val="ru-RU" w:eastAsia="en-US"/>
              </w:rPr>
            </w:pPr>
            <w:r w:rsidRPr="002F3AFF">
              <w:rPr>
                <w:sz w:val="20"/>
                <w:szCs w:val="20"/>
                <w:lang w:val="ru-RU" w:eastAsia="en-US"/>
              </w:rPr>
              <w:t>КБК</w:t>
            </w:r>
          </w:p>
        </w:tc>
        <w:tc>
          <w:tcPr>
            <w:tcW w:w="658" w:type="pct"/>
            <w:vMerge w:val="restart"/>
            <w:vAlign w:val="center"/>
          </w:tcPr>
          <w:p w:rsidR="00B35A16" w:rsidRPr="002F3AFF" w:rsidRDefault="00B35A16" w:rsidP="004305B4">
            <w:pPr>
              <w:widowControl w:val="0"/>
              <w:suppressAutoHyphens w:val="0"/>
              <w:ind w:firstLine="0"/>
              <w:jc w:val="center"/>
              <w:rPr>
                <w:sz w:val="20"/>
                <w:szCs w:val="20"/>
                <w:lang w:val="ru-RU" w:eastAsia="en-US"/>
              </w:rPr>
            </w:pPr>
            <w:r w:rsidRPr="002F3AFF">
              <w:rPr>
                <w:sz w:val="20"/>
                <w:szCs w:val="20"/>
                <w:lang w:val="ru-RU" w:eastAsia="en-US"/>
              </w:rPr>
              <w:t>Лицевой счет</w:t>
            </w:r>
          </w:p>
        </w:tc>
      </w:tr>
      <w:tr w:rsidR="003D49AF" w:rsidRPr="002F3AFF" w:rsidTr="008C1019">
        <w:trPr>
          <w:trHeight w:val="345"/>
          <w:jc w:val="center"/>
        </w:trPr>
        <w:tc>
          <w:tcPr>
            <w:tcW w:w="1684" w:type="pct"/>
            <w:vMerge/>
            <w:vAlign w:val="center"/>
          </w:tcPr>
          <w:p w:rsidR="00B35A16" w:rsidRPr="002F3AFF" w:rsidRDefault="00B35A16" w:rsidP="004305B4">
            <w:pPr>
              <w:widowControl w:val="0"/>
              <w:suppressAutoHyphens w:val="0"/>
              <w:ind w:firstLine="0"/>
              <w:jc w:val="center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613" w:type="pct"/>
            <w:vAlign w:val="center"/>
          </w:tcPr>
          <w:p w:rsidR="00B35A16" w:rsidRPr="002F3AFF" w:rsidRDefault="00B35A16" w:rsidP="004305B4">
            <w:pPr>
              <w:widowControl w:val="0"/>
              <w:suppressAutoHyphens w:val="0"/>
              <w:ind w:firstLine="0"/>
              <w:jc w:val="center"/>
              <w:rPr>
                <w:sz w:val="20"/>
                <w:szCs w:val="20"/>
                <w:lang w:val="ru-RU" w:eastAsia="en-US"/>
              </w:rPr>
            </w:pPr>
            <w:r w:rsidRPr="002F3AFF">
              <w:rPr>
                <w:sz w:val="20"/>
                <w:szCs w:val="20"/>
                <w:lang w:val="ru-RU" w:eastAsia="en-US"/>
              </w:rPr>
              <w:t>2023 год</w:t>
            </w:r>
          </w:p>
        </w:tc>
        <w:tc>
          <w:tcPr>
            <w:tcW w:w="680" w:type="pct"/>
            <w:vAlign w:val="center"/>
          </w:tcPr>
          <w:p w:rsidR="00B35A16" w:rsidRPr="002F3AFF" w:rsidRDefault="00B35A16" w:rsidP="004305B4">
            <w:pPr>
              <w:widowControl w:val="0"/>
              <w:suppressAutoHyphens w:val="0"/>
              <w:ind w:firstLine="0"/>
              <w:jc w:val="center"/>
              <w:rPr>
                <w:sz w:val="20"/>
                <w:szCs w:val="20"/>
                <w:lang w:val="ru-RU" w:eastAsia="en-US"/>
              </w:rPr>
            </w:pPr>
            <w:r w:rsidRPr="002F3AFF">
              <w:rPr>
                <w:sz w:val="20"/>
                <w:szCs w:val="20"/>
                <w:lang w:val="ru-RU" w:eastAsia="en-US"/>
              </w:rPr>
              <w:t>2024 год</w:t>
            </w:r>
          </w:p>
        </w:tc>
        <w:tc>
          <w:tcPr>
            <w:tcW w:w="587" w:type="pct"/>
            <w:vAlign w:val="center"/>
          </w:tcPr>
          <w:p w:rsidR="00B35A16" w:rsidRPr="002F3AFF" w:rsidRDefault="00B35A16" w:rsidP="004305B4">
            <w:pPr>
              <w:widowControl w:val="0"/>
              <w:suppressAutoHyphens w:val="0"/>
              <w:ind w:firstLine="0"/>
              <w:jc w:val="center"/>
              <w:rPr>
                <w:sz w:val="20"/>
                <w:szCs w:val="20"/>
                <w:lang w:val="ru-RU" w:eastAsia="en-US"/>
              </w:rPr>
            </w:pPr>
            <w:r w:rsidRPr="002F3AFF">
              <w:rPr>
                <w:sz w:val="20"/>
                <w:szCs w:val="20"/>
                <w:lang w:val="ru-RU" w:eastAsia="en-US"/>
              </w:rPr>
              <w:t>2025 год</w:t>
            </w:r>
          </w:p>
        </w:tc>
        <w:tc>
          <w:tcPr>
            <w:tcW w:w="778" w:type="pct"/>
            <w:vMerge/>
            <w:vAlign w:val="center"/>
          </w:tcPr>
          <w:p w:rsidR="00B35A16" w:rsidRPr="002F3AFF" w:rsidRDefault="00B35A16" w:rsidP="004305B4">
            <w:pPr>
              <w:widowControl w:val="0"/>
              <w:suppressAutoHyphens w:val="0"/>
              <w:ind w:firstLine="0"/>
              <w:jc w:val="center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658" w:type="pct"/>
            <w:vMerge/>
            <w:vAlign w:val="center"/>
          </w:tcPr>
          <w:p w:rsidR="00B35A16" w:rsidRPr="002F3AFF" w:rsidRDefault="00B35A16" w:rsidP="004305B4">
            <w:pPr>
              <w:widowControl w:val="0"/>
              <w:suppressAutoHyphens w:val="0"/>
              <w:ind w:firstLine="0"/>
              <w:jc w:val="center"/>
              <w:rPr>
                <w:sz w:val="20"/>
                <w:szCs w:val="20"/>
                <w:lang w:val="ru-RU" w:eastAsia="en-US"/>
              </w:rPr>
            </w:pPr>
          </w:p>
        </w:tc>
      </w:tr>
      <w:tr w:rsidR="00886EBB" w:rsidRPr="002F3AFF" w:rsidTr="008C1019">
        <w:trPr>
          <w:trHeight w:val="469"/>
          <w:jc w:val="center"/>
        </w:trPr>
        <w:tc>
          <w:tcPr>
            <w:tcW w:w="1684" w:type="pct"/>
            <w:vAlign w:val="center"/>
          </w:tcPr>
          <w:p w:rsidR="00886EBB" w:rsidRPr="002F3AFF" w:rsidRDefault="00F219D8" w:rsidP="004305B4">
            <w:pPr>
              <w:widowControl w:val="0"/>
              <w:suppressAutoHyphens w:val="0"/>
              <w:ind w:firstLine="0"/>
              <w:jc w:val="left"/>
              <w:rPr>
                <w:sz w:val="20"/>
                <w:szCs w:val="20"/>
                <w:lang w:val="ru-RU"/>
              </w:rPr>
            </w:pPr>
            <w:r w:rsidRPr="002F3AFF">
              <w:rPr>
                <w:sz w:val="20"/>
                <w:szCs w:val="20"/>
                <w:lang w:val="ru-RU"/>
              </w:rPr>
              <w:t>Средства бюджета города Дубны, п</w:t>
            </w:r>
            <w:r w:rsidRPr="002F3AFF">
              <w:rPr>
                <w:sz w:val="20"/>
                <w:szCs w:val="20"/>
                <w:lang w:val="ru-RU"/>
              </w:rPr>
              <w:t>о</w:t>
            </w:r>
            <w:r w:rsidRPr="002F3AFF">
              <w:rPr>
                <w:sz w:val="20"/>
                <w:szCs w:val="20"/>
                <w:lang w:val="ru-RU"/>
              </w:rPr>
              <w:t>ступившие из бюджета Московской области</w:t>
            </w:r>
          </w:p>
        </w:tc>
        <w:tc>
          <w:tcPr>
            <w:tcW w:w="613" w:type="pct"/>
            <w:vAlign w:val="center"/>
          </w:tcPr>
          <w:p w:rsidR="00886EBB" w:rsidRPr="002F3AFF" w:rsidRDefault="00886EBB" w:rsidP="002C16C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2F3AFF">
              <w:rPr>
                <w:sz w:val="20"/>
                <w:szCs w:val="20"/>
                <w:lang w:val="ru-RU"/>
              </w:rPr>
              <w:t>889</w:t>
            </w:r>
            <w:r w:rsidR="008F4CAE" w:rsidRPr="002F3AFF">
              <w:rPr>
                <w:sz w:val="20"/>
                <w:szCs w:val="20"/>
                <w:lang w:val="ru-RU"/>
              </w:rPr>
              <w:t> </w:t>
            </w:r>
            <w:r w:rsidRPr="002F3AFF">
              <w:rPr>
                <w:sz w:val="20"/>
                <w:szCs w:val="20"/>
                <w:lang w:val="ru-RU"/>
              </w:rPr>
              <w:t>167,14</w:t>
            </w:r>
          </w:p>
        </w:tc>
        <w:tc>
          <w:tcPr>
            <w:tcW w:w="680" w:type="pct"/>
            <w:vAlign w:val="center"/>
          </w:tcPr>
          <w:p w:rsidR="00886EBB" w:rsidRPr="002F3AFF" w:rsidRDefault="00886EBB" w:rsidP="002C16C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2F3AFF">
              <w:rPr>
                <w:sz w:val="20"/>
                <w:szCs w:val="20"/>
                <w:lang w:val="ru-RU"/>
              </w:rPr>
              <w:t>1</w:t>
            </w:r>
            <w:r w:rsidR="008F4CAE" w:rsidRPr="002F3AFF">
              <w:rPr>
                <w:sz w:val="20"/>
                <w:szCs w:val="20"/>
                <w:lang w:val="ru-RU"/>
              </w:rPr>
              <w:t> </w:t>
            </w:r>
            <w:r w:rsidRPr="002F3AFF">
              <w:rPr>
                <w:sz w:val="20"/>
                <w:szCs w:val="20"/>
                <w:lang w:val="ru-RU"/>
              </w:rPr>
              <w:t>789</w:t>
            </w:r>
            <w:r w:rsidR="008F4CAE" w:rsidRPr="002F3AFF">
              <w:rPr>
                <w:sz w:val="20"/>
                <w:szCs w:val="20"/>
                <w:lang w:val="ru-RU"/>
              </w:rPr>
              <w:t> </w:t>
            </w:r>
            <w:r w:rsidRPr="002F3AFF">
              <w:rPr>
                <w:sz w:val="20"/>
                <w:szCs w:val="20"/>
                <w:lang w:val="ru-RU"/>
              </w:rPr>
              <w:t>066,91</w:t>
            </w:r>
          </w:p>
        </w:tc>
        <w:tc>
          <w:tcPr>
            <w:tcW w:w="587" w:type="pct"/>
            <w:vAlign w:val="center"/>
          </w:tcPr>
          <w:p w:rsidR="00886EBB" w:rsidRPr="002F3AFF" w:rsidRDefault="00886EBB" w:rsidP="002C16C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2F3AFF">
              <w:rPr>
                <w:sz w:val="20"/>
                <w:szCs w:val="20"/>
                <w:lang w:val="ru-RU"/>
              </w:rPr>
              <w:t>947</w:t>
            </w:r>
            <w:r w:rsidR="008F4CAE" w:rsidRPr="002F3AFF">
              <w:rPr>
                <w:sz w:val="20"/>
                <w:szCs w:val="20"/>
                <w:lang w:val="ru-RU"/>
              </w:rPr>
              <w:t> </w:t>
            </w:r>
            <w:r w:rsidRPr="002F3AFF">
              <w:rPr>
                <w:sz w:val="20"/>
                <w:szCs w:val="20"/>
                <w:lang w:val="ru-RU"/>
              </w:rPr>
              <w:t>427,48</w:t>
            </w:r>
          </w:p>
        </w:tc>
        <w:tc>
          <w:tcPr>
            <w:tcW w:w="778" w:type="pct"/>
            <w:vAlign w:val="center"/>
          </w:tcPr>
          <w:p w:rsidR="00886EBB" w:rsidRPr="002F3AFF" w:rsidRDefault="00886EBB" w:rsidP="004305B4">
            <w:pPr>
              <w:widowControl w:val="0"/>
              <w:suppressAutoHyphens w:val="0"/>
              <w:ind w:firstLine="0"/>
              <w:jc w:val="center"/>
              <w:rPr>
                <w:sz w:val="20"/>
                <w:szCs w:val="20"/>
                <w:lang w:val="ru-RU" w:eastAsia="en-US"/>
              </w:rPr>
            </w:pPr>
            <w:r w:rsidRPr="002F3AFF">
              <w:rPr>
                <w:sz w:val="20"/>
                <w:szCs w:val="20"/>
                <w:lang w:val="ru-RU"/>
              </w:rPr>
              <w:t>007-0702-03102S2870-244</w:t>
            </w:r>
          </w:p>
        </w:tc>
        <w:tc>
          <w:tcPr>
            <w:tcW w:w="658" w:type="pct"/>
            <w:vAlign w:val="center"/>
          </w:tcPr>
          <w:p w:rsidR="00886EBB" w:rsidRPr="002F3AFF" w:rsidRDefault="00886EBB" w:rsidP="004305B4">
            <w:pPr>
              <w:widowControl w:val="0"/>
              <w:suppressAutoHyphens w:val="0"/>
              <w:ind w:firstLine="0"/>
              <w:jc w:val="center"/>
              <w:rPr>
                <w:sz w:val="20"/>
                <w:szCs w:val="20"/>
                <w:lang w:val="ru-RU" w:eastAsia="en-US"/>
              </w:rPr>
            </w:pPr>
            <w:r w:rsidRPr="002F3AFF">
              <w:rPr>
                <w:sz w:val="20"/>
                <w:szCs w:val="20"/>
                <w:shd w:val="clear" w:color="auto" w:fill="FFFFFF"/>
                <w:lang w:val="ru-RU"/>
              </w:rPr>
              <w:t>03007P9885B</w:t>
            </w:r>
          </w:p>
        </w:tc>
      </w:tr>
      <w:tr w:rsidR="00886EBB" w:rsidRPr="002F3AFF" w:rsidTr="008C1019">
        <w:trPr>
          <w:jc w:val="center"/>
        </w:trPr>
        <w:tc>
          <w:tcPr>
            <w:tcW w:w="1684" w:type="pct"/>
            <w:vAlign w:val="center"/>
          </w:tcPr>
          <w:p w:rsidR="00886EBB" w:rsidRPr="002F3AFF" w:rsidRDefault="00F219D8" w:rsidP="004305B4">
            <w:pPr>
              <w:widowControl w:val="0"/>
              <w:suppressAutoHyphens w:val="0"/>
              <w:ind w:firstLine="0"/>
              <w:jc w:val="left"/>
              <w:rPr>
                <w:sz w:val="20"/>
                <w:szCs w:val="20"/>
                <w:lang w:val="ru-RU"/>
              </w:rPr>
            </w:pPr>
            <w:r w:rsidRPr="002F3AFF">
              <w:rPr>
                <w:sz w:val="20"/>
                <w:szCs w:val="20"/>
                <w:lang w:val="ru-RU"/>
              </w:rPr>
              <w:t>Средства бюджета города Дубны</w:t>
            </w:r>
          </w:p>
        </w:tc>
        <w:tc>
          <w:tcPr>
            <w:tcW w:w="613" w:type="pct"/>
            <w:vAlign w:val="center"/>
          </w:tcPr>
          <w:p w:rsidR="00886EBB" w:rsidRPr="002F3AFF" w:rsidRDefault="00886EBB" w:rsidP="002C16C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2F3AFF">
              <w:rPr>
                <w:sz w:val="20"/>
                <w:szCs w:val="20"/>
                <w:lang w:val="ru-RU"/>
              </w:rPr>
              <w:t>184</w:t>
            </w:r>
            <w:r w:rsidR="008F4CAE" w:rsidRPr="002F3AFF">
              <w:rPr>
                <w:sz w:val="20"/>
                <w:szCs w:val="20"/>
                <w:lang w:val="ru-RU"/>
              </w:rPr>
              <w:t> </w:t>
            </w:r>
            <w:r w:rsidRPr="002F3AFF">
              <w:rPr>
                <w:sz w:val="20"/>
                <w:szCs w:val="20"/>
                <w:lang w:val="ru-RU"/>
              </w:rPr>
              <w:t>694,86</w:t>
            </w:r>
          </w:p>
        </w:tc>
        <w:tc>
          <w:tcPr>
            <w:tcW w:w="680" w:type="pct"/>
            <w:vAlign w:val="center"/>
          </w:tcPr>
          <w:p w:rsidR="00886EBB" w:rsidRPr="002F3AFF" w:rsidRDefault="00886EBB" w:rsidP="002C16C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2F3AFF">
              <w:rPr>
                <w:sz w:val="20"/>
                <w:szCs w:val="20"/>
                <w:lang w:val="ru-RU"/>
              </w:rPr>
              <w:t>371</w:t>
            </w:r>
            <w:r w:rsidR="008F4CAE" w:rsidRPr="002F3AFF">
              <w:rPr>
                <w:sz w:val="20"/>
                <w:szCs w:val="20"/>
                <w:lang w:val="ru-RU"/>
              </w:rPr>
              <w:t> </w:t>
            </w:r>
            <w:r w:rsidRPr="002F3AFF">
              <w:rPr>
                <w:sz w:val="20"/>
                <w:szCs w:val="20"/>
                <w:lang w:val="ru-RU"/>
              </w:rPr>
              <w:t>619,09</w:t>
            </w:r>
          </w:p>
        </w:tc>
        <w:tc>
          <w:tcPr>
            <w:tcW w:w="587" w:type="pct"/>
            <w:vAlign w:val="center"/>
          </w:tcPr>
          <w:p w:rsidR="00886EBB" w:rsidRPr="002F3AFF" w:rsidRDefault="00886EBB" w:rsidP="002C16C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2F3AFF">
              <w:rPr>
                <w:sz w:val="20"/>
                <w:szCs w:val="20"/>
                <w:lang w:val="ru-RU"/>
              </w:rPr>
              <w:t>196</w:t>
            </w:r>
            <w:r w:rsidR="008F4CAE" w:rsidRPr="002F3AFF">
              <w:rPr>
                <w:sz w:val="20"/>
                <w:szCs w:val="20"/>
                <w:lang w:val="ru-RU"/>
              </w:rPr>
              <w:t> </w:t>
            </w:r>
            <w:r w:rsidRPr="002F3AFF">
              <w:rPr>
                <w:sz w:val="20"/>
                <w:szCs w:val="20"/>
                <w:lang w:val="ru-RU"/>
              </w:rPr>
              <w:t>796,52</w:t>
            </w:r>
          </w:p>
        </w:tc>
        <w:tc>
          <w:tcPr>
            <w:tcW w:w="778" w:type="pct"/>
            <w:vAlign w:val="center"/>
          </w:tcPr>
          <w:p w:rsidR="00886EBB" w:rsidRPr="002F3AFF" w:rsidRDefault="00886EBB" w:rsidP="004305B4">
            <w:pPr>
              <w:widowControl w:val="0"/>
              <w:suppressAutoHyphens w:val="0"/>
              <w:ind w:firstLine="0"/>
              <w:jc w:val="center"/>
              <w:rPr>
                <w:sz w:val="20"/>
                <w:szCs w:val="20"/>
                <w:lang w:val="ru-RU" w:eastAsia="en-US"/>
              </w:rPr>
            </w:pPr>
            <w:r w:rsidRPr="002F3AFF">
              <w:rPr>
                <w:sz w:val="20"/>
                <w:szCs w:val="20"/>
                <w:lang w:val="ru-RU"/>
              </w:rPr>
              <w:t>007-0702-03102S2870-244</w:t>
            </w:r>
          </w:p>
        </w:tc>
        <w:tc>
          <w:tcPr>
            <w:tcW w:w="658" w:type="pct"/>
            <w:vAlign w:val="center"/>
          </w:tcPr>
          <w:p w:rsidR="00886EBB" w:rsidRPr="002F3AFF" w:rsidRDefault="00886EBB" w:rsidP="004305B4">
            <w:pPr>
              <w:widowControl w:val="0"/>
              <w:suppressAutoHyphens w:val="0"/>
              <w:ind w:firstLine="0"/>
              <w:jc w:val="center"/>
              <w:rPr>
                <w:sz w:val="20"/>
                <w:szCs w:val="20"/>
                <w:lang w:val="ru-RU" w:eastAsia="en-US"/>
              </w:rPr>
            </w:pPr>
            <w:r w:rsidRPr="002F3AFF">
              <w:rPr>
                <w:sz w:val="20"/>
                <w:szCs w:val="20"/>
                <w:shd w:val="clear" w:color="auto" w:fill="FFFFFF"/>
                <w:lang w:val="ru-RU"/>
              </w:rPr>
              <w:t>03007P9885A</w:t>
            </w:r>
          </w:p>
        </w:tc>
      </w:tr>
    </w:tbl>
    <w:p w:rsidR="00B35A16" w:rsidRPr="002F3AFF" w:rsidRDefault="00B35A16" w:rsidP="004305B4">
      <w:pPr>
        <w:widowControl w:val="0"/>
        <w:suppressAutoHyphens w:val="0"/>
      </w:pPr>
    </w:p>
    <w:p w:rsidR="009E0809" w:rsidRPr="002F3AFF" w:rsidRDefault="00BE16AF" w:rsidP="004305B4">
      <w:pPr>
        <w:pStyle w:val="a1"/>
        <w:widowControl w:val="0"/>
        <w:suppressAutoHyphens w:val="0"/>
        <w:rPr>
          <w:rFonts w:cs="Times New Roman"/>
          <w:szCs w:val="24"/>
          <w:lang w:eastAsia="en-US"/>
        </w:rPr>
      </w:pPr>
      <w:r w:rsidRPr="002F3AFF">
        <w:rPr>
          <w:rFonts w:cs="Times New Roman"/>
          <w:szCs w:val="24"/>
          <w:lang w:eastAsia="en-US"/>
        </w:rPr>
        <w:t>Цена Контракта включает</w:t>
      </w:r>
      <w:r w:rsidR="00766717" w:rsidRPr="002F3AFF">
        <w:rPr>
          <w:rFonts w:cs="Times New Roman"/>
          <w:szCs w:val="24"/>
          <w:lang w:eastAsia="en-US"/>
        </w:rPr>
        <w:t xml:space="preserve"> в себя </w:t>
      </w:r>
      <w:r w:rsidR="00F624A0" w:rsidRPr="002F3AFF">
        <w:rPr>
          <w:rFonts w:cs="Times New Roman"/>
          <w:szCs w:val="24"/>
        </w:rPr>
        <w:t>все расходы, в том числе расходы Исполнителя, связанные с оказанием услуг, в том числе расходы на материалы, транспортные услуги, монтаж оборудования, страхование, услуг соисполнителей, расходы на уплату налогов, сборов и других обязательных плат</w:t>
      </w:r>
      <w:r w:rsidR="00F624A0" w:rsidRPr="002F3AFF">
        <w:rPr>
          <w:rFonts w:cs="Times New Roman"/>
          <w:szCs w:val="24"/>
        </w:rPr>
        <w:t>е</w:t>
      </w:r>
      <w:r w:rsidR="00F624A0" w:rsidRPr="002F3AFF">
        <w:rPr>
          <w:rFonts w:cs="Times New Roman"/>
          <w:szCs w:val="24"/>
        </w:rPr>
        <w:t>жей, а также иные расходы Исполнителя, связанные с исполнением Контракта</w:t>
      </w:r>
      <w:r w:rsidR="00766717" w:rsidRPr="002F3AFF">
        <w:rPr>
          <w:rFonts w:cs="Times New Roman"/>
          <w:szCs w:val="24"/>
          <w:lang w:eastAsia="en-US"/>
        </w:rPr>
        <w:t xml:space="preserve">. </w:t>
      </w:r>
      <w:r w:rsidR="00AC18C2" w:rsidRPr="002F3AFF">
        <w:rPr>
          <w:rFonts w:cs="Times New Roman"/>
          <w:szCs w:val="24"/>
          <w:lang w:eastAsia="en-US"/>
        </w:rPr>
        <w:t xml:space="preserve">Неучтенные затраты Исполнителя по </w:t>
      </w:r>
      <w:r w:rsidR="005E707F" w:rsidRPr="002F3AFF">
        <w:rPr>
          <w:rFonts w:cs="Times New Roman"/>
          <w:szCs w:val="24"/>
          <w:lang w:eastAsia="en-US"/>
        </w:rPr>
        <w:t>К</w:t>
      </w:r>
      <w:r w:rsidR="00AC18C2" w:rsidRPr="002F3AFF">
        <w:rPr>
          <w:rFonts w:cs="Times New Roman"/>
          <w:szCs w:val="24"/>
          <w:lang w:eastAsia="en-US"/>
        </w:rPr>
        <w:t xml:space="preserve">онтракту, связанные с исполнением </w:t>
      </w:r>
      <w:r w:rsidR="005E707F" w:rsidRPr="002F3AFF">
        <w:rPr>
          <w:rFonts w:cs="Times New Roman"/>
          <w:szCs w:val="24"/>
          <w:lang w:eastAsia="en-US"/>
        </w:rPr>
        <w:t>К</w:t>
      </w:r>
      <w:r w:rsidR="00AC18C2" w:rsidRPr="002F3AFF">
        <w:rPr>
          <w:rFonts w:cs="Times New Roman"/>
          <w:szCs w:val="24"/>
          <w:lang w:eastAsia="en-US"/>
        </w:rPr>
        <w:t xml:space="preserve">онтракта, но не включенные в </w:t>
      </w:r>
      <w:r w:rsidRPr="002F3AFF">
        <w:rPr>
          <w:rFonts w:cs="Times New Roman"/>
          <w:szCs w:val="24"/>
          <w:lang w:eastAsia="en-US"/>
        </w:rPr>
        <w:t>Цену Контракта</w:t>
      </w:r>
      <w:r w:rsidR="00AC18C2" w:rsidRPr="002F3AFF">
        <w:rPr>
          <w:rFonts w:cs="Times New Roman"/>
          <w:szCs w:val="24"/>
          <w:lang w:eastAsia="en-US"/>
        </w:rPr>
        <w:t xml:space="preserve">, не подлежат оплате </w:t>
      </w:r>
      <w:r w:rsidR="009C19B2" w:rsidRPr="002F3AFF">
        <w:rPr>
          <w:rFonts w:cs="Times New Roman"/>
          <w:szCs w:val="24"/>
          <w:lang w:eastAsia="en-US"/>
        </w:rPr>
        <w:t>Заказчиком</w:t>
      </w:r>
      <w:r w:rsidR="00AC18C2" w:rsidRPr="002F3AFF">
        <w:rPr>
          <w:rFonts w:cs="Times New Roman"/>
          <w:szCs w:val="24"/>
          <w:lang w:eastAsia="en-US"/>
        </w:rPr>
        <w:t>.</w:t>
      </w:r>
    </w:p>
    <w:p w:rsidR="009E0809" w:rsidRPr="002F3AFF" w:rsidRDefault="00BE16AF" w:rsidP="004305B4">
      <w:pPr>
        <w:pStyle w:val="a1"/>
        <w:widowControl w:val="0"/>
        <w:suppressAutoHyphens w:val="0"/>
        <w:rPr>
          <w:rFonts w:cs="Times New Roman"/>
          <w:szCs w:val="24"/>
          <w:lang w:eastAsia="en-US"/>
        </w:rPr>
      </w:pPr>
      <w:r w:rsidRPr="002F3AFF">
        <w:rPr>
          <w:rFonts w:cs="Times New Roman"/>
          <w:szCs w:val="24"/>
          <w:lang w:eastAsia="en-US"/>
        </w:rPr>
        <w:t>Порядок и сроки оплаты услуг установлены в разделе «Порядок и сроки оплаты» прилож</w:t>
      </w:r>
      <w:r w:rsidRPr="002F3AFF">
        <w:rPr>
          <w:rFonts w:cs="Times New Roman"/>
          <w:szCs w:val="24"/>
          <w:lang w:eastAsia="en-US"/>
        </w:rPr>
        <w:t>е</w:t>
      </w:r>
      <w:r w:rsidRPr="002F3AFF">
        <w:rPr>
          <w:rFonts w:cs="Times New Roman"/>
          <w:szCs w:val="24"/>
          <w:lang w:eastAsia="en-US"/>
        </w:rPr>
        <w:t>ния 2 к Контракту</w:t>
      </w:r>
      <w:r w:rsidR="00CC72A2" w:rsidRPr="002F3AFF">
        <w:rPr>
          <w:rFonts w:cs="Times New Roman"/>
          <w:szCs w:val="24"/>
        </w:rPr>
        <w:t>.</w:t>
      </w:r>
    </w:p>
    <w:p w:rsidR="009E0809" w:rsidRPr="002F3AFF" w:rsidRDefault="009C19B2" w:rsidP="004305B4">
      <w:pPr>
        <w:pStyle w:val="a1"/>
        <w:widowControl w:val="0"/>
        <w:suppressAutoHyphens w:val="0"/>
        <w:rPr>
          <w:rFonts w:cs="Times New Roman"/>
          <w:szCs w:val="24"/>
          <w:lang w:eastAsia="en-US"/>
        </w:rPr>
      </w:pPr>
      <w:r w:rsidRPr="002F3AFF">
        <w:rPr>
          <w:rFonts w:cs="Times New Roman"/>
          <w:szCs w:val="24"/>
        </w:rPr>
        <w:t>Заказчик</w:t>
      </w:r>
      <w:r w:rsidR="00D07907" w:rsidRPr="002F3AFF">
        <w:rPr>
          <w:rFonts w:cs="Times New Roman"/>
          <w:szCs w:val="24"/>
        </w:rPr>
        <w:t xml:space="preserve"> </w:t>
      </w:r>
      <w:r w:rsidR="009E0809" w:rsidRPr="002F3AFF">
        <w:rPr>
          <w:rFonts w:cs="Times New Roman"/>
          <w:szCs w:val="24"/>
          <w:lang w:eastAsia="en-US"/>
        </w:rPr>
        <w:t xml:space="preserve">оплачивает </w:t>
      </w:r>
      <w:r w:rsidR="00D500A5" w:rsidRPr="002F3AFF">
        <w:rPr>
          <w:rFonts w:cs="Times New Roman"/>
          <w:szCs w:val="24"/>
        </w:rPr>
        <w:t>оказанные услуги</w:t>
      </w:r>
      <w:r w:rsidR="009E0809" w:rsidRPr="002F3AFF">
        <w:rPr>
          <w:rFonts w:cs="Times New Roman"/>
          <w:szCs w:val="24"/>
          <w:lang w:eastAsia="en-US"/>
        </w:rPr>
        <w:t xml:space="preserve"> в соответствии с условиями Контракта путем пер</w:t>
      </w:r>
      <w:r w:rsidR="009E0809" w:rsidRPr="002F3AFF">
        <w:rPr>
          <w:rFonts w:cs="Times New Roman"/>
          <w:szCs w:val="24"/>
          <w:lang w:eastAsia="en-US"/>
        </w:rPr>
        <w:t>е</w:t>
      </w:r>
      <w:r w:rsidR="009E0809" w:rsidRPr="002F3AFF">
        <w:rPr>
          <w:rFonts w:cs="Times New Roman"/>
          <w:szCs w:val="24"/>
          <w:lang w:eastAsia="en-US"/>
        </w:rPr>
        <w:t xml:space="preserve">числения денежных средств на счет </w:t>
      </w:r>
      <w:r w:rsidR="00AA504D" w:rsidRPr="002F3AFF">
        <w:rPr>
          <w:rFonts w:cs="Times New Roman"/>
          <w:szCs w:val="24"/>
          <w:lang w:eastAsia="en-US"/>
        </w:rPr>
        <w:t>Исполнителя</w:t>
      </w:r>
      <w:r w:rsidR="009E0809" w:rsidRPr="002F3AFF">
        <w:rPr>
          <w:rFonts w:cs="Times New Roman"/>
          <w:szCs w:val="24"/>
          <w:lang w:eastAsia="en-US"/>
        </w:rPr>
        <w:t>, реквизиты которого приведены в Контракт</w:t>
      </w:r>
      <w:r w:rsidR="006812C9" w:rsidRPr="002F3AFF">
        <w:rPr>
          <w:rFonts w:cs="Times New Roman"/>
          <w:szCs w:val="24"/>
          <w:lang w:eastAsia="en-US"/>
        </w:rPr>
        <w:t>е</w:t>
      </w:r>
      <w:r w:rsidR="009E0809" w:rsidRPr="002F3AFF">
        <w:rPr>
          <w:rFonts w:cs="Times New Roman"/>
          <w:szCs w:val="24"/>
          <w:lang w:eastAsia="en-US"/>
        </w:rPr>
        <w:t>, за в</w:t>
      </w:r>
      <w:r w:rsidR="009E0809" w:rsidRPr="002F3AFF">
        <w:rPr>
          <w:rFonts w:cs="Times New Roman"/>
          <w:szCs w:val="24"/>
          <w:lang w:eastAsia="en-US"/>
        </w:rPr>
        <w:t>ы</w:t>
      </w:r>
      <w:r w:rsidR="009E0809" w:rsidRPr="002F3AFF">
        <w:rPr>
          <w:rFonts w:cs="Times New Roman"/>
          <w:szCs w:val="24"/>
          <w:lang w:eastAsia="en-US"/>
        </w:rPr>
        <w:t>четом суммы выплаченного аванса (если Контрактом предусмотрена выплата аванса).</w:t>
      </w:r>
    </w:p>
    <w:p w:rsidR="009E0809" w:rsidRPr="002F3AFF" w:rsidRDefault="00D07907" w:rsidP="004305B4">
      <w:pPr>
        <w:pStyle w:val="a1"/>
        <w:widowControl w:val="0"/>
        <w:suppressAutoHyphens w:val="0"/>
        <w:rPr>
          <w:rFonts w:cs="Times New Roman"/>
          <w:szCs w:val="24"/>
          <w:lang w:eastAsia="en-US"/>
        </w:rPr>
      </w:pPr>
      <w:r w:rsidRPr="002F3AFF">
        <w:rPr>
          <w:rFonts w:cs="Times New Roman"/>
          <w:szCs w:val="24"/>
          <w:lang w:eastAsia="en-US"/>
        </w:rPr>
        <w:t>Обяза</w:t>
      </w:r>
      <w:r w:rsidR="00F73BC4" w:rsidRPr="002F3AFF">
        <w:rPr>
          <w:rFonts w:cs="Times New Roman"/>
          <w:szCs w:val="24"/>
          <w:lang w:eastAsia="en-US"/>
        </w:rPr>
        <w:t xml:space="preserve">тельства </w:t>
      </w:r>
      <w:r w:rsidR="009C19B2" w:rsidRPr="002F3AFF">
        <w:rPr>
          <w:rFonts w:cs="Times New Roman"/>
          <w:szCs w:val="24"/>
          <w:lang w:eastAsia="en-US"/>
        </w:rPr>
        <w:t>Заказчика</w:t>
      </w:r>
      <w:r w:rsidR="00F73BC4" w:rsidRPr="002F3AFF">
        <w:rPr>
          <w:rFonts w:cs="Times New Roman"/>
          <w:szCs w:val="24"/>
          <w:lang w:eastAsia="en-US"/>
        </w:rPr>
        <w:t xml:space="preserve"> по оплате</w:t>
      </w:r>
      <w:r w:rsidR="009E0809" w:rsidRPr="002F3AFF">
        <w:rPr>
          <w:rFonts w:cs="Times New Roman"/>
          <w:szCs w:val="24"/>
          <w:lang w:eastAsia="en-US"/>
        </w:rPr>
        <w:t xml:space="preserve"> </w:t>
      </w:r>
      <w:r w:rsidR="00D500A5" w:rsidRPr="002F3AFF">
        <w:rPr>
          <w:rFonts w:cs="Times New Roman"/>
          <w:szCs w:val="24"/>
        </w:rPr>
        <w:t>оказанных услуг</w:t>
      </w:r>
      <w:r w:rsidR="009E0809" w:rsidRPr="002F3AFF">
        <w:rPr>
          <w:rFonts w:cs="Times New Roman"/>
          <w:szCs w:val="24"/>
          <w:lang w:eastAsia="en-US"/>
        </w:rPr>
        <w:t xml:space="preserve"> считаются исполненными с момента списания денежных средств со счет</w:t>
      </w:r>
      <w:r w:rsidR="008B0D74" w:rsidRPr="002F3AFF">
        <w:rPr>
          <w:rFonts w:cs="Times New Roman"/>
          <w:szCs w:val="24"/>
          <w:lang w:eastAsia="en-US"/>
        </w:rPr>
        <w:t>ов</w:t>
      </w:r>
      <w:r w:rsidR="009E0809" w:rsidRPr="002F3AFF">
        <w:rPr>
          <w:rFonts w:cs="Times New Roman"/>
          <w:szCs w:val="24"/>
          <w:lang w:eastAsia="en-US"/>
        </w:rPr>
        <w:t xml:space="preserve"> </w:t>
      </w:r>
      <w:r w:rsidR="009C19B2" w:rsidRPr="002F3AFF">
        <w:rPr>
          <w:rFonts w:cs="Times New Roman"/>
          <w:szCs w:val="24"/>
          <w:lang w:eastAsia="en-US"/>
        </w:rPr>
        <w:t>Заказчика</w:t>
      </w:r>
      <w:r w:rsidR="009E0809" w:rsidRPr="002F3AFF">
        <w:rPr>
          <w:rFonts w:cs="Times New Roman"/>
          <w:szCs w:val="24"/>
          <w:lang w:eastAsia="en-US"/>
        </w:rPr>
        <w:t>.</w:t>
      </w:r>
    </w:p>
    <w:p w:rsidR="00E4723D" w:rsidRPr="002F3AFF" w:rsidRDefault="00E4723D" w:rsidP="004305B4">
      <w:pPr>
        <w:pStyle w:val="a1"/>
        <w:widowControl w:val="0"/>
        <w:suppressAutoHyphens w:val="0"/>
        <w:rPr>
          <w:rFonts w:cs="Times New Roman"/>
          <w:szCs w:val="24"/>
          <w:lang w:eastAsia="en-US"/>
        </w:rPr>
      </w:pPr>
      <w:r w:rsidRPr="002F3AFF">
        <w:rPr>
          <w:rFonts w:cs="Times New Roman"/>
          <w:szCs w:val="24"/>
          <w:lang w:eastAsia="en-US"/>
        </w:rPr>
        <w:t>В случае начисления Исполнителю неустоек (штрафов, пеней) за неисполнение или нена</w:t>
      </w:r>
      <w:r w:rsidRPr="002F3AFF">
        <w:rPr>
          <w:rFonts w:cs="Times New Roman"/>
          <w:szCs w:val="24"/>
          <w:lang w:eastAsia="en-US"/>
        </w:rPr>
        <w:t>д</w:t>
      </w:r>
      <w:r w:rsidRPr="002F3AFF">
        <w:rPr>
          <w:rFonts w:cs="Times New Roman"/>
          <w:szCs w:val="24"/>
          <w:lang w:eastAsia="en-US"/>
        </w:rPr>
        <w:t>лежащее исполнение обязательств, предусмотренных Контрактом, и при неудовлетворении Исполн</w:t>
      </w:r>
      <w:r w:rsidRPr="002F3AFF">
        <w:rPr>
          <w:rFonts w:cs="Times New Roman"/>
          <w:szCs w:val="24"/>
          <w:lang w:eastAsia="en-US"/>
        </w:rPr>
        <w:t>и</w:t>
      </w:r>
      <w:r w:rsidRPr="002F3AFF">
        <w:rPr>
          <w:rFonts w:cs="Times New Roman"/>
          <w:szCs w:val="24"/>
          <w:lang w:eastAsia="en-US"/>
        </w:rPr>
        <w:t>телем</w:t>
      </w:r>
      <w:r w:rsidRPr="002F3AFF">
        <w:rPr>
          <w:rFonts w:cs="Times New Roman"/>
          <w:szCs w:val="24"/>
        </w:rPr>
        <w:t xml:space="preserve"> </w:t>
      </w:r>
      <w:r w:rsidRPr="002F3AFF">
        <w:rPr>
          <w:rFonts w:cs="Times New Roman"/>
          <w:szCs w:val="24"/>
          <w:lang w:eastAsia="en-US"/>
        </w:rPr>
        <w:t>в добровольном порядке предусмотренных Контрактом требований об уплате неустоек (штр</w:t>
      </w:r>
      <w:r w:rsidRPr="002F3AFF">
        <w:rPr>
          <w:rFonts w:cs="Times New Roman"/>
          <w:szCs w:val="24"/>
          <w:lang w:eastAsia="en-US"/>
        </w:rPr>
        <w:t>а</w:t>
      </w:r>
      <w:r w:rsidRPr="002F3AFF">
        <w:rPr>
          <w:rFonts w:cs="Times New Roman"/>
          <w:szCs w:val="24"/>
          <w:lang w:eastAsia="en-US"/>
        </w:rPr>
        <w:t xml:space="preserve">фов, пеней) в указанный </w:t>
      </w:r>
      <w:r w:rsidR="009C19B2" w:rsidRPr="002F3AFF">
        <w:rPr>
          <w:rFonts w:cs="Times New Roman"/>
          <w:szCs w:val="24"/>
          <w:lang w:eastAsia="en-US"/>
        </w:rPr>
        <w:t>Заказчиком</w:t>
      </w:r>
      <w:r w:rsidRPr="002F3AFF">
        <w:rPr>
          <w:rFonts w:cs="Times New Roman"/>
          <w:szCs w:val="24"/>
          <w:lang w:eastAsia="en-US"/>
        </w:rPr>
        <w:t xml:space="preserve"> срок, </w:t>
      </w:r>
      <w:r w:rsidR="009C19B2" w:rsidRPr="002F3AFF">
        <w:rPr>
          <w:rFonts w:cs="Times New Roman"/>
          <w:szCs w:val="24"/>
          <w:lang w:eastAsia="en-US"/>
        </w:rPr>
        <w:t>Заказчик</w:t>
      </w:r>
      <w:r w:rsidRPr="002F3AFF">
        <w:rPr>
          <w:rFonts w:cs="Times New Roman"/>
          <w:szCs w:val="24"/>
          <w:lang w:eastAsia="en-US"/>
        </w:rPr>
        <w:t xml:space="preserve"> </w:t>
      </w:r>
      <w:r w:rsidR="0003546E" w:rsidRPr="002F3AFF">
        <w:rPr>
          <w:rFonts w:cs="Times New Roman"/>
          <w:szCs w:val="24"/>
          <w:lang w:eastAsia="en-US"/>
        </w:rPr>
        <w:t>вправе производить</w:t>
      </w:r>
      <w:r w:rsidRPr="002F3AFF">
        <w:rPr>
          <w:rFonts w:cs="Times New Roman"/>
          <w:szCs w:val="24"/>
          <w:lang w:eastAsia="en-US"/>
        </w:rPr>
        <w:t xml:space="preserve"> оплату </w:t>
      </w:r>
      <w:r w:rsidR="001A7FDB" w:rsidRPr="002F3AFF">
        <w:rPr>
          <w:rFonts w:cs="Times New Roman"/>
          <w:szCs w:val="24"/>
        </w:rPr>
        <w:t>услуг</w:t>
      </w:r>
      <w:r w:rsidRPr="002F3AFF">
        <w:rPr>
          <w:rFonts w:cs="Times New Roman"/>
          <w:szCs w:val="24"/>
          <w:lang w:eastAsia="en-US"/>
        </w:rPr>
        <w:t xml:space="preserve"> за вычетом соо</w:t>
      </w:r>
      <w:r w:rsidRPr="002F3AFF">
        <w:rPr>
          <w:rFonts w:cs="Times New Roman"/>
          <w:szCs w:val="24"/>
          <w:lang w:eastAsia="en-US"/>
        </w:rPr>
        <w:t>т</w:t>
      </w:r>
      <w:r w:rsidRPr="002F3AFF">
        <w:rPr>
          <w:rFonts w:cs="Times New Roman"/>
          <w:szCs w:val="24"/>
          <w:lang w:eastAsia="en-US"/>
        </w:rPr>
        <w:t>ветствующего размера неустоек (штрафов, пеней) (если в разделе «</w:t>
      </w:r>
      <w:r w:rsidR="00FA05A1" w:rsidRPr="002F3AFF">
        <w:rPr>
          <w:rFonts w:cs="Times New Roman"/>
          <w:szCs w:val="24"/>
          <w:lang w:eastAsia="en-US"/>
        </w:rPr>
        <w:t>Порядок и сроки</w:t>
      </w:r>
      <w:r w:rsidRPr="002F3AFF">
        <w:rPr>
          <w:rFonts w:cs="Times New Roman"/>
          <w:szCs w:val="24"/>
          <w:lang w:eastAsia="en-US"/>
        </w:rPr>
        <w:t xml:space="preserve"> оплаты» прилож</w:t>
      </w:r>
      <w:r w:rsidRPr="002F3AFF">
        <w:rPr>
          <w:rFonts w:cs="Times New Roman"/>
          <w:szCs w:val="24"/>
          <w:lang w:eastAsia="en-US"/>
        </w:rPr>
        <w:t>е</w:t>
      </w:r>
      <w:r w:rsidRPr="002F3AFF">
        <w:rPr>
          <w:rFonts w:cs="Times New Roman"/>
          <w:szCs w:val="24"/>
          <w:lang w:eastAsia="en-US"/>
        </w:rPr>
        <w:t>ния 2 к Контракту предусмотрен порядок оплаты за вычетом неустоек (штрафов, пеней)).</w:t>
      </w:r>
      <w:r w:rsidR="007E3F4C" w:rsidRPr="002F3AFF">
        <w:rPr>
          <w:rFonts w:cs="Times New Roman"/>
          <w:szCs w:val="24"/>
          <w:lang w:eastAsia="en-US"/>
        </w:rPr>
        <w:t xml:space="preserve"> </w:t>
      </w:r>
      <w:r w:rsidR="007E3F4C" w:rsidRPr="002F3AFF">
        <w:rPr>
          <w:rFonts w:cs="Times New Roman"/>
          <w:szCs w:val="24"/>
        </w:rPr>
        <w:t>Заказчик п</w:t>
      </w:r>
      <w:r w:rsidR="007E3F4C" w:rsidRPr="002F3AFF">
        <w:rPr>
          <w:rFonts w:cs="Times New Roman"/>
          <w:szCs w:val="24"/>
        </w:rPr>
        <w:t>е</w:t>
      </w:r>
      <w:r w:rsidR="007E3F4C" w:rsidRPr="002F3AFF">
        <w:rPr>
          <w:rFonts w:cs="Times New Roman"/>
          <w:szCs w:val="24"/>
        </w:rPr>
        <w:t>речисляет за Исполнителя удержанную сумму неустоек (штрафов, пеней) в установленном порядке в доход соответствующего бюджета бюджетной системы Российской Федерации.</w:t>
      </w:r>
    </w:p>
    <w:p w:rsidR="00405C6E" w:rsidRPr="002F3AFF" w:rsidRDefault="00405C6E" w:rsidP="004305B4">
      <w:pPr>
        <w:pStyle w:val="a1"/>
        <w:widowControl w:val="0"/>
        <w:suppressAutoHyphens w:val="0"/>
        <w:rPr>
          <w:rFonts w:cs="Times New Roman"/>
          <w:szCs w:val="24"/>
          <w:lang w:eastAsia="en-US"/>
        </w:rPr>
      </w:pPr>
      <w:r w:rsidRPr="002F3AFF">
        <w:rPr>
          <w:rFonts w:cs="Times New Roman"/>
          <w:szCs w:val="24"/>
          <w:lang w:eastAsia="en-US"/>
        </w:rPr>
        <w:t xml:space="preserve">В случае невозможности исполнения Контракта, возникшей по вине </w:t>
      </w:r>
      <w:r w:rsidR="009C19B2" w:rsidRPr="002F3AFF">
        <w:rPr>
          <w:rFonts w:cs="Times New Roman"/>
          <w:szCs w:val="24"/>
          <w:lang w:eastAsia="en-US"/>
        </w:rPr>
        <w:t>Заказчика</w:t>
      </w:r>
      <w:r w:rsidR="00B20F46" w:rsidRPr="002F3AFF">
        <w:rPr>
          <w:rFonts w:cs="Times New Roman"/>
          <w:szCs w:val="24"/>
          <w:lang w:eastAsia="en-US"/>
        </w:rPr>
        <w:t xml:space="preserve">, оплате подлежат только фактически оказанные и принятые </w:t>
      </w:r>
      <w:r w:rsidR="009C19B2" w:rsidRPr="002F3AFF">
        <w:rPr>
          <w:rFonts w:cs="Times New Roman"/>
          <w:szCs w:val="24"/>
          <w:lang w:eastAsia="en-US"/>
        </w:rPr>
        <w:t>Заказчиком</w:t>
      </w:r>
      <w:r w:rsidR="00B20F46" w:rsidRPr="002F3AFF">
        <w:rPr>
          <w:rFonts w:cs="Times New Roman"/>
          <w:szCs w:val="24"/>
          <w:lang w:eastAsia="en-US"/>
        </w:rPr>
        <w:t xml:space="preserve"> </w:t>
      </w:r>
      <w:r w:rsidR="001A7FDB" w:rsidRPr="002F3AFF">
        <w:rPr>
          <w:rFonts w:cs="Times New Roman"/>
          <w:szCs w:val="24"/>
          <w:lang w:eastAsia="en-US"/>
        </w:rPr>
        <w:t>услуги</w:t>
      </w:r>
      <w:r w:rsidR="00B20F46" w:rsidRPr="002F3AFF">
        <w:rPr>
          <w:rFonts w:cs="Times New Roman"/>
          <w:szCs w:val="24"/>
        </w:rPr>
        <w:t>.</w:t>
      </w:r>
    </w:p>
    <w:p w:rsidR="0060414F" w:rsidRPr="002F3AFF" w:rsidRDefault="0099732D" w:rsidP="004305B4">
      <w:pPr>
        <w:widowControl w:val="0"/>
        <w:suppressAutoHyphens w:val="0"/>
      </w:pPr>
      <w:r w:rsidRPr="002F3AFF">
        <w:t>2.11. Выплата аванса не предусмотрена.</w:t>
      </w:r>
    </w:p>
    <w:p w:rsidR="0054544E" w:rsidRPr="002F3AFF" w:rsidRDefault="0054544E" w:rsidP="009C148C">
      <w:pPr>
        <w:pStyle w:val="a0"/>
        <w:widowControl w:val="0"/>
        <w:suppressAutoHyphens w:val="0"/>
        <w:rPr>
          <w:rFonts w:cs="Times New Roman"/>
          <w:b/>
          <w:szCs w:val="24"/>
        </w:rPr>
      </w:pPr>
      <w:r w:rsidRPr="002F3AFF">
        <w:rPr>
          <w:rFonts w:cs="Times New Roman"/>
          <w:b/>
          <w:szCs w:val="24"/>
        </w:rPr>
        <w:t>Сроки</w:t>
      </w:r>
      <w:r w:rsidR="009F6336" w:rsidRPr="002F3AFF">
        <w:rPr>
          <w:rFonts w:cs="Times New Roman"/>
          <w:b/>
          <w:szCs w:val="24"/>
        </w:rPr>
        <w:t>, порядок</w:t>
      </w:r>
      <w:r w:rsidRPr="002F3AFF">
        <w:rPr>
          <w:rFonts w:cs="Times New Roman"/>
          <w:b/>
          <w:szCs w:val="24"/>
        </w:rPr>
        <w:t xml:space="preserve"> и место </w:t>
      </w:r>
      <w:r w:rsidR="00405C6E" w:rsidRPr="002F3AFF">
        <w:rPr>
          <w:rFonts w:cs="Times New Roman"/>
          <w:b/>
          <w:szCs w:val="24"/>
        </w:rPr>
        <w:t>оказания</w:t>
      </w:r>
      <w:r w:rsidR="006B16AF" w:rsidRPr="002F3AFF">
        <w:rPr>
          <w:rFonts w:cs="Times New Roman"/>
          <w:b/>
          <w:szCs w:val="24"/>
        </w:rPr>
        <w:t xml:space="preserve"> </w:t>
      </w:r>
      <w:r w:rsidR="001A7FDB" w:rsidRPr="002F3AFF">
        <w:rPr>
          <w:rFonts w:cs="Times New Roman"/>
          <w:b/>
          <w:szCs w:val="24"/>
        </w:rPr>
        <w:t>услуг</w:t>
      </w:r>
    </w:p>
    <w:p w:rsidR="009E0809" w:rsidRPr="002F3AFF" w:rsidRDefault="00405C6E" w:rsidP="004305B4">
      <w:pPr>
        <w:pStyle w:val="a1"/>
        <w:widowControl w:val="0"/>
        <w:suppressAutoHyphens w:val="0"/>
        <w:rPr>
          <w:rFonts w:cs="Times New Roman"/>
          <w:szCs w:val="24"/>
          <w:lang w:eastAsia="en-US"/>
        </w:rPr>
      </w:pPr>
      <w:r w:rsidRPr="002F3AFF">
        <w:rPr>
          <w:rFonts w:cs="Times New Roman"/>
          <w:szCs w:val="24"/>
          <w:lang w:eastAsia="en-US"/>
        </w:rPr>
        <w:t>Услуги должны оказываться</w:t>
      </w:r>
      <w:r w:rsidR="000C4A32" w:rsidRPr="002F3AFF">
        <w:rPr>
          <w:rFonts w:cs="Times New Roman"/>
          <w:szCs w:val="24"/>
          <w:lang w:eastAsia="en-US"/>
        </w:rPr>
        <w:t xml:space="preserve"> Исполнителем</w:t>
      </w:r>
      <w:r w:rsidRPr="002F3AFF">
        <w:rPr>
          <w:rFonts w:cs="Times New Roman"/>
          <w:szCs w:val="24"/>
          <w:lang w:eastAsia="en-US"/>
        </w:rPr>
        <w:t xml:space="preserve"> </w:t>
      </w:r>
      <w:r w:rsidR="006B7890" w:rsidRPr="002F3AFF">
        <w:rPr>
          <w:rFonts w:cs="Times New Roman"/>
          <w:szCs w:val="24"/>
          <w:lang w:eastAsia="en-US"/>
        </w:rPr>
        <w:t xml:space="preserve">в сроки, указанные в разделе </w:t>
      </w:r>
      <w:r w:rsidR="00D42D83" w:rsidRPr="002F3AFF">
        <w:rPr>
          <w:rFonts w:cs="Times New Roman"/>
          <w:szCs w:val="24"/>
        </w:rPr>
        <w:t>«График выполн</w:t>
      </w:r>
      <w:r w:rsidR="00D42D83" w:rsidRPr="002F3AFF">
        <w:rPr>
          <w:rFonts w:cs="Times New Roman"/>
          <w:szCs w:val="24"/>
        </w:rPr>
        <w:t>е</w:t>
      </w:r>
      <w:r w:rsidR="00D42D83" w:rsidRPr="002F3AFF">
        <w:rPr>
          <w:rFonts w:cs="Times New Roman"/>
          <w:szCs w:val="24"/>
        </w:rPr>
        <w:t>ния обязательств по контракту» приложения 2 к Контракту (далее – График)</w:t>
      </w:r>
      <w:r w:rsidRPr="002F3AFF">
        <w:rPr>
          <w:rFonts w:cs="Times New Roman"/>
          <w:szCs w:val="24"/>
          <w:lang w:eastAsia="en-US"/>
        </w:rPr>
        <w:t>.</w:t>
      </w:r>
    </w:p>
    <w:p w:rsidR="009E0809" w:rsidRPr="002F3AFF" w:rsidRDefault="00743BE6" w:rsidP="004305B4">
      <w:pPr>
        <w:pStyle w:val="a1"/>
        <w:widowControl w:val="0"/>
        <w:suppressAutoHyphens w:val="0"/>
        <w:rPr>
          <w:rFonts w:cs="Times New Roman"/>
          <w:szCs w:val="24"/>
          <w:lang w:eastAsia="en-US"/>
        </w:rPr>
      </w:pPr>
      <w:r w:rsidRPr="002F3AFF">
        <w:rPr>
          <w:rFonts w:cs="Times New Roman"/>
          <w:szCs w:val="24"/>
          <w:lang w:eastAsia="en-US"/>
        </w:rPr>
        <w:t>Место</w:t>
      </w:r>
      <w:r w:rsidR="000C4A32" w:rsidRPr="002F3AFF">
        <w:rPr>
          <w:rFonts w:cs="Times New Roman"/>
          <w:szCs w:val="24"/>
          <w:lang w:eastAsia="en-US"/>
        </w:rPr>
        <w:t xml:space="preserve"> (места)</w:t>
      </w:r>
      <w:r w:rsidRPr="002F3AFF">
        <w:rPr>
          <w:rFonts w:cs="Times New Roman"/>
          <w:szCs w:val="24"/>
          <w:lang w:eastAsia="en-US"/>
        </w:rPr>
        <w:t xml:space="preserve"> </w:t>
      </w:r>
      <w:r w:rsidR="00405C6E" w:rsidRPr="002F3AFF">
        <w:rPr>
          <w:rFonts w:cs="Times New Roman"/>
          <w:szCs w:val="24"/>
          <w:lang w:eastAsia="en-US"/>
        </w:rPr>
        <w:t>оказания</w:t>
      </w:r>
      <w:r w:rsidRPr="002F3AFF">
        <w:rPr>
          <w:rFonts w:cs="Times New Roman"/>
          <w:szCs w:val="24"/>
          <w:lang w:eastAsia="en-US"/>
        </w:rPr>
        <w:t xml:space="preserve"> </w:t>
      </w:r>
      <w:r w:rsidR="009D0308" w:rsidRPr="002F3AFF">
        <w:rPr>
          <w:rFonts w:cs="Times New Roman"/>
          <w:szCs w:val="24"/>
          <w:lang w:eastAsia="en-US"/>
        </w:rPr>
        <w:t>услуг</w:t>
      </w:r>
      <w:r w:rsidRPr="002F3AFF">
        <w:rPr>
          <w:rFonts w:cs="Times New Roman"/>
          <w:szCs w:val="24"/>
          <w:lang w:eastAsia="en-US"/>
        </w:rPr>
        <w:t xml:space="preserve"> </w:t>
      </w:r>
      <w:r w:rsidR="0080184D" w:rsidRPr="002F3AFF">
        <w:rPr>
          <w:rFonts w:cs="Times New Roman"/>
          <w:szCs w:val="24"/>
          <w:lang w:eastAsia="en-US"/>
        </w:rPr>
        <w:t xml:space="preserve">указано </w:t>
      </w:r>
      <w:r w:rsidR="000C4A32" w:rsidRPr="002F3AFF">
        <w:rPr>
          <w:rFonts w:cs="Times New Roman"/>
          <w:szCs w:val="24"/>
          <w:lang w:eastAsia="en-US"/>
        </w:rPr>
        <w:t xml:space="preserve">(указаны) </w:t>
      </w:r>
      <w:r w:rsidR="0080184D" w:rsidRPr="002F3AFF">
        <w:rPr>
          <w:rFonts w:cs="Times New Roman"/>
          <w:szCs w:val="24"/>
          <w:lang w:eastAsia="en-US"/>
        </w:rPr>
        <w:t xml:space="preserve">в </w:t>
      </w:r>
      <w:r w:rsidR="0041085A" w:rsidRPr="002F3AFF">
        <w:rPr>
          <w:rFonts w:cs="Times New Roman"/>
          <w:szCs w:val="24"/>
          <w:lang w:eastAsia="en-US"/>
        </w:rPr>
        <w:t>п</w:t>
      </w:r>
      <w:r w:rsidR="0080184D" w:rsidRPr="002F3AFF">
        <w:rPr>
          <w:rFonts w:cs="Times New Roman"/>
          <w:szCs w:val="24"/>
          <w:lang w:eastAsia="en-US"/>
        </w:rPr>
        <w:t>риложении 2 к Контракту</w:t>
      </w:r>
      <w:r w:rsidRPr="002F3AFF">
        <w:rPr>
          <w:rFonts w:cs="Times New Roman"/>
          <w:szCs w:val="24"/>
          <w:lang w:eastAsia="en-US"/>
        </w:rPr>
        <w:t>.</w:t>
      </w:r>
    </w:p>
    <w:p w:rsidR="009242E8" w:rsidRPr="002F3AFF" w:rsidRDefault="008C13DC" w:rsidP="004305B4">
      <w:pPr>
        <w:pStyle w:val="a1"/>
        <w:widowControl w:val="0"/>
        <w:suppressAutoHyphens w:val="0"/>
        <w:rPr>
          <w:rFonts w:cs="Times New Roman"/>
          <w:szCs w:val="24"/>
          <w:lang w:eastAsia="en-US"/>
        </w:rPr>
      </w:pPr>
      <w:r w:rsidRPr="002F3AFF">
        <w:rPr>
          <w:rFonts w:cs="Times New Roman"/>
          <w:szCs w:val="24"/>
          <w:lang w:eastAsia="en-US"/>
        </w:rPr>
        <w:t>Исполнитель</w:t>
      </w:r>
      <w:r w:rsidR="009E0809" w:rsidRPr="002F3AFF">
        <w:rPr>
          <w:rFonts w:cs="Times New Roman"/>
          <w:szCs w:val="24"/>
          <w:lang w:eastAsia="en-US"/>
        </w:rPr>
        <w:t xml:space="preserve"> </w:t>
      </w:r>
      <w:r w:rsidR="00405C6E" w:rsidRPr="002F3AFF">
        <w:rPr>
          <w:rFonts w:cs="Times New Roman"/>
          <w:szCs w:val="24"/>
          <w:lang w:eastAsia="en-US"/>
        </w:rPr>
        <w:t>оказывает</w:t>
      </w:r>
      <w:r w:rsidR="009E0809" w:rsidRPr="002F3AFF">
        <w:rPr>
          <w:rFonts w:cs="Times New Roman"/>
          <w:szCs w:val="24"/>
          <w:lang w:eastAsia="en-US"/>
        </w:rPr>
        <w:t xml:space="preserve"> </w:t>
      </w:r>
      <w:r w:rsidR="001A7FDB" w:rsidRPr="002F3AFF">
        <w:rPr>
          <w:rFonts w:cs="Times New Roman"/>
          <w:szCs w:val="24"/>
          <w:lang w:eastAsia="en-US"/>
        </w:rPr>
        <w:t>услуги</w:t>
      </w:r>
      <w:r w:rsidRPr="002F3AFF">
        <w:rPr>
          <w:rFonts w:cs="Times New Roman"/>
          <w:szCs w:val="24"/>
          <w:lang w:eastAsia="en-US"/>
        </w:rPr>
        <w:t xml:space="preserve"> </w:t>
      </w:r>
      <w:r w:rsidR="009E0809" w:rsidRPr="002F3AFF">
        <w:rPr>
          <w:rFonts w:cs="Times New Roman"/>
          <w:szCs w:val="24"/>
          <w:lang w:eastAsia="en-US"/>
        </w:rPr>
        <w:t>в порядке согласно</w:t>
      </w:r>
      <w:r w:rsidR="006B7890" w:rsidRPr="002F3AFF">
        <w:rPr>
          <w:rFonts w:cs="Times New Roman"/>
          <w:szCs w:val="24"/>
          <w:lang w:eastAsia="en-US"/>
        </w:rPr>
        <w:t xml:space="preserve"> </w:t>
      </w:r>
      <w:r w:rsidR="00D42D83" w:rsidRPr="002F3AFF">
        <w:rPr>
          <w:rFonts w:cs="Times New Roman"/>
          <w:szCs w:val="24"/>
          <w:lang w:eastAsia="en-US"/>
        </w:rPr>
        <w:t>Графику</w:t>
      </w:r>
      <w:r w:rsidR="00F624A0" w:rsidRPr="002F3AFF">
        <w:rPr>
          <w:rFonts w:cs="Times New Roman"/>
          <w:szCs w:val="24"/>
        </w:rPr>
        <w:t>, Техническому заданию</w:t>
      </w:r>
      <w:r w:rsidR="00181280" w:rsidRPr="002F3AFF">
        <w:rPr>
          <w:rFonts w:cs="Times New Roman"/>
          <w:szCs w:val="24"/>
          <w:lang w:eastAsia="en-US"/>
        </w:rPr>
        <w:t xml:space="preserve"> и в с</w:t>
      </w:r>
      <w:r w:rsidR="00181280" w:rsidRPr="002F3AFF">
        <w:rPr>
          <w:rFonts w:cs="Times New Roman"/>
          <w:szCs w:val="24"/>
          <w:lang w:eastAsia="en-US"/>
        </w:rPr>
        <w:t>о</w:t>
      </w:r>
      <w:r w:rsidR="00181280" w:rsidRPr="002F3AFF">
        <w:rPr>
          <w:rFonts w:cs="Times New Roman"/>
          <w:szCs w:val="24"/>
          <w:lang w:eastAsia="en-US"/>
        </w:rPr>
        <w:t>ответствии с иными условиями, предусмотренными Контрактом</w:t>
      </w:r>
      <w:r w:rsidR="003A48B0" w:rsidRPr="002F3AFF">
        <w:rPr>
          <w:rFonts w:cs="Times New Roman"/>
          <w:szCs w:val="24"/>
          <w:lang w:eastAsia="en-US"/>
        </w:rPr>
        <w:t>.</w:t>
      </w:r>
    </w:p>
    <w:p w:rsidR="0060414F" w:rsidRPr="002F3AFF" w:rsidRDefault="0099732D" w:rsidP="004305B4">
      <w:pPr>
        <w:widowControl w:val="0"/>
        <w:suppressAutoHyphens w:val="0"/>
      </w:pPr>
      <w:r w:rsidRPr="002F3AFF">
        <w:lastRenderedPageBreak/>
        <w:t>3.4. При обнаружении Заказчиком в ходе оказания услуг случаев неисполнения или ненадлеж</w:t>
      </w:r>
      <w:r w:rsidRPr="002F3AFF">
        <w:t>а</w:t>
      </w:r>
      <w:r w:rsidRPr="002F3AFF">
        <w:t>щего исполнения обязательств по Контракту (далее – нарушений условий Контракта) Исполнителем, Заказчик незамедлительно направляет Исполнителю Требование об устранении недостатков (далее – Требование), содержащее перечень нарушений условий Контракта и разумные сроки их устранения. К Требованию прилагается документ (копия документа), подтверждающий факт обнаружения указанных в Требовании случаев неисполнения или ненадлежащего исполнения обязательств по Контракту И</w:t>
      </w:r>
      <w:r w:rsidRPr="002F3AFF">
        <w:t>с</w:t>
      </w:r>
      <w:r w:rsidRPr="002F3AFF">
        <w:t>полнителем. Требование направляется посредством Портала исполнения контрактов Единой автомат</w:t>
      </w:r>
      <w:r w:rsidRPr="002F3AFF">
        <w:t>и</w:t>
      </w:r>
      <w:r w:rsidRPr="002F3AFF">
        <w:t>зированной системы управления закупками Московской области (далее – ПИК ЕАСУЗ).</w:t>
      </w:r>
    </w:p>
    <w:p w:rsidR="0060414F" w:rsidRPr="002F3AFF" w:rsidRDefault="0099732D" w:rsidP="004305B4">
      <w:pPr>
        <w:widowControl w:val="0"/>
        <w:suppressAutoHyphens w:val="0"/>
      </w:pPr>
      <w:r w:rsidRPr="002F3AFF">
        <w:t>Исполнитель в сроки, установленные в Требовании, устраняет обнаруженные недостатки и пр</w:t>
      </w:r>
      <w:r w:rsidRPr="002F3AFF">
        <w:t>е</w:t>
      </w:r>
      <w:r w:rsidRPr="002F3AFF">
        <w:t>доставляет Заказчику Отчет об устранении недостатков посредством ПИК ЕАСУЗ. К Отчету об устр</w:t>
      </w:r>
      <w:r w:rsidRPr="002F3AFF">
        <w:t>а</w:t>
      </w:r>
      <w:r w:rsidRPr="002F3AFF">
        <w:t>нении недостатков прилагается документ (копия документа), подтверждающий факт устранения ук</w:t>
      </w:r>
      <w:r w:rsidRPr="002F3AFF">
        <w:t>а</w:t>
      </w:r>
      <w:r w:rsidRPr="002F3AFF">
        <w:t>занных в Требовании недостатков.</w:t>
      </w:r>
    </w:p>
    <w:p w:rsidR="00E24908" w:rsidRPr="002F3AFF" w:rsidRDefault="00E24908" w:rsidP="009C148C">
      <w:pPr>
        <w:pStyle w:val="a0"/>
        <w:widowControl w:val="0"/>
        <w:suppressAutoHyphens w:val="0"/>
        <w:rPr>
          <w:rFonts w:cs="Times New Roman"/>
          <w:b/>
          <w:szCs w:val="24"/>
        </w:rPr>
      </w:pPr>
      <w:r w:rsidRPr="002F3AFF">
        <w:rPr>
          <w:rFonts w:cs="Times New Roman"/>
          <w:b/>
          <w:szCs w:val="24"/>
        </w:rPr>
        <w:t>Порядок и сроки осуществления приемки</w:t>
      </w:r>
      <w:r w:rsidR="0021529B" w:rsidRPr="002F3AFF">
        <w:rPr>
          <w:rFonts w:cs="Times New Roman"/>
          <w:b/>
          <w:szCs w:val="24"/>
        </w:rPr>
        <w:t xml:space="preserve"> </w:t>
      </w:r>
      <w:r w:rsidR="001A7FDB" w:rsidRPr="002F3AFF">
        <w:rPr>
          <w:rFonts w:cs="Times New Roman"/>
          <w:b/>
          <w:szCs w:val="24"/>
        </w:rPr>
        <w:t>оказанных услуг</w:t>
      </w:r>
      <w:r w:rsidR="0021529B" w:rsidRPr="002F3AFF">
        <w:rPr>
          <w:rFonts w:cs="Times New Roman"/>
          <w:b/>
          <w:szCs w:val="24"/>
        </w:rPr>
        <w:br/>
      </w:r>
      <w:r w:rsidR="00C35130" w:rsidRPr="002F3AFF">
        <w:rPr>
          <w:rFonts w:cs="Times New Roman"/>
          <w:b/>
          <w:szCs w:val="24"/>
        </w:rPr>
        <w:t xml:space="preserve"> </w:t>
      </w:r>
      <w:r w:rsidRPr="002F3AFF">
        <w:rPr>
          <w:rFonts w:cs="Times New Roman"/>
          <w:b/>
          <w:szCs w:val="24"/>
        </w:rPr>
        <w:t>и оформления ее результатов</w:t>
      </w:r>
    </w:p>
    <w:p w:rsidR="00E24908" w:rsidRPr="002F3AFF" w:rsidRDefault="005F4E09" w:rsidP="004305B4">
      <w:pPr>
        <w:pStyle w:val="a1"/>
        <w:widowControl w:val="0"/>
        <w:suppressAutoHyphens w:val="0"/>
        <w:rPr>
          <w:rFonts w:cs="Times New Roman"/>
          <w:szCs w:val="24"/>
          <w:lang w:eastAsia="en-US"/>
        </w:rPr>
      </w:pPr>
      <w:r w:rsidRPr="002F3AFF">
        <w:rPr>
          <w:rFonts w:cs="Times New Roman"/>
          <w:szCs w:val="24"/>
        </w:rPr>
        <w:t>Исполнитель</w:t>
      </w:r>
      <w:r w:rsidR="00E24908" w:rsidRPr="002F3AFF">
        <w:rPr>
          <w:rFonts w:cs="Times New Roman"/>
          <w:szCs w:val="24"/>
          <w:lang w:eastAsia="en-US"/>
        </w:rPr>
        <w:t xml:space="preserve"> направляет </w:t>
      </w:r>
      <w:r w:rsidR="009C19B2" w:rsidRPr="002F3AFF">
        <w:rPr>
          <w:rFonts w:cs="Times New Roman"/>
          <w:szCs w:val="24"/>
          <w:lang w:eastAsia="en-US"/>
        </w:rPr>
        <w:t>Заказчику</w:t>
      </w:r>
      <w:r w:rsidR="00E24908" w:rsidRPr="002F3AFF">
        <w:rPr>
          <w:rFonts w:cs="Times New Roman"/>
          <w:szCs w:val="24"/>
          <w:lang w:eastAsia="en-US"/>
        </w:rPr>
        <w:t xml:space="preserve"> </w:t>
      </w:r>
      <w:r w:rsidR="008C13DC" w:rsidRPr="002F3AFF">
        <w:rPr>
          <w:rFonts w:cs="Times New Roman"/>
          <w:szCs w:val="24"/>
          <w:lang w:eastAsia="en-US"/>
        </w:rPr>
        <w:t>документы</w:t>
      </w:r>
      <w:r w:rsidR="001C6DA4" w:rsidRPr="002F3AFF">
        <w:rPr>
          <w:rFonts w:cs="Times New Roman"/>
          <w:szCs w:val="24"/>
          <w:lang w:eastAsia="en-US"/>
        </w:rPr>
        <w:t>,</w:t>
      </w:r>
      <w:r w:rsidR="008C13DC" w:rsidRPr="002F3AFF">
        <w:rPr>
          <w:rFonts w:cs="Times New Roman"/>
          <w:szCs w:val="24"/>
          <w:lang w:eastAsia="en-US"/>
        </w:rPr>
        <w:t xml:space="preserve"> перечень, порядок и сроки направл</w:t>
      </w:r>
      <w:r w:rsidR="002733FA" w:rsidRPr="002F3AFF">
        <w:rPr>
          <w:rFonts w:cs="Times New Roman"/>
          <w:szCs w:val="24"/>
          <w:lang w:eastAsia="en-US"/>
        </w:rPr>
        <w:t>ения к</w:t>
      </w:r>
      <w:r w:rsidR="002733FA" w:rsidRPr="002F3AFF">
        <w:rPr>
          <w:rFonts w:cs="Times New Roman"/>
          <w:szCs w:val="24"/>
          <w:lang w:eastAsia="en-US"/>
        </w:rPr>
        <w:t>о</w:t>
      </w:r>
      <w:r w:rsidR="002733FA" w:rsidRPr="002F3AFF">
        <w:rPr>
          <w:rFonts w:cs="Times New Roman"/>
          <w:szCs w:val="24"/>
          <w:lang w:eastAsia="en-US"/>
        </w:rPr>
        <w:t>торых указаны в разделе</w:t>
      </w:r>
      <w:r w:rsidR="008C13DC" w:rsidRPr="002F3AFF">
        <w:rPr>
          <w:rFonts w:cs="Times New Roman"/>
          <w:szCs w:val="24"/>
          <w:lang w:eastAsia="en-US"/>
        </w:rPr>
        <w:t xml:space="preserve"> </w:t>
      </w:r>
      <w:r w:rsidR="00A51231" w:rsidRPr="002F3AFF">
        <w:rPr>
          <w:rFonts w:cs="Times New Roman"/>
          <w:szCs w:val="24"/>
          <w:lang w:eastAsia="en-US"/>
        </w:rPr>
        <w:t xml:space="preserve">«Оформление при исполнении обязательств» </w:t>
      </w:r>
      <w:r w:rsidR="008C13DC" w:rsidRPr="002F3AFF">
        <w:rPr>
          <w:rFonts w:cs="Times New Roman"/>
          <w:szCs w:val="24"/>
          <w:lang w:eastAsia="en-US"/>
        </w:rPr>
        <w:t>приложения 3 к Контракту</w:t>
      </w:r>
      <w:r w:rsidR="005F4C12" w:rsidRPr="002F3AFF">
        <w:rPr>
          <w:rFonts w:cs="Times New Roman"/>
          <w:szCs w:val="24"/>
          <w:lang w:eastAsia="en-US"/>
        </w:rPr>
        <w:t xml:space="preserve"> </w:t>
      </w:r>
      <w:r w:rsidR="005F4C12" w:rsidRPr="002F3AFF">
        <w:rPr>
          <w:rFonts w:cs="Times New Roman"/>
          <w:szCs w:val="24"/>
        </w:rPr>
        <w:t>«П</w:t>
      </w:r>
      <w:r w:rsidR="005F4C12" w:rsidRPr="002F3AFF">
        <w:rPr>
          <w:rFonts w:cs="Times New Roman"/>
          <w:szCs w:val="24"/>
        </w:rPr>
        <w:t>е</w:t>
      </w:r>
      <w:r w:rsidR="005F4C12" w:rsidRPr="002F3AFF">
        <w:rPr>
          <w:rFonts w:cs="Times New Roman"/>
          <w:szCs w:val="24"/>
        </w:rPr>
        <w:t>речень электронных документов, которыми обмениваются стороны при исполнении контракта» (далее – приложение 3 к Контракту)</w:t>
      </w:r>
      <w:r w:rsidR="002251B3" w:rsidRPr="002F3AFF">
        <w:rPr>
          <w:rFonts w:cs="Times New Roman"/>
          <w:szCs w:val="24"/>
          <w:lang w:eastAsia="en-US"/>
        </w:rPr>
        <w:t>.</w:t>
      </w:r>
    </w:p>
    <w:p w:rsidR="00316DDB" w:rsidRPr="002F3AFF" w:rsidRDefault="009C19B2" w:rsidP="004305B4">
      <w:pPr>
        <w:pStyle w:val="a1"/>
        <w:widowControl w:val="0"/>
        <w:suppressAutoHyphens w:val="0"/>
        <w:rPr>
          <w:rFonts w:cs="Times New Roman"/>
          <w:szCs w:val="24"/>
          <w:lang w:eastAsia="en-US"/>
        </w:rPr>
      </w:pPr>
      <w:r w:rsidRPr="002F3AFF">
        <w:rPr>
          <w:rFonts w:cs="Times New Roman"/>
          <w:szCs w:val="24"/>
          <w:lang w:eastAsia="en-US"/>
        </w:rPr>
        <w:t>Заказчик</w:t>
      </w:r>
      <w:r w:rsidR="009B1AD0" w:rsidRPr="002F3AFF">
        <w:rPr>
          <w:rFonts w:cs="Times New Roman"/>
          <w:szCs w:val="24"/>
          <w:lang w:eastAsia="en-US"/>
        </w:rPr>
        <w:t xml:space="preserve"> осуществляет приемку </w:t>
      </w:r>
      <w:r w:rsidR="001A7FDB" w:rsidRPr="002F3AFF">
        <w:rPr>
          <w:rFonts w:cs="Times New Roman"/>
          <w:szCs w:val="24"/>
          <w:lang w:eastAsia="en-US"/>
        </w:rPr>
        <w:t>услуг</w:t>
      </w:r>
      <w:r w:rsidR="009B1AD0" w:rsidRPr="002F3AFF">
        <w:rPr>
          <w:rFonts w:cs="Times New Roman"/>
          <w:szCs w:val="24"/>
        </w:rPr>
        <w:t xml:space="preserve"> </w:t>
      </w:r>
      <w:r w:rsidR="009B1AD0" w:rsidRPr="002F3AFF">
        <w:rPr>
          <w:rFonts w:cs="Times New Roman"/>
          <w:szCs w:val="24"/>
          <w:lang w:eastAsia="en-US"/>
        </w:rPr>
        <w:t xml:space="preserve">после получения </w:t>
      </w:r>
      <w:r w:rsidR="001C6DA4" w:rsidRPr="002F3AFF">
        <w:rPr>
          <w:rFonts w:cs="Times New Roman"/>
          <w:szCs w:val="24"/>
          <w:lang w:eastAsia="en-US"/>
        </w:rPr>
        <w:t xml:space="preserve">от </w:t>
      </w:r>
      <w:r w:rsidR="001C6DA4" w:rsidRPr="002F3AFF">
        <w:rPr>
          <w:rFonts w:cs="Times New Roman"/>
          <w:szCs w:val="24"/>
        </w:rPr>
        <w:t xml:space="preserve">Исполнителя </w:t>
      </w:r>
      <w:r w:rsidR="009B1AD0" w:rsidRPr="002F3AFF">
        <w:rPr>
          <w:rFonts w:cs="Times New Roman"/>
          <w:szCs w:val="24"/>
          <w:lang w:eastAsia="en-US"/>
        </w:rPr>
        <w:t>документов, ук</w:t>
      </w:r>
      <w:r w:rsidR="009B1AD0" w:rsidRPr="002F3AFF">
        <w:rPr>
          <w:rFonts w:cs="Times New Roman"/>
          <w:szCs w:val="24"/>
          <w:lang w:eastAsia="en-US"/>
        </w:rPr>
        <w:t>а</w:t>
      </w:r>
      <w:r w:rsidR="009B1AD0" w:rsidRPr="002F3AFF">
        <w:rPr>
          <w:rFonts w:cs="Times New Roman"/>
          <w:szCs w:val="24"/>
          <w:lang w:eastAsia="en-US"/>
        </w:rPr>
        <w:t xml:space="preserve">занных в разделе «Оформление при исполнении обязательств» приложения 3 к Контракту. </w:t>
      </w:r>
      <w:r w:rsidR="002251B3" w:rsidRPr="002F3AFF">
        <w:rPr>
          <w:rFonts w:cs="Times New Roman"/>
          <w:szCs w:val="24"/>
          <w:lang w:eastAsia="en-US"/>
        </w:rPr>
        <w:t xml:space="preserve">Порядок и сроки осуществления приемки </w:t>
      </w:r>
      <w:r w:rsidR="001A7FDB" w:rsidRPr="002F3AFF">
        <w:rPr>
          <w:rFonts w:cs="Times New Roman"/>
          <w:szCs w:val="24"/>
          <w:lang w:eastAsia="en-US"/>
        </w:rPr>
        <w:t>услуг</w:t>
      </w:r>
      <w:r w:rsidR="002251B3" w:rsidRPr="002F3AFF">
        <w:rPr>
          <w:rFonts w:cs="Times New Roman"/>
          <w:szCs w:val="24"/>
          <w:lang w:eastAsia="en-US"/>
        </w:rPr>
        <w:t>, а также порядок и сроки оформлени</w:t>
      </w:r>
      <w:r w:rsidR="00B4669E" w:rsidRPr="002F3AFF">
        <w:rPr>
          <w:rFonts w:cs="Times New Roman"/>
          <w:szCs w:val="24"/>
          <w:lang w:eastAsia="en-US"/>
        </w:rPr>
        <w:t>я</w:t>
      </w:r>
      <w:r w:rsidR="002251B3" w:rsidRPr="002F3AFF">
        <w:rPr>
          <w:rFonts w:cs="Times New Roman"/>
          <w:szCs w:val="24"/>
          <w:lang w:eastAsia="en-US"/>
        </w:rPr>
        <w:t xml:space="preserve"> ее результатов </w:t>
      </w:r>
      <w:r w:rsidR="00D67870" w:rsidRPr="002F3AFF">
        <w:rPr>
          <w:rFonts w:cs="Times New Roman"/>
          <w:szCs w:val="24"/>
          <w:lang w:eastAsia="en-US"/>
        </w:rPr>
        <w:t>установлены</w:t>
      </w:r>
      <w:r w:rsidR="008B0647" w:rsidRPr="002F3AFF">
        <w:rPr>
          <w:rFonts w:cs="Times New Roman"/>
          <w:szCs w:val="24"/>
          <w:lang w:eastAsia="en-US"/>
        </w:rPr>
        <w:t xml:space="preserve"> раздел</w:t>
      </w:r>
      <w:r w:rsidR="00D67870" w:rsidRPr="002F3AFF">
        <w:rPr>
          <w:rFonts w:cs="Times New Roman"/>
          <w:szCs w:val="24"/>
          <w:lang w:eastAsia="en-US"/>
        </w:rPr>
        <w:t>ом</w:t>
      </w:r>
      <w:r w:rsidR="008B0647" w:rsidRPr="002F3AFF">
        <w:rPr>
          <w:rFonts w:cs="Times New Roman"/>
          <w:szCs w:val="24"/>
          <w:lang w:eastAsia="en-US"/>
        </w:rPr>
        <w:t xml:space="preserve"> «Порядок и сроки осуществления приемки и оформления результатов» приложения </w:t>
      </w:r>
      <w:r w:rsidR="001A377D" w:rsidRPr="002F3AFF">
        <w:rPr>
          <w:rFonts w:cs="Times New Roman"/>
          <w:szCs w:val="24"/>
          <w:lang w:eastAsia="en-US"/>
        </w:rPr>
        <w:t>2</w:t>
      </w:r>
      <w:r w:rsidR="008B0647" w:rsidRPr="002F3AFF">
        <w:rPr>
          <w:rFonts w:cs="Times New Roman"/>
          <w:szCs w:val="24"/>
          <w:lang w:eastAsia="en-US"/>
        </w:rPr>
        <w:t xml:space="preserve"> к Ко</w:t>
      </w:r>
      <w:r w:rsidR="008B0647" w:rsidRPr="002F3AFF">
        <w:rPr>
          <w:rFonts w:cs="Times New Roman"/>
          <w:szCs w:val="24"/>
          <w:lang w:eastAsia="en-US"/>
        </w:rPr>
        <w:t>н</w:t>
      </w:r>
      <w:r w:rsidR="008B0647" w:rsidRPr="002F3AFF">
        <w:rPr>
          <w:rFonts w:cs="Times New Roman"/>
          <w:szCs w:val="24"/>
          <w:lang w:eastAsia="en-US"/>
        </w:rPr>
        <w:t>тракту</w:t>
      </w:r>
      <w:r w:rsidR="002251B3" w:rsidRPr="002F3AFF">
        <w:rPr>
          <w:rFonts w:cs="Times New Roman"/>
          <w:szCs w:val="24"/>
          <w:lang w:eastAsia="en-US"/>
        </w:rPr>
        <w:t>.</w:t>
      </w:r>
      <w:r w:rsidR="003D6C0A" w:rsidRPr="002F3AFF">
        <w:rPr>
          <w:rFonts w:cs="Times New Roman"/>
          <w:szCs w:val="24"/>
        </w:rPr>
        <w:t xml:space="preserve"> </w:t>
      </w:r>
    </w:p>
    <w:p w:rsidR="00E24908" w:rsidRPr="002F3AFF" w:rsidRDefault="00E24908" w:rsidP="004305B4">
      <w:pPr>
        <w:pStyle w:val="a1"/>
        <w:widowControl w:val="0"/>
        <w:suppressAutoHyphens w:val="0"/>
        <w:rPr>
          <w:rFonts w:cs="Times New Roman"/>
          <w:szCs w:val="24"/>
          <w:lang w:eastAsia="en-US"/>
        </w:rPr>
      </w:pPr>
      <w:r w:rsidRPr="002F3AFF">
        <w:rPr>
          <w:rFonts w:cs="Times New Roman"/>
          <w:szCs w:val="24"/>
          <w:lang w:eastAsia="en-US"/>
        </w:rPr>
        <w:t xml:space="preserve">Для проверки предоставленных </w:t>
      </w:r>
      <w:r w:rsidR="005F4E09" w:rsidRPr="002F3AFF">
        <w:rPr>
          <w:rFonts w:cs="Times New Roman"/>
          <w:szCs w:val="24"/>
          <w:lang w:eastAsia="en-US"/>
        </w:rPr>
        <w:t>Исполнителем</w:t>
      </w:r>
      <w:r w:rsidRPr="002F3AFF">
        <w:rPr>
          <w:rFonts w:cs="Times New Roman"/>
          <w:szCs w:val="24"/>
          <w:lang w:eastAsia="en-US"/>
        </w:rPr>
        <w:t xml:space="preserve"> результатов</w:t>
      </w:r>
      <w:r w:rsidR="00D67870" w:rsidRPr="002F3AFF">
        <w:rPr>
          <w:rFonts w:cs="Times New Roman"/>
          <w:szCs w:val="24"/>
          <w:lang w:eastAsia="en-US"/>
        </w:rPr>
        <w:t>, предусмотренных Контрактом,</w:t>
      </w:r>
      <w:r w:rsidRPr="002F3AFF">
        <w:rPr>
          <w:rFonts w:cs="Times New Roman"/>
          <w:szCs w:val="24"/>
          <w:lang w:eastAsia="en-US"/>
        </w:rPr>
        <w:t xml:space="preserve"> в части их </w:t>
      </w:r>
      <w:r w:rsidR="001C6DA4" w:rsidRPr="002F3AFF">
        <w:rPr>
          <w:rFonts w:cs="Times New Roman"/>
          <w:szCs w:val="24"/>
          <w:lang w:eastAsia="en-US"/>
        </w:rPr>
        <w:t>соответствия условиям Контракта</w:t>
      </w:r>
      <w:r w:rsidRPr="002F3AFF">
        <w:rPr>
          <w:rFonts w:cs="Times New Roman"/>
          <w:szCs w:val="24"/>
          <w:lang w:eastAsia="en-US"/>
        </w:rPr>
        <w:t xml:space="preserve"> </w:t>
      </w:r>
      <w:r w:rsidR="009C19B2" w:rsidRPr="002F3AFF">
        <w:rPr>
          <w:rFonts w:cs="Times New Roman"/>
          <w:szCs w:val="24"/>
          <w:lang w:eastAsia="en-US"/>
        </w:rPr>
        <w:t>Заказчик</w:t>
      </w:r>
      <w:r w:rsidRPr="002F3AFF">
        <w:rPr>
          <w:rFonts w:cs="Times New Roman"/>
          <w:szCs w:val="24"/>
          <w:lang w:eastAsia="en-US"/>
        </w:rPr>
        <w:t xml:space="preserve"> проводит экспертизу.</w:t>
      </w:r>
    </w:p>
    <w:p w:rsidR="00E24908" w:rsidRPr="002F3AFF" w:rsidRDefault="006C460B" w:rsidP="004305B4">
      <w:pPr>
        <w:pStyle w:val="a1"/>
        <w:widowControl w:val="0"/>
        <w:suppressAutoHyphens w:val="0"/>
        <w:rPr>
          <w:rFonts w:cs="Times New Roman"/>
          <w:szCs w:val="24"/>
          <w:lang w:eastAsia="en-US"/>
        </w:rPr>
      </w:pPr>
      <w:r w:rsidRPr="002F3AFF">
        <w:rPr>
          <w:rFonts w:cs="Times New Roman"/>
          <w:szCs w:val="24"/>
          <w:lang w:eastAsia="en-US"/>
        </w:rPr>
        <w:t>Порядок и сроки проведения экспертизы установлены раздел</w:t>
      </w:r>
      <w:r w:rsidR="00D67870" w:rsidRPr="002F3AFF">
        <w:rPr>
          <w:rFonts w:cs="Times New Roman"/>
          <w:szCs w:val="24"/>
          <w:lang w:eastAsia="en-US"/>
        </w:rPr>
        <w:t>ом</w:t>
      </w:r>
      <w:r w:rsidRPr="002F3AFF">
        <w:rPr>
          <w:rFonts w:cs="Times New Roman"/>
          <w:szCs w:val="24"/>
          <w:lang w:eastAsia="en-US"/>
        </w:rPr>
        <w:t xml:space="preserve"> </w:t>
      </w:r>
      <w:r w:rsidR="002733FA" w:rsidRPr="002F3AFF">
        <w:rPr>
          <w:rFonts w:cs="Times New Roman"/>
          <w:szCs w:val="24"/>
          <w:lang w:eastAsia="en-US"/>
        </w:rPr>
        <w:t>«</w:t>
      </w:r>
      <w:r w:rsidR="002733FA" w:rsidRPr="002F3AFF">
        <w:rPr>
          <w:rFonts w:cs="Times New Roman"/>
          <w:szCs w:val="24"/>
        </w:rPr>
        <w:t>Порядок и сроки провед</w:t>
      </w:r>
      <w:r w:rsidR="002733FA" w:rsidRPr="002F3AFF">
        <w:rPr>
          <w:rFonts w:cs="Times New Roman"/>
          <w:szCs w:val="24"/>
        </w:rPr>
        <w:t>е</w:t>
      </w:r>
      <w:r w:rsidR="002733FA" w:rsidRPr="002F3AFF">
        <w:rPr>
          <w:rFonts w:cs="Times New Roman"/>
          <w:szCs w:val="24"/>
        </w:rPr>
        <w:t>ния экспертизы»</w:t>
      </w:r>
      <w:r w:rsidRPr="002F3AFF">
        <w:rPr>
          <w:rFonts w:cs="Times New Roman"/>
          <w:szCs w:val="24"/>
          <w:lang w:eastAsia="en-US"/>
        </w:rPr>
        <w:t xml:space="preserve"> приложения 3 к Контракту.</w:t>
      </w:r>
    </w:p>
    <w:p w:rsidR="00E24908" w:rsidRPr="002F3AFF" w:rsidRDefault="009C19B2" w:rsidP="004305B4">
      <w:pPr>
        <w:pStyle w:val="a1"/>
        <w:widowControl w:val="0"/>
        <w:suppressAutoHyphens w:val="0"/>
        <w:rPr>
          <w:rFonts w:cs="Times New Roman"/>
          <w:szCs w:val="24"/>
          <w:lang w:eastAsia="en-US"/>
        </w:rPr>
      </w:pPr>
      <w:r w:rsidRPr="002F3AFF">
        <w:rPr>
          <w:rFonts w:cs="Times New Roman"/>
          <w:szCs w:val="24"/>
          <w:lang w:eastAsia="en-US"/>
        </w:rPr>
        <w:t>Заказчик</w:t>
      </w:r>
      <w:r w:rsidR="00E24908" w:rsidRPr="002F3AFF">
        <w:rPr>
          <w:rFonts w:cs="Times New Roman"/>
          <w:szCs w:val="24"/>
          <w:lang w:eastAsia="en-US"/>
        </w:rPr>
        <w:t xml:space="preserve"> в</w:t>
      </w:r>
      <w:r w:rsidR="00E73277" w:rsidRPr="002F3AFF">
        <w:rPr>
          <w:rFonts w:cs="Times New Roman"/>
          <w:szCs w:val="24"/>
          <w:lang w:eastAsia="en-US"/>
        </w:rPr>
        <w:t xml:space="preserve"> порядк</w:t>
      </w:r>
      <w:r w:rsidR="00CC0873" w:rsidRPr="002F3AFF">
        <w:rPr>
          <w:rFonts w:cs="Times New Roman"/>
          <w:szCs w:val="24"/>
          <w:lang w:eastAsia="en-US"/>
        </w:rPr>
        <w:t>е</w:t>
      </w:r>
      <w:r w:rsidR="00E73277" w:rsidRPr="002F3AFF">
        <w:rPr>
          <w:rFonts w:cs="Times New Roman"/>
          <w:szCs w:val="24"/>
          <w:lang w:eastAsia="en-US"/>
        </w:rPr>
        <w:t xml:space="preserve"> и</w:t>
      </w:r>
      <w:r w:rsidR="00E24908" w:rsidRPr="002F3AFF">
        <w:rPr>
          <w:rFonts w:cs="Times New Roman"/>
          <w:szCs w:val="24"/>
          <w:lang w:eastAsia="en-US"/>
        </w:rPr>
        <w:t xml:space="preserve"> срок</w:t>
      </w:r>
      <w:r w:rsidR="00E73277" w:rsidRPr="002F3AFF">
        <w:rPr>
          <w:rFonts w:cs="Times New Roman"/>
          <w:szCs w:val="24"/>
          <w:lang w:eastAsia="en-US"/>
        </w:rPr>
        <w:t>и</w:t>
      </w:r>
      <w:r w:rsidR="00E24908" w:rsidRPr="002F3AFF">
        <w:rPr>
          <w:rFonts w:cs="Times New Roman"/>
          <w:szCs w:val="24"/>
          <w:lang w:eastAsia="en-US"/>
        </w:rPr>
        <w:t>, установленны</w:t>
      </w:r>
      <w:r w:rsidR="00E73277" w:rsidRPr="002F3AFF">
        <w:rPr>
          <w:rFonts w:cs="Times New Roman"/>
          <w:szCs w:val="24"/>
          <w:lang w:eastAsia="en-US"/>
        </w:rPr>
        <w:t>е</w:t>
      </w:r>
      <w:r w:rsidR="00E24908" w:rsidRPr="002F3AFF">
        <w:rPr>
          <w:rFonts w:cs="Times New Roman"/>
          <w:szCs w:val="24"/>
          <w:lang w:eastAsia="en-US"/>
        </w:rPr>
        <w:t xml:space="preserve"> </w:t>
      </w:r>
      <w:r w:rsidR="009B5195" w:rsidRPr="002F3AFF">
        <w:rPr>
          <w:rFonts w:cs="Times New Roman"/>
          <w:szCs w:val="24"/>
          <w:lang w:eastAsia="en-US"/>
        </w:rPr>
        <w:t>разделом «Порядок и сроки осуществления приемки и офор</w:t>
      </w:r>
      <w:r w:rsidR="002C5B6C" w:rsidRPr="002F3AFF">
        <w:rPr>
          <w:rFonts w:cs="Times New Roman"/>
          <w:szCs w:val="24"/>
          <w:lang w:eastAsia="en-US"/>
        </w:rPr>
        <w:t>мления результатов» приложения 2</w:t>
      </w:r>
      <w:r w:rsidR="009B5195" w:rsidRPr="002F3AFF">
        <w:rPr>
          <w:rFonts w:cs="Times New Roman"/>
          <w:szCs w:val="24"/>
          <w:lang w:eastAsia="en-US"/>
        </w:rPr>
        <w:t xml:space="preserve"> к Контракту</w:t>
      </w:r>
      <w:r w:rsidR="00CC72A2" w:rsidRPr="002F3AFF">
        <w:rPr>
          <w:rFonts w:cs="Times New Roman"/>
          <w:szCs w:val="24"/>
          <w:lang w:eastAsia="en-US"/>
        </w:rPr>
        <w:t>,</w:t>
      </w:r>
      <w:r w:rsidR="00E24908" w:rsidRPr="002F3AFF">
        <w:rPr>
          <w:rFonts w:cs="Times New Roman"/>
          <w:szCs w:val="24"/>
          <w:lang w:eastAsia="en-US"/>
        </w:rPr>
        <w:t xml:space="preserve"> осуществляет прие</w:t>
      </w:r>
      <w:r w:rsidR="00CC72A2" w:rsidRPr="002F3AFF">
        <w:rPr>
          <w:rFonts w:cs="Times New Roman"/>
          <w:szCs w:val="24"/>
          <w:lang w:eastAsia="en-US"/>
        </w:rPr>
        <w:t xml:space="preserve">мку </w:t>
      </w:r>
      <w:r w:rsidR="001A7FDB" w:rsidRPr="002F3AFF">
        <w:rPr>
          <w:rFonts w:cs="Times New Roman"/>
          <w:szCs w:val="24"/>
        </w:rPr>
        <w:t>оказанных у</w:t>
      </w:r>
      <w:r w:rsidR="001A7FDB" w:rsidRPr="002F3AFF">
        <w:rPr>
          <w:rFonts w:cs="Times New Roman"/>
          <w:szCs w:val="24"/>
        </w:rPr>
        <w:t>с</w:t>
      </w:r>
      <w:r w:rsidR="001A7FDB" w:rsidRPr="002F3AFF">
        <w:rPr>
          <w:rFonts w:cs="Times New Roman"/>
          <w:szCs w:val="24"/>
        </w:rPr>
        <w:t>луг</w:t>
      </w:r>
      <w:r w:rsidR="00E24908" w:rsidRPr="002F3AFF">
        <w:rPr>
          <w:rFonts w:cs="Times New Roman"/>
          <w:szCs w:val="24"/>
          <w:lang w:eastAsia="en-US"/>
        </w:rPr>
        <w:t xml:space="preserve"> и </w:t>
      </w:r>
      <w:r w:rsidR="00831C58" w:rsidRPr="002F3AFF">
        <w:rPr>
          <w:rFonts w:cs="Times New Roman"/>
          <w:szCs w:val="24"/>
          <w:lang w:eastAsia="en-US"/>
        </w:rPr>
        <w:t>подписывает или утверждает подписанный всеми членами приемочной комиссии</w:t>
      </w:r>
      <w:r w:rsidR="009B5195" w:rsidRPr="002F3AFF">
        <w:rPr>
          <w:rFonts w:cs="Times New Roman"/>
          <w:szCs w:val="24"/>
          <w:lang w:eastAsia="en-US"/>
        </w:rPr>
        <w:t xml:space="preserve"> (в случае со</w:t>
      </w:r>
      <w:r w:rsidR="009B5195" w:rsidRPr="002F3AFF">
        <w:rPr>
          <w:rFonts w:cs="Times New Roman"/>
          <w:szCs w:val="24"/>
          <w:lang w:eastAsia="en-US"/>
        </w:rPr>
        <w:t>з</w:t>
      </w:r>
      <w:r w:rsidR="009B5195" w:rsidRPr="002F3AFF">
        <w:rPr>
          <w:rFonts w:cs="Times New Roman"/>
          <w:szCs w:val="24"/>
          <w:lang w:eastAsia="en-US"/>
        </w:rPr>
        <w:t xml:space="preserve">дания </w:t>
      </w:r>
      <w:r w:rsidRPr="002F3AFF">
        <w:rPr>
          <w:rFonts w:cs="Times New Roman"/>
          <w:szCs w:val="24"/>
          <w:lang w:eastAsia="en-US"/>
        </w:rPr>
        <w:t>Заказчиком</w:t>
      </w:r>
      <w:r w:rsidR="009B5195" w:rsidRPr="002F3AFF">
        <w:rPr>
          <w:rFonts w:cs="Times New Roman"/>
          <w:szCs w:val="24"/>
          <w:lang w:eastAsia="en-US"/>
        </w:rPr>
        <w:t xml:space="preserve"> приемочной комиссии)</w:t>
      </w:r>
      <w:r w:rsidR="00E24908" w:rsidRPr="002F3AFF">
        <w:rPr>
          <w:rFonts w:cs="Times New Roman"/>
          <w:b/>
          <w:szCs w:val="24"/>
          <w:lang w:eastAsia="en-US"/>
        </w:rPr>
        <w:t xml:space="preserve"> </w:t>
      </w:r>
      <w:r w:rsidR="00E73277" w:rsidRPr="002F3AFF">
        <w:rPr>
          <w:rFonts w:cs="Times New Roman"/>
          <w:szCs w:val="24"/>
          <w:lang w:eastAsia="en-US"/>
        </w:rPr>
        <w:t xml:space="preserve">документ о приемке, </w:t>
      </w:r>
      <w:r w:rsidR="00E24908" w:rsidRPr="002F3AFF">
        <w:rPr>
          <w:rFonts w:cs="Times New Roman"/>
          <w:szCs w:val="24"/>
          <w:lang w:eastAsia="en-US"/>
        </w:rPr>
        <w:t xml:space="preserve">либо в те же сроки направляет </w:t>
      </w:r>
      <w:r w:rsidR="00C54A4F" w:rsidRPr="002F3AFF">
        <w:rPr>
          <w:rFonts w:cs="Times New Roman"/>
          <w:szCs w:val="24"/>
        </w:rPr>
        <w:t>Испо</w:t>
      </w:r>
      <w:r w:rsidR="00C54A4F" w:rsidRPr="002F3AFF">
        <w:rPr>
          <w:rFonts w:cs="Times New Roman"/>
          <w:szCs w:val="24"/>
        </w:rPr>
        <w:t>л</w:t>
      </w:r>
      <w:r w:rsidR="00C54A4F" w:rsidRPr="002F3AFF">
        <w:rPr>
          <w:rFonts w:cs="Times New Roman"/>
          <w:szCs w:val="24"/>
        </w:rPr>
        <w:t>нителю</w:t>
      </w:r>
      <w:r w:rsidR="00E24908" w:rsidRPr="002F3AFF">
        <w:rPr>
          <w:rFonts w:cs="Times New Roman"/>
          <w:szCs w:val="24"/>
          <w:lang w:eastAsia="en-US"/>
        </w:rPr>
        <w:t xml:space="preserve"> мотивированный отказ от подписания </w:t>
      </w:r>
      <w:r w:rsidR="00E73277" w:rsidRPr="002F3AFF">
        <w:rPr>
          <w:rFonts w:cs="Times New Roman"/>
          <w:szCs w:val="24"/>
        </w:rPr>
        <w:t>документа о приемке</w:t>
      </w:r>
      <w:r w:rsidR="00E24908" w:rsidRPr="002F3AFF">
        <w:rPr>
          <w:rFonts w:cs="Times New Roman"/>
          <w:szCs w:val="24"/>
          <w:lang w:eastAsia="en-US"/>
        </w:rPr>
        <w:t>, содержащий перечень выявле</w:t>
      </w:r>
      <w:r w:rsidR="00E24908" w:rsidRPr="002F3AFF">
        <w:rPr>
          <w:rFonts w:cs="Times New Roman"/>
          <w:szCs w:val="24"/>
          <w:lang w:eastAsia="en-US"/>
        </w:rPr>
        <w:t>н</w:t>
      </w:r>
      <w:r w:rsidR="00E24908" w:rsidRPr="002F3AFF">
        <w:rPr>
          <w:rFonts w:cs="Times New Roman"/>
          <w:szCs w:val="24"/>
          <w:lang w:eastAsia="en-US"/>
        </w:rPr>
        <w:t xml:space="preserve">ных недостатков и сроки их устранения (далее </w:t>
      </w:r>
      <w:r w:rsidR="00A018CF" w:rsidRPr="002F3AFF">
        <w:rPr>
          <w:rFonts w:cs="Times New Roman"/>
          <w:szCs w:val="24"/>
          <w:lang w:eastAsia="en-US"/>
        </w:rPr>
        <w:t>–</w:t>
      </w:r>
      <w:r w:rsidR="00E24908" w:rsidRPr="002F3AFF">
        <w:rPr>
          <w:rFonts w:cs="Times New Roman"/>
          <w:szCs w:val="24"/>
          <w:lang w:eastAsia="en-US"/>
        </w:rPr>
        <w:t xml:space="preserve"> Мотивированный отказ).</w:t>
      </w:r>
    </w:p>
    <w:p w:rsidR="006812C9" w:rsidRPr="002F3AFF" w:rsidRDefault="00E24908" w:rsidP="004305B4">
      <w:pPr>
        <w:pStyle w:val="a1"/>
        <w:widowControl w:val="0"/>
        <w:suppressAutoHyphens w:val="0"/>
        <w:rPr>
          <w:rFonts w:cs="Times New Roman"/>
          <w:szCs w:val="24"/>
          <w:lang w:eastAsia="en-US"/>
        </w:rPr>
      </w:pPr>
      <w:r w:rsidRPr="002F3AFF">
        <w:rPr>
          <w:rFonts w:cs="Times New Roman"/>
          <w:szCs w:val="24"/>
          <w:lang w:eastAsia="en-US"/>
        </w:rPr>
        <w:t xml:space="preserve">В случае получения Мотивированного отказа </w:t>
      </w:r>
      <w:r w:rsidR="00C54A4F" w:rsidRPr="002F3AFF">
        <w:rPr>
          <w:rFonts w:cs="Times New Roman"/>
          <w:szCs w:val="24"/>
        </w:rPr>
        <w:t>Исполнитель</w:t>
      </w:r>
      <w:r w:rsidRPr="002F3AFF">
        <w:rPr>
          <w:rFonts w:cs="Times New Roman"/>
          <w:szCs w:val="24"/>
          <w:lang w:eastAsia="en-US"/>
        </w:rPr>
        <w:t xml:space="preserve"> обязан в сроки, установленные в таком отказе, устранить выявленные недостатки за свой счет и направить </w:t>
      </w:r>
      <w:r w:rsidR="009C19B2" w:rsidRPr="002F3AFF">
        <w:rPr>
          <w:rFonts w:cs="Times New Roman"/>
          <w:szCs w:val="24"/>
          <w:lang w:eastAsia="en-US"/>
        </w:rPr>
        <w:t>Заказчику</w:t>
      </w:r>
      <w:r w:rsidRPr="002F3AFF">
        <w:rPr>
          <w:rFonts w:cs="Times New Roman"/>
          <w:szCs w:val="24"/>
          <w:lang w:eastAsia="en-US"/>
        </w:rPr>
        <w:t xml:space="preserve"> документы, ук</w:t>
      </w:r>
      <w:r w:rsidRPr="002F3AFF">
        <w:rPr>
          <w:rFonts w:cs="Times New Roman"/>
          <w:szCs w:val="24"/>
          <w:lang w:eastAsia="en-US"/>
        </w:rPr>
        <w:t>а</w:t>
      </w:r>
      <w:r w:rsidRPr="002F3AFF">
        <w:rPr>
          <w:rFonts w:cs="Times New Roman"/>
          <w:szCs w:val="24"/>
          <w:lang w:eastAsia="en-US"/>
        </w:rPr>
        <w:t xml:space="preserve">занные в </w:t>
      </w:r>
      <w:r w:rsidR="009B5195" w:rsidRPr="002F3AFF">
        <w:rPr>
          <w:rFonts w:cs="Times New Roman"/>
          <w:szCs w:val="24"/>
          <w:lang w:eastAsia="en-US"/>
        </w:rPr>
        <w:t>разделе «Оформление при исполнении обязательств» приложения 3 к Контракту</w:t>
      </w:r>
      <w:r w:rsidRPr="002F3AFF">
        <w:rPr>
          <w:rFonts w:cs="Times New Roman"/>
          <w:szCs w:val="24"/>
          <w:lang w:eastAsia="en-US"/>
        </w:rPr>
        <w:t>.</w:t>
      </w:r>
      <w:r w:rsidR="00F564CD" w:rsidRPr="002F3AFF">
        <w:rPr>
          <w:rFonts w:cs="Times New Roman"/>
          <w:szCs w:val="24"/>
        </w:rPr>
        <w:t xml:space="preserve"> </w:t>
      </w:r>
      <w:r w:rsidR="00F564CD" w:rsidRPr="002F3AFF">
        <w:rPr>
          <w:rFonts w:cs="Times New Roman"/>
          <w:szCs w:val="24"/>
          <w:lang w:eastAsia="en-US"/>
        </w:rPr>
        <w:tab/>
      </w:r>
    </w:p>
    <w:p w:rsidR="00E24908" w:rsidRPr="002F3AFF" w:rsidRDefault="006812C9" w:rsidP="004305B4">
      <w:pPr>
        <w:widowControl w:val="0"/>
        <w:suppressAutoHyphens w:val="0"/>
        <w:rPr>
          <w:lang w:eastAsia="en-US"/>
        </w:rPr>
      </w:pPr>
      <w:r w:rsidRPr="002F3AFF">
        <w:rPr>
          <w:lang w:eastAsia="en-US"/>
        </w:rPr>
        <w:t xml:space="preserve">Со дня получения от Исполнителя указанных в настоящем пункте документов </w:t>
      </w:r>
      <w:r w:rsidR="009C19B2" w:rsidRPr="002F3AFF">
        <w:rPr>
          <w:lang w:eastAsia="en-US"/>
        </w:rPr>
        <w:t>Заказчик</w:t>
      </w:r>
      <w:r w:rsidRPr="002F3AFF">
        <w:rPr>
          <w:lang w:eastAsia="en-US"/>
        </w:rPr>
        <w:t xml:space="preserve"> дейс</w:t>
      </w:r>
      <w:r w:rsidRPr="002F3AFF">
        <w:rPr>
          <w:lang w:eastAsia="en-US"/>
        </w:rPr>
        <w:t>т</w:t>
      </w:r>
      <w:r w:rsidRPr="002F3AFF">
        <w:rPr>
          <w:lang w:eastAsia="en-US"/>
        </w:rPr>
        <w:t>вует в порядке, установленном настоящим разделом Контракта, при этом срок исполнения обяз</w:t>
      </w:r>
      <w:r w:rsidRPr="002F3AFF">
        <w:rPr>
          <w:lang w:eastAsia="en-US"/>
        </w:rPr>
        <w:t>а</w:t>
      </w:r>
      <w:r w:rsidRPr="002F3AFF">
        <w:rPr>
          <w:lang w:eastAsia="en-US"/>
        </w:rPr>
        <w:t xml:space="preserve">тельств </w:t>
      </w:r>
      <w:r w:rsidR="009C19B2" w:rsidRPr="002F3AFF">
        <w:rPr>
          <w:lang w:eastAsia="en-US"/>
        </w:rPr>
        <w:t>Заказчика</w:t>
      </w:r>
      <w:r w:rsidRPr="002F3AFF">
        <w:rPr>
          <w:lang w:eastAsia="en-US"/>
        </w:rPr>
        <w:t>, установленный настоящим разделом Контракта, исчисляется со дня получения т</w:t>
      </w:r>
      <w:r w:rsidRPr="002F3AFF">
        <w:rPr>
          <w:lang w:eastAsia="en-US"/>
        </w:rPr>
        <w:t>а</w:t>
      </w:r>
      <w:r w:rsidRPr="002F3AFF">
        <w:rPr>
          <w:lang w:eastAsia="en-US"/>
        </w:rPr>
        <w:t>ких документов.</w:t>
      </w:r>
    </w:p>
    <w:p w:rsidR="00E24908" w:rsidRPr="002F3AFF" w:rsidRDefault="00E24908" w:rsidP="004305B4">
      <w:pPr>
        <w:pStyle w:val="a1"/>
        <w:widowControl w:val="0"/>
        <w:suppressAutoHyphens w:val="0"/>
        <w:rPr>
          <w:rFonts w:cs="Times New Roman"/>
          <w:szCs w:val="24"/>
          <w:lang w:eastAsia="en-US"/>
        </w:rPr>
      </w:pPr>
      <w:r w:rsidRPr="002F3AFF">
        <w:rPr>
          <w:rFonts w:cs="Times New Roman"/>
          <w:szCs w:val="24"/>
          <w:lang w:eastAsia="en-US"/>
        </w:rPr>
        <w:t xml:space="preserve">В случае, если выявленные недостатки, указанные в Мотивированном отказе, не устранены </w:t>
      </w:r>
      <w:r w:rsidR="00C54A4F" w:rsidRPr="002F3AFF">
        <w:rPr>
          <w:rFonts w:cs="Times New Roman"/>
          <w:szCs w:val="24"/>
          <w:lang w:eastAsia="en-US"/>
        </w:rPr>
        <w:t>Исполнителем</w:t>
      </w:r>
      <w:r w:rsidRPr="002F3AFF">
        <w:rPr>
          <w:rFonts w:cs="Times New Roman"/>
          <w:szCs w:val="24"/>
          <w:lang w:eastAsia="en-US"/>
        </w:rPr>
        <w:t xml:space="preserve"> в установленные в Мотивированном отказе сроки</w:t>
      </w:r>
      <w:r w:rsidR="00F564CD" w:rsidRPr="002F3AFF">
        <w:rPr>
          <w:rFonts w:cs="Times New Roman"/>
          <w:szCs w:val="24"/>
          <w:lang w:eastAsia="en-US"/>
        </w:rPr>
        <w:t xml:space="preserve">, </w:t>
      </w:r>
      <w:r w:rsidR="009C19B2" w:rsidRPr="002F3AFF">
        <w:rPr>
          <w:rFonts w:cs="Times New Roman"/>
          <w:szCs w:val="24"/>
          <w:lang w:eastAsia="en-US"/>
        </w:rPr>
        <w:t>Заказчик</w:t>
      </w:r>
      <w:r w:rsidRPr="002F3AFF">
        <w:rPr>
          <w:rFonts w:cs="Times New Roman"/>
          <w:szCs w:val="24"/>
          <w:lang w:eastAsia="en-US"/>
        </w:rPr>
        <w:t xml:space="preserve"> вправе принять решение об одностороннем отказе от исполнения Контракта в соответствии с </w:t>
      </w:r>
      <w:r w:rsidR="006812C9" w:rsidRPr="002F3AFF">
        <w:rPr>
          <w:rFonts w:cs="Times New Roman"/>
          <w:szCs w:val="24"/>
          <w:lang w:eastAsia="en-US"/>
        </w:rPr>
        <w:t>условиями</w:t>
      </w:r>
      <w:r w:rsidR="006C460B" w:rsidRPr="002F3AFF">
        <w:rPr>
          <w:rFonts w:cs="Times New Roman"/>
          <w:szCs w:val="24"/>
          <w:lang w:eastAsia="en-US"/>
        </w:rPr>
        <w:t xml:space="preserve"> </w:t>
      </w:r>
      <w:r w:rsidRPr="002F3AFF">
        <w:rPr>
          <w:rFonts w:cs="Times New Roman"/>
          <w:szCs w:val="24"/>
          <w:lang w:eastAsia="en-US"/>
        </w:rPr>
        <w:t>Контракта.</w:t>
      </w:r>
    </w:p>
    <w:p w:rsidR="00A86200" w:rsidRPr="002F3AFF" w:rsidRDefault="00A86200" w:rsidP="009C148C">
      <w:pPr>
        <w:pStyle w:val="a0"/>
        <w:widowControl w:val="0"/>
        <w:suppressAutoHyphens w:val="0"/>
        <w:rPr>
          <w:rFonts w:cs="Times New Roman"/>
          <w:b/>
          <w:szCs w:val="24"/>
        </w:rPr>
      </w:pPr>
      <w:r w:rsidRPr="002F3AFF">
        <w:rPr>
          <w:rFonts w:cs="Times New Roman"/>
          <w:b/>
          <w:szCs w:val="24"/>
        </w:rPr>
        <w:t>Права и обязанности Сторон</w:t>
      </w:r>
    </w:p>
    <w:p w:rsidR="00605395" w:rsidRPr="002F3AFF" w:rsidRDefault="009C19B2" w:rsidP="004305B4">
      <w:pPr>
        <w:pStyle w:val="a1"/>
        <w:widowControl w:val="0"/>
        <w:suppressAutoHyphens w:val="0"/>
        <w:rPr>
          <w:rFonts w:cs="Times New Roman"/>
          <w:szCs w:val="24"/>
          <w:lang w:eastAsia="en-US"/>
        </w:rPr>
      </w:pPr>
      <w:r w:rsidRPr="002F3AFF">
        <w:rPr>
          <w:rFonts w:cs="Times New Roman"/>
          <w:szCs w:val="24"/>
          <w:lang w:eastAsia="en-US"/>
        </w:rPr>
        <w:t>Заказчик</w:t>
      </w:r>
      <w:r w:rsidR="00605395" w:rsidRPr="002F3AFF">
        <w:rPr>
          <w:rFonts w:cs="Times New Roman"/>
          <w:szCs w:val="24"/>
          <w:lang w:eastAsia="en-US"/>
        </w:rPr>
        <w:t xml:space="preserve"> вправе:</w:t>
      </w:r>
    </w:p>
    <w:p w:rsidR="00605395" w:rsidRPr="002F3AFF" w:rsidRDefault="009E6326" w:rsidP="004305B4">
      <w:pPr>
        <w:pStyle w:val="a2"/>
        <w:widowControl w:val="0"/>
        <w:suppressAutoHyphens w:val="0"/>
        <w:rPr>
          <w:rFonts w:cs="Times New Roman"/>
        </w:rPr>
      </w:pPr>
      <w:r w:rsidRPr="002F3AFF">
        <w:rPr>
          <w:rFonts w:cs="Times New Roman"/>
        </w:rPr>
        <w:t>Т</w:t>
      </w:r>
      <w:r w:rsidR="00605395" w:rsidRPr="002F3AFF">
        <w:rPr>
          <w:rFonts w:cs="Times New Roman"/>
        </w:rPr>
        <w:t xml:space="preserve">ребовать от Исполнителя надлежащего исполнения обязательств в соответствии с </w:t>
      </w:r>
      <w:r w:rsidR="00AE719D" w:rsidRPr="002F3AFF">
        <w:rPr>
          <w:rFonts w:cs="Times New Roman"/>
        </w:rPr>
        <w:t>усл</w:t>
      </w:r>
      <w:r w:rsidR="00AE719D" w:rsidRPr="002F3AFF">
        <w:rPr>
          <w:rFonts w:cs="Times New Roman"/>
        </w:rPr>
        <w:t>о</w:t>
      </w:r>
      <w:r w:rsidR="00AE719D" w:rsidRPr="002F3AFF">
        <w:rPr>
          <w:rFonts w:cs="Times New Roman"/>
        </w:rPr>
        <w:t xml:space="preserve">виями </w:t>
      </w:r>
      <w:r w:rsidR="00605395" w:rsidRPr="002F3AFF">
        <w:rPr>
          <w:rFonts w:cs="Times New Roman"/>
        </w:rPr>
        <w:t>Контракт</w:t>
      </w:r>
      <w:r w:rsidR="00AE719D" w:rsidRPr="002F3AFF">
        <w:rPr>
          <w:rFonts w:cs="Times New Roman"/>
        </w:rPr>
        <w:t>а</w:t>
      </w:r>
      <w:r w:rsidR="00605395" w:rsidRPr="002F3AFF">
        <w:rPr>
          <w:rFonts w:cs="Times New Roman"/>
        </w:rPr>
        <w:t>, а также требовать своевременного устранения выявленных недостатков</w:t>
      </w:r>
      <w:r w:rsidRPr="002F3AFF">
        <w:rPr>
          <w:rFonts w:cs="Times New Roman"/>
        </w:rPr>
        <w:t>.</w:t>
      </w:r>
    </w:p>
    <w:p w:rsidR="00605395" w:rsidRPr="002F3AFF" w:rsidRDefault="009E6326" w:rsidP="004305B4">
      <w:pPr>
        <w:pStyle w:val="a2"/>
        <w:widowControl w:val="0"/>
        <w:suppressAutoHyphens w:val="0"/>
        <w:rPr>
          <w:rFonts w:cs="Times New Roman"/>
        </w:rPr>
      </w:pPr>
      <w:r w:rsidRPr="002F3AFF">
        <w:rPr>
          <w:rFonts w:cs="Times New Roman"/>
        </w:rPr>
        <w:t>Т</w:t>
      </w:r>
      <w:r w:rsidR="00605395" w:rsidRPr="002F3AFF">
        <w:rPr>
          <w:rFonts w:cs="Times New Roman"/>
        </w:rPr>
        <w:t>ребовать от Исполнителя представления надлежащим образом оформленных докуме</w:t>
      </w:r>
      <w:r w:rsidR="00605395" w:rsidRPr="002F3AFF">
        <w:rPr>
          <w:rFonts w:cs="Times New Roman"/>
        </w:rPr>
        <w:t>н</w:t>
      </w:r>
      <w:r w:rsidR="00605395" w:rsidRPr="002F3AFF">
        <w:rPr>
          <w:rFonts w:cs="Times New Roman"/>
        </w:rPr>
        <w:t>тов, подтверждающих исполнение обязательств в соответствии с</w:t>
      </w:r>
      <w:r w:rsidR="00AE719D" w:rsidRPr="002F3AFF">
        <w:rPr>
          <w:rFonts w:cs="Times New Roman"/>
        </w:rPr>
        <w:t xml:space="preserve"> условиями</w:t>
      </w:r>
      <w:r w:rsidR="00605395" w:rsidRPr="002F3AFF">
        <w:rPr>
          <w:rFonts w:cs="Times New Roman"/>
        </w:rPr>
        <w:t xml:space="preserve"> Контракт</w:t>
      </w:r>
      <w:r w:rsidR="00AE719D" w:rsidRPr="002F3AFF">
        <w:rPr>
          <w:rFonts w:cs="Times New Roman"/>
        </w:rPr>
        <w:t>а</w:t>
      </w:r>
      <w:r w:rsidRPr="002F3AFF">
        <w:rPr>
          <w:rFonts w:cs="Times New Roman"/>
        </w:rPr>
        <w:t>.</w:t>
      </w:r>
    </w:p>
    <w:p w:rsidR="00605395" w:rsidRPr="002F3AFF" w:rsidRDefault="009E6326" w:rsidP="004305B4">
      <w:pPr>
        <w:pStyle w:val="a2"/>
        <w:widowControl w:val="0"/>
        <w:suppressAutoHyphens w:val="0"/>
        <w:rPr>
          <w:rFonts w:cs="Times New Roman"/>
        </w:rPr>
      </w:pPr>
      <w:r w:rsidRPr="002F3AFF">
        <w:rPr>
          <w:rFonts w:cs="Times New Roman"/>
        </w:rPr>
        <w:t>З</w:t>
      </w:r>
      <w:r w:rsidR="00605395" w:rsidRPr="002F3AFF">
        <w:rPr>
          <w:rFonts w:cs="Times New Roman"/>
        </w:rPr>
        <w:t>апрашивать у Исполнителя информацию об исполнении им обязательств по Контракту</w:t>
      </w:r>
      <w:r w:rsidRPr="002F3AFF">
        <w:rPr>
          <w:rFonts w:cs="Times New Roman"/>
        </w:rPr>
        <w:t>.</w:t>
      </w:r>
    </w:p>
    <w:p w:rsidR="00605395" w:rsidRPr="002F3AFF" w:rsidRDefault="009E6326" w:rsidP="004305B4">
      <w:pPr>
        <w:pStyle w:val="a2"/>
        <w:widowControl w:val="0"/>
        <w:suppressAutoHyphens w:val="0"/>
        <w:rPr>
          <w:rFonts w:cs="Times New Roman"/>
        </w:rPr>
      </w:pPr>
      <w:r w:rsidRPr="002F3AFF">
        <w:rPr>
          <w:rFonts w:cs="Times New Roman"/>
        </w:rPr>
        <w:t>П</w:t>
      </w:r>
      <w:r w:rsidR="00605395" w:rsidRPr="002F3AFF">
        <w:rPr>
          <w:rFonts w:cs="Times New Roman"/>
        </w:rPr>
        <w:t xml:space="preserve">ровести экспертизу </w:t>
      </w:r>
      <w:r w:rsidR="009D0308" w:rsidRPr="002F3AFF">
        <w:rPr>
          <w:rFonts w:cs="Times New Roman"/>
        </w:rPr>
        <w:t>оказанных услуг</w:t>
      </w:r>
      <w:r w:rsidR="00605395" w:rsidRPr="002F3AFF">
        <w:rPr>
          <w:rFonts w:cs="Times New Roman"/>
        </w:rPr>
        <w:t xml:space="preserve"> с привлечением экспертов, экспертных организ</w:t>
      </w:r>
      <w:r w:rsidR="00605395" w:rsidRPr="002F3AFF">
        <w:rPr>
          <w:rFonts w:cs="Times New Roman"/>
        </w:rPr>
        <w:t>а</w:t>
      </w:r>
      <w:r w:rsidR="00605395" w:rsidRPr="002F3AFF">
        <w:rPr>
          <w:rFonts w:cs="Times New Roman"/>
        </w:rPr>
        <w:t xml:space="preserve">ций до принятия решения об одностороннем отказе от исполнения </w:t>
      </w:r>
      <w:r w:rsidR="00622B58" w:rsidRPr="002F3AFF">
        <w:rPr>
          <w:rFonts w:cs="Times New Roman"/>
        </w:rPr>
        <w:t>К</w:t>
      </w:r>
      <w:r w:rsidR="00605395" w:rsidRPr="002F3AFF">
        <w:rPr>
          <w:rFonts w:cs="Times New Roman"/>
        </w:rPr>
        <w:t>онтракта</w:t>
      </w:r>
      <w:r w:rsidRPr="002F3AFF">
        <w:rPr>
          <w:rFonts w:cs="Times New Roman"/>
        </w:rPr>
        <w:t>.</w:t>
      </w:r>
    </w:p>
    <w:p w:rsidR="00605395" w:rsidRPr="002F3AFF" w:rsidRDefault="009E6326" w:rsidP="004305B4">
      <w:pPr>
        <w:pStyle w:val="a2"/>
        <w:widowControl w:val="0"/>
        <w:suppressAutoHyphens w:val="0"/>
        <w:rPr>
          <w:rFonts w:cs="Times New Roman"/>
        </w:rPr>
      </w:pPr>
      <w:r w:rsidRPr="002F3AFF">
        <w:rPr>
          <w:rFonts w:cs="Times New Roman"/>
        </w:rPr>
        <w:lastRenderedPageBreak/>
        <w:t>Т</w:t>
      </w:r>
      <w:r w:rsidR="00605395" w:rsidRPr="002F3AFF">
        <w:rPr>
          <w:rFonts w:cs="Times New Roman"/>
        </w:rPr>
        <w:t xml:space="preserve">ребовать возмещения убытков, причиненных в связи с </w:t>
      </w:r>
      <w:r w:rsidR="007F3526" w:rsidRPr="002F3AFF">
        <w:rPr>
          <w:rFonts w:cs="Times New Roman"/>
        </w:rPr>
        <w:t>неисполнением и (или) ненадл</w:t>
      </w:r>
      <w:r w:rsidR="007F3526" w:rsidRPr="002F3AFF">
        <w:rPr>
          <w:rFonts w:cs="Times New Roman"/>
        </w:rPr>
        <w:t>е</w:t>
      </w:r>
      <w:r w:rsidR="007F3526" w:rsidRPr="002F3AFF">
        <w:rPr>
          <w:rFonts w:cs="Times New Roman"/>
        </w:rPr>
        <w:t xml:space="preserve">жащим исполнением </w:t>
      </w:r>
      <w:r w:rsidR="00605395" w:rsidRPr="002F3AFF">
        <w:rPr>
          <w:rFonts w:cs="Times New Roman"/>
        </w:rPr>
        <w:t>Исполнителем обязательств, предусмотренных Контрактом</w:t>
      </w:r>
      <w:r w:rsidRPr="002F3AFF">
        <w:rPr>
          <w:rFonts w:cs="Times New Roman"/>
        </w:rPr>
        <w:t>.</w:t>
      </w:r>
    </w:p>
    <w:p w:rsidR="00B20F46" w:rsidRPr="002F3AFF" w:rsidRDefault="009E6326" w:rsidP="004305B4">
      <w:pPr>
        <w:pStyle w:val="a2"/>
        <w:widowControl w:val="0"/>
        <w:suppressAutoHyphens w:val="0"/>
        <w:rPr>
          <w:rFonts w:cs="Times New Roman"/>
        </w:rPr>
      </w:pPr>
      <w:r w:rsidRPr="002F3AFF">
        <w:rPr>
          <w:rFonts w:cs="Times New Roman"/>
        </w:rPr>
        <w:t>В</w:t>
      </w:r>
      <w:r w:rsidR="00B20F46" w:rsidRPr="002F3AFF">
        <w:rPr>
          <w:rFonts w:cs="Times New Roman"/>
        </w:rPr>
        <w:t>о всякое время проверять ход и качество услуг, оказываемых Исполнителем, не вмеш</w:t>
      </w:r>
      <w:r w:rsidR="00B20F46" w:rsidRPr="002F3AFF">
        <w:rPr>
          <w:rFonts w:cs="Times New Roman"/>
        </w:rPr>
        <w:t>и</w:t>
      </w:r>
      <w:r w:rsidR="00B20F46" w:rsidRPr="002F3AFF">
        <w:rPr>
          <w:rFonts w:cs="Times New Roman"/>
        </w:rPr>
        <w:t>ваясь в его деятельность</w:t>
      </w:r>
      <w:r w:rsidRPr="002F3AFF">
        <w:rPr>
          <w:rFonts w:cs="Times New Roman"/>
        </w:rPr>
        <w:t>.</w:t>
      </w:r>
    </w:p>
    <w:p w:rsidR="00B20F46" w:rsidRPr="002F3AFF" w:rsidRDefault="009E6326" w:rsidP="004305B4">
      <w:pPr>
        <w:pStyle w:val="a2"/>
        <w:widowControl w:val="0"/>
        <w:suppressAutoHyphens w:val="0"/>
        <w:rPr>
          <w:rFonts w:cs="Times New Roman"/>
        </w:rPr>
      </w:pPr>
      <w:r w:rsidRPr="002F3AFF">
        <w:rPr>
          <w:rFonts w:cs="Times New Roman"/>
        </w:rPr>
        <w:t>С</w:t>
      </w:r>
      <w:r w:rsidR="00B20F46" w:rsidRPr="002F3AFF">
        <w:rPr>
          <w:rFonts w:cs="Times New Roman"/>
        </w:rPr>
        <w:t xml:space="preserve">сылаться на обнаруженные им недостатки в ходе оказания </w:t>
      </w:r>
      <w:r w:rsidR="009D0308" w:rsidRPr="002F3AFF">
        <w:rPr>
          <w:rFonts w:cs="Times New Roman"/>
        </w:rPr>
        <w:t>услуг</w:t>
      </w:r>
      <w:r w:rsidR="00B20F46" w:rsidRPr="002F3AFF">
        <w:rPr>
          <w:rFonts w:cs="Times New Roman"/>
        </w:rPr>
        <w:t xml:space="preserve"> и при их приемке, к</w:t>
      </w:r>
      <w:r w:rsidR="00B20F46" w:rsidRPr="002F3AFF">
        <w:rPr>
          <w:rFonts w:cs="Times New Roman"/>
        </w:rPr>
        <w:t>о</w:t>
      </w:r>
      <w:r w:rsidR="00B20F46" w:rsidRPr="002F3AFF">
        <w:rPr>
          <w:rFonts w:cs="Times New Roman"/>
        </w:rPr>
        <w:t>торые не были оговорены в документе о приемке, но фактически отражены в документе, оформленном по результатам экспертизы</w:t>
      </w:r>
      <w:r w:rsidRPr="002F3AFF">
        <w:rPr>
          <w:rFonts w:cs="Times New Roman"/>
        </w:rPr>
        <w:t>.</w:t>
      </w:r>
    </w:p>
    <w:p w:rsidR="00605395" w:rsidRPr="002F3AFF" w:rsidRDefault="009E6326" w:rsidP="004305B4">
      <w:pPr>
        <w:pStyle w:val="a2"/>
        <w:widowControl w:val="0"/>
        <w:suppressAutoHyphens w:val="0"/>
        <w:rPr>
          <w:rFonts w:cs="Times New Roman"/>
        </w:rPr>
      </w:pPr>
      <w:r w:rsidRPr="002F3AFF">
        <w:rPr>
          <w:rFonts w:cs="Times New Roman"/>
        </w:rPr>
        <w:t>О</w:t>
      </w:r>
      <w:r w:rsidR="00605395" w:rsidRPr="002F3AFF">
        <w:rPr>
          <w:rFonts w:cs="Times New Roman"/>
        </w:rPr>
        <w:t>существлять иные права, предусмотренные законодательством Российской Федерации и Контрактом.</w:t>
      </w:r>
    </w:p>
    <w:p w:rsidR="00605395" w:rsidRPr="002F3AFF" w:rsidRDefault="009C19B2" w:rsidP="004305B4">
      <w:pPr>
        <w:pStyle w:val="a1"/>
        <w:widowControl w:val="0"/>
        <w:suppressAutoHyphens w:val="0"/>
        <w:rPr>
          <w:rFonts w:cs="Times New Roman"/>
          <w:szCs w:val="24"/>
          <w:lang w:eastAsia="en-US"/>
        </w:rPr>
      </w:pPr>
      <w:bookmarkStart w:id="0" w:name="_Ref47600460"/>
      <w:r w:rsidRPr="002F3AFF">
        <w:rPr>
          <w:rFonts w:cs="Times New Roman"/>
          <w:szCs w:val="24"/>
          <w:lang w:eastAsia="en-US"/>
        </w:rPr>
        <w:t>Заказчик</w:t>
      </w:r>
      <w:r w:rsidR="00605395" w:rsidRPr="002F3AFF">
        <w:rPr>
          <w:rFonts w:cs="Times New Roman"/>
          <w:szCs w:val="24"/>
          <w:lang w:eastAsia="en-US"/>
        </w:rPr>
        <w:t xml:space="preserve"> обязан:</w:t>
      </w:r>
      <w:bookmarkEnd w:id="0"/>
    </w:p>
    <w:p w:rsidR="00605395" w:rsidRPr="002F3AFF" w:rsidRDefault="009E6326" w:rsidP="004305B4">
      <w:pPr>
        <w:pStyle w:val="a2"/>
        <w:widowControl w:val="0"/>
        <w:suppressAutoHyphens w:val="0"/>
        <w:rPr>
          <w:rFonts w:cs="Times New Roman"/>
        </w:rPr>
      </w:pPr>
      <w:r w:rsidRPr="002F3AFF">
        <w:rPr>
          <w:rFonts w:cs="Times New Roman"/>
        </w:rPr>
        <w:t>О</w:t>
      </w:r>
      <w:r w:rsidR="00605395" w:rsidRPr="002F3AFF">
        <w:rPr>
          <w:rFonts w:cs="Times New Roman"/>
        </w:rPr>
        <w:t xml:space="preserve">существлять приемку </w:t>
      </w:r>
      <w:r w:rsidR="009D0308" w:rsidRPr="002F3AFF">
        <w:rPr>
          <w:rFonts w:cs="Times New Roman"/>
        </w:rPr>
        <w:t>услуг</w:t>
      </w:r>
      <w:r w:rsidR="00605395" w:rsidRPr="002F3AFF">
        <w:rPr>
          <w:rFonts w:cs="Times New Roman"/>
        </w:rPr>
        <w:t xml:space="preserve"> и производить </w:t>
      </w:r>
      <w:r w:rsidR="00B20F46" w:rsidRPr="002F3AFF">
        <w:rPr>
          <w:rFonts w:cs="Times New Roman"/>
        </w:rPr>
        <w:t>их</w:t>
      </w:r>
      <w:r w:rsidR="00605395" w:rsidRPr="002F3AFF">
        <w:rPr>
          <w:rFonts w:cs="Times New Roman"/>
        </w:rPr>
        <w:t xml:space="preserve"> оплату в порядке и сроки, установленные Контрактом</w:t>
      </w:r>
      <w:r w:rsidRPr="002F3AFF">
        <w:rPr>
          <w:rFonts w:cs="Times New Roman"/>
        </w:rPr>
        <w:t>.</w:t>
      </w:r>
    </w:p>
    <w:p w:rsidR="00605395" w:rsidRPr="002F3AFF" w:rsidRDefault="009E6326" w:rsidP="004305B4">
      <w:pPr>
        <w:pStyle w:val="a2"/>
        <w:widowControl w:val="0"/>
        <w:suppressAutoHyphens w:val="0"/>
        <w:rPr>
          <w:rFonts w:cs="Times New Roman"/>
        </w:rPr>
      </w:pPr>
      <w:r w:rsidRPr="002F3AFF">
        <w:rPr>
          <w:rFonts w:cs="Times New Roman"/>
        </w:rPr>
        <w:t>С</w:t>
      </w:r>
      <w:r w:rsidR="00605395" w:rsidRPr="002F3AFF">
        <w:rPr>
          <w:rFonts w:cs="Times New Roman"/>
        </w:rPr>
        <w:t xml:space="preserve">ообщать в письменной форме Исполнителю о недостатках, </w:t>
      </w:r>
      <w:r w:rsidR="00E7007D" w:rsidRPr="002F3AFF">
        <w:rPr>
          <w:rFonts w:cs="Times New Roman"/>
        </w:rPr>
        <w:t>обнаруженных в ходе испо</w:t>
      </w:r>
      <w:r w:rsidR="00E7007D" w:rsidRPr="002F3AFF">
        <w:rPr>
          <w:rFonts w:cs="Times New Roman"/>
        </w:rPr>
        <w:t>л</w:t>
      </w:r>
      <w:r w:rsidR="00E7007D" w:rsidRPr="002F3AFF">
        <w:rPr>
          <w:rFonts w:cs="Times New Roman"/>
        </w:rPr>
        <w:t>нения Исполнителем своих обязательств по Контракту</w:t>
      </w:r>
      <w:r w:rsidR="00605395" w:rsidRPr="002F3AFF">
        <w:rPr>
          <w:rFonts w:cs="Times New Roman"/>
        </w:rPr>
        <w:t>, в течение 5 (пяти) рабочих дней со дня обн</w:t>
      </w:r>
      <w:r w:rsidR="00605395" w:rsidRPr="002F3AFF">
        <w:rPr>
          <w:rFonts w:cs="Times New Roman"/>
        </w:rPr>
        <w:t>а</w:t>
      </w:r>
      <w:r w:rsidR="00605395" w:rsidRPr="002F3AFF">
        <w:rPr>
          <w:rFonts w:cs="Times New Roman"/>
        </w:rPr>
        <w:t>ружения таких недостатков</w:t>
      </w:r>
      <w:r w:rsidR="007F3526" w:rsidRPr="002F3AFF">
        <w:rPr>
          <w:rFonts w:cs="Times New Roman"/>
        </w:rPr>
        <w:t>, если иной срок не предусмотрен Контрактом</w:t>
      </w:r>
      <w:r w:rsidRPr="002F3AFF">
        <w:rPr>
          <w:rFonts w:cs="Times New Roman"/>
        </w:rPr>
        <w:t>.</w:t>
      </w:r>
    </w:p>
    <w:p w:rsidR="00605395" w:rsidRPr="002F3AFF" w:rsidRDefault="009E6326" w:rsidP="004305B4">
      <w:pPr>
        <w:pStyle w:val="a2"/>
        <w:widowControl w:val="0"/>
        <w:suppressAutoHyphens w:val="0"/>
        <w:rPr>
          <w:rFonts w:cs="Times New Roman"/>
        </w:rPr>
      </w:pPr>
      <w:r w:rsidRPr="002F3AFF">
        <w:rPr>
          <w:rFonts w:cs="Times New Roman"/>
        </w:rPr>
        <w:t>Т</w:t>
      </w:r>
      <w:r w:rsidR="00605395" w:rsidRPr="002F3AFF">
        <w:rPr>
          <w:rFonts w:cs="Times New Roman"/>
        </w:rPr>
        <w:t>ребовать уплаты неустойки (штраф</w:t>
      </w:r>
      <w:r w:rsidR="00AE719D" w:rsidRPr="002F3AFF">
        <w:rPr>
          <w:rFonts w:cs="Times New Roman"/>
        </w:rPr>
        <w:t>ов</w:t>
      </w:r>
      <w:r w:rsidR="00605395" w:rsidRPr="002F3AFF">
        <w:rPr>
          <w:rFonts w:cs="Times New Roman"/>
        </w:rPr>
        <w:t>, пен</w:t>
      </w:r>
      <w:r w:rsidR="00AE719D" w:rsidRPr="002F3AFF">
        <w:rPr>
          <w:rFonts w:cs="Times New Roman"/>
        </w:rPr>
        <w:t>ей</w:t>
      </w:r>
      <w:r w:rsidR="00605395" w:rsidRPr="002F3AFF">
        <w:rPr>
          <w:rFonts w:cs="Times New Roman"/>
        </w:rPr>
        <w:t>) в соответствии с условиями Контракта</w:t>
      </w:r>
      <w:r w:rsidRPr="002F3AFF">
        <w:rPr>
          <w:rFonts w:cs="Times New Roman"/>
        </w:rPr>
        <w:t>.</w:t>
      </w:r>
    </w:p>
    <w:p w:rsidR="00605395" w:rsidRPr="002F3AFF" w:rsidRDefault="009E6326" w:rsidP="004305B4">
      <w:pPr>
        <w:pStyle w:val="a2"/>
        <w:widowControl w:val="0"/>
        <w:suppressAutoHyphens w:val="0"/>
        <w:rPr>
          <w:rFonts w:cs="Times New Roman"/>
        </w:rPr>
      </w:pPr>
      <w:r w:rsidRPr="002F3AFF">
        <w:rPr>
          <w:rFonts w:cs="Times New Roman"/>
        </w:rPr>
        <w:t>О</w:t>
      </w:r>
      <w:r w:rsidR="00605395" w:rsidRPr="002F3AFF">
        <w:rPr>
          <w:rFonts w:cs="Times New Roman"/>
        </w:rPr>
        <w:t>существлять контроль за исполнением</w:t>
      </w:r>
      <w:r w:rsidR="00605395" w:rsidRPr="002F3AFF">
        <w:rPr>
          <w:rFonts w:cs="Times New Roman"/>
          <w:b/>
        </w:rPr>
        <w:t xml:space="preserve"> </w:t>
      </w:r>
      <w:r w:rsidR="00605395" w:rsidRPr="002F3AFF">
        <w:rPr>
          <w:rFonts w:cs="Times New Roman"/>
        </w:rPr>
        <w:t>Исполнителем</w:t>
      </w:r>
      <w:r w:rsidR="00605395" w:rsidRPr="002F3AFF">
        <w:rPr>
          <w:rFonts w:cs="Times New Roman"/>
          <w:b/>
        </w:rPr>
        <w:t xml:space="preserve"> </w:t>
      </w:r>
      <w:r w:rsidR="00605395" w:rsidRPr="002F3AFF">
        <w:rPr>
          <w:rFonts w:cs="Times New Roman"/>
        </w:rPr>
        <w:t>условий Контракта в соответствии с законодательством Российской Федерации</w:t>
      </w:r>
      <w:r w:rsidRPr="002F3AFF">
        <w:rPr>
          <w:rFonts w:cs="Times New Roman"/>
        </w:rPr>
        <w:t>.</w:t>
      </w:r>
    </w:p>
    <w:p w:rsidR="00605395" w:rsidRPr="002F3AFF" w:rsidRDefault="009E6326" w:rsidP="004305B4">
      <w:pPr>
        <w:pStyle w:val="a2"/>
        <w:widowControl w:val="0"/>
        <w:suppressAutoHyphens w:val="0"/>
        <w:rPr>
          <w:rFonts w:cs="Times New Roman"/>
        </w:rPr>
      </w:pPr>
      <w:r w:rsidRPr="002F3AFF">
        <w:rPr>
          <w:rFonts w:cs="Times New Roman"/>
        </w:rPr>
        <w:t>П</w:t>
      </w:r>
      <w:r w:rsidR="00605395" w:rsidRPr="002F3AFF">
        <w:rPr>
          <w:rFonts w:cs="Times New Roman"/>
        </w:rPr>
        <w:t xml:space="preserve">редставлять Исполнителю информацию об изменении реквизитов </w:t>
      </w:r>
      <w:r w:rsidR="009C19B2" w:rsidRPr="002F3AFF">
        <w:rPr>
          <w:rFonts w:cs="Times New Roman"/>
        </w:rPr>
        <w:t>Заказчика</w:t>
      </w:r>
      <w:r w:rsidR="00605395" w:rsidRPr="002F3AFF">
        <w:rPr>
          <w:rFonts w:cs="Times New Roman"/>
        </w:rPr>
        <w:t>, указанных в Контракте, в срок не позднее 2 (двух) рабочих дней со дня такого изменения, вместе с проектом д</w:t>
      </w:r>
      <w:r w:rsidR="00605395" w:rsidRPr="002F3AFF">
        <w:rPr>
          <w:rFonts w:cs="Times New Roman"/>
        </w:rPr>
        <w:t>о</w:t>
      </w:r>
      <w:r w:rsidR="00605395" w:rsidRPr="002F3AFF">
        <w:rPr>
          <w:rFonts w:cs="Times New Roman"/>
        </w:rPr>
        <w:t>полнительного соглашения о внесении изменений в Контракт</w:t>
      </w:r>
      <w:r w:rsidRPr="002F3AFF">
        <w:rPr>
          <w:rFonts w:cs="Times New Roman"/>
        </w:rPr>
        <w:t>.</w:t>
      </w:r>
    </w:p>
    <w:p w:rsidR="00605395" w:rsidRPr="002F3AFF" w:rsidRDefault="009E6326" w:rsidP="004305B4">
      <w:pPr>
        <w:pStyle w:val="a2"/>
        <w:widowControl w:val="0"/>
        <w:suppressAutoHyphens w:val="0"/>
        <w:rPr>
          <w:rFonts w:cs="Times New Roman"/>
        </w:rPr>
      </w:pPr>
      <w:r w:rsidRPr="002F3AFF">
        <w:rPr>
          <w:rFonts w:cs="Times New Roman"/>
        </w:rPr>
        <w:t>В</w:t>
      </w:r>
      <w:r w:rsidR="00605395" w:rsidRPr="002F3AFF">
        <w:rPr>
          <w:rFonts w:cs="Times New Roman"/>
        </w:rPr>
        <w:t xml:space="preserve"> течени</w:t>
      </w:r>
      <w:r w:rsidRPr="002F3AFF">
        <w:rPr>
          <w:rFonts w:cs="Times New Roman"/>
        </w:rPr>
        <w:t>е</w:t>
      </w:r>
      <w:r w:rsidR="00605395" w:rsidRPr="002F3AFF">
        <w:rPr>
          <w:rFonts w:cs="Times New Roman"/>
        </w:rPr>
        <w:t xml:space="preserve"> 5 (пяти) рабочих дней со дня получения от Исполнителя информации об изм</w:t>
      </w:r>
      <w:r w:rsidR="00605395" w:rsidRPr="002F3AFF">
        <w:rPr>
          <w:rFonts w:cs="Times New Roman"/>
        </w:rPr>
        <w:t>е</w:t>
      </w:r>
      <w:r w:rsidR="00605395" w:rsidRPr="002F3AFF">
        <w:rPr>
          <w:rFonts w:cs="Times New Roman"/>
        </w:rPr>
        <w:t>нении реквизитов Исполнителя, указанных в Контракте, а также проекта дополнительного соглашения о внесении изменений в Контракт, рассмотреть их, подписать дополнительное соглашение к Контра</w:t>
      </w:r>
      <w:r w:rsidR="00605395" w:rsidRPr="002F3AFF">
        <w:rPr>
          <w:rFonts w:cs="Times New Roman"/>
        </w:rPr>
        <w:t>к</w:t>
      </w:r>
      <w:r w:rsidR="00605395" w:rsidRPr="002F3AFF">
        <w:rPr>
          <w:rFonts w:cs="Times New Roman"/>
        </w:rPr>
        <w:t>ту</w:t>
      </w:r>
      <w:r w:rsidRPr="002F3AFF">
        <w:rPr>
          <w:rFonts w:cs="Times New Roman"/>
        </w:rPr>
        <w:t>.</w:t>
      </w:r>
    </w:p>
    <w:p w:rsidR="00605395" w:rsidRPr="002F3AFF" w:rsidRDefault="009E6326" w:rsidP="004305B4">
      <w:pPr>
        <w:pStyle w:val="a2"/>
        <w:widowControl w:val="0"/>
        <w:suppressAutoHyphens w:val="0"/>
        <w:rPr>
          <w:rFonts w:cs="Times New Roman"/>
        </w:rPr>
      </w:pPr>
      <w:r w:rsidRPr="002F3AFF">
        <w:rPr>
          <w:rFonts w:cs="Times New Roman"/>
        </w:rPr>
        <w:t>П</w:t>
      </w:r>
      <w:r w:rsidR="00605395" w:rsidRPr="002F3AFF">
        <w:rPr>
          <w:rFonts w:cs="Times New Roman"/>
        </w:rPr>
        <w:t>редставлять Исполнителю разъяснения и уточнения относительно исполнения обяз</w:t>
      </w:r>
      <w:r w:rsidR="00605395" w:rsidRPr="002F3AFF">
        <w:rPr>
          <w:rFonts w:cs="Times New Roman"/>
        </w:rPr>
        <w:t>а</w:t>
      </w:r>
      <w:r w:rsidR="00605395" w:rsidRPr="002F3AFF">
        <w:rPr>
          <w:rFonts w:cs="Times New Roman"/>
        </w:rPr>
        <w:t>тельств в рамках Контракта в течение 2 (двух) рабочих дней со дня получения соответствующего з</w:t>
      </w:r>
      <w:r w:rsidR="00605395" w:rsidRPr="002F3AFF">
        <w:rPr>
          <w:rFonts w:cs="Times New Roman"/>
        </w:rPr>
        <w:t>а</w:t>
      </w:r>
      <w:r w:rsidR="00605395" w:rsidRPr="002F3AFF">
        <w:rPr>
          <w:rFonts w:cs="Times New Roman"/>
        </w:rPr>
        <w:t>проса</w:t>
      </w:r>
      <w:r w:rsidRPr="002F3AFF">
        <w:rPr>
          <w:rFonts w:cs="Times New Roman"/>
        </w:rPr>
        <w:t>.</w:t>
      </w:r>
    </w:p>
    <w:p w:rsidR="00AA5B35" w:rsidRPr="002F3AFF" w:rsidRDefault="009E6326" w:rsidP="004305B4">
      <w:pPr>
        <w:pStyle w:val="a2"/>
        <w:widowControl w:val="0"/>
        <w:suppressAutoHyphens w:val="0"/>
        <w:rPr>
          <w:rFonts w:cs="Times New Roman"/>
        </w:rPr>
      </w:pPr>
      <w:r w:rsidRPr="002F3AFF">
        <w:rPr>
          <w:rFonts w:cs="Times New Roman"/>
        </w:rPr>
        <w:t>В</w:t>
      </w:r>
      <w:r w:rsidR="00AA5B35" w:rsidRPr="002F3AFF">
        <w:rPr>
          <w:rFonts w:cs="Times New Roman"/>
        </w:rPr>
        <w:t xml:space="preserve"> срок не превышающий 3 (трех) рабочих дней со дня получения от </w:t>
      </w:r>
      <w:r w:rsidR="00F67477" w:rsidRPr="002F3AFF">
        <w:rPr>
          <w:rFonts w:cs="Times New Roman"/>
        </w:rPr>
        <w:t>Исполнителя</w:t>
      </w:r>
      <w:r w:rsidR="00AA5B35" w:rsidRPr="002F3AFF">
        <w:rPr>
          <w:rFonts w:cs="Times New Roman"/>
        </w:rPr>
        <w:t xml:space="preserve"> пред</w:t>
      </w:r>
      <w:r w:rsidR="00AA5B35" w:rsidRPr="002F3AFF">
        <w:rPr>
          <w:rFonts w:cs="Times New Roman"/>
        </w:rPr>
        <w:t>у</w:t>
      </w:r>
      <w:r w:rsidR="00AA5B35" w:rsidRPr="002F3AFF">
        <w:rPr>
          <w:rFonts w:cs="Times New Roman"/>
        </w:rPr>
        <w:t xml:space="preserve">преждения об обстоятельствах, о которых Исполнитель обязан предупредить </w:t>
      </w:r>
      <w:r w:rsidR="009C19B2" w:rsidRPr="002F3AFF">
        <w:rPr>
          <w:rFonts w:cs="Times New Roman"/>
        </w:rPr>
        <w:t>Заказчика</w:t>
      </w:r>
      <w:r w:rsidR="00AA5B35" w:rsidRPr="002F3AFF">
        <w:rPr>
          <w:rFonts w:cs="Times New Roman"/>
        </w:rPr>
        <w:t xml:space="preserve"> в соответствии с требованиями </w:t>
      </w:r>
      <w:r w:rsidR="0054750D" w:rsidRPr="002F3AFF">
        <w:rPr>
          <w:rFonts w:cs="Times New Roman"/>
        </w:rPr>
        <w:t>пункта</w:t>
      </w:r>
      <w:r w:rsidR="00AA5B35" w:rsidRPr="002F3AFF">
        <w:rPr>
          <w:rFonts w:cs="Times New Roman"/>
        </w:rPr>
        <w:t xml:space="preserve"> 1 статьи 716 Гражданского кодекса</w:t>
      </w:r>
      <w:r w:rsidR="00F67477" w:rsidRPr="002F3AFF">
        <w:rPr>
          <w:rFonts w:cs="Times New Roman"/>
        </w:rPr>
        <w:t>, направить ответ с указанием о дальнейших действиях Исполнителя</w:t>
      </w:r>
      <w:r w:rsidRPr="002F3AFF">
        <w:rPr>
          <w:rFonts w:cs="Times New Roman"/>
        </w:rPr>
        <w:t>.</w:t>
      </w:r>
    </w:p>
    <w:p w:rsidR="002E4A18" w:rsidRPr="002F3AFF" w:rsidRDefault="002E4A18" w:rsidP="004305B4">
      <w:pPr>
        <w:pStyle w:val="a2"/>
        <w:widowControl w:val="0"/>
        <w:suppressAutoHyphens w:val="0"/>
        <w:rPr>
          <w:rFonts w:cs="Times New Roman"/>
        </w:rPr>
      </w:pPr>
      <w:bookmarkStart w:id="1" w:name="_Ref45540148"/>
      <w:r w:rsidRPr="002F3AFF">
        <w:rPr>
          <w:rFonts w:cs="Times New Roman"/>
        </w:rPr>
        <w:t>В случае отзыва в соответствии с законодательством Российской Федерации у банка, пр</w:t>
      </w:r>
      <w:r w:rsidRPr="002F3AFF">
        <w:rPr>
          <w:rFonts w:cs="Times New Roman"/>
        </w:rPr>
        <w:t>е</w:t>
      </w:r>
      <w:r w:rsidRPr="002F3AFF">
        <w:rPr>
          <w:rFonts w:cs="Times New Roman"/>
        </w:rPr>
        <w:t xml:space="preserve">доставившего </w:t>
      </w:r>
      <w:r w:rsidR="000B3CEF" w:rsidRPr="002F3AFF">
        <w:rPr>
          <w:rFonts w:cs="Times New Roman"/>
        </w:rPr>
        <w:t>независимую</w:t>
      </w:r>
      <w:r w:rsidRPr="002F3AFF">
        <w:rPr>
          <w:rFonts w:cs="Times New Roman"/>
        </w:rPr>
        <w:t xml:space="preserve"> гарантию в качестве обеспечения исполнения Контракта, обеспечения г</w:t>
      </w:r>
      <w:r w:rsidRPr="002F3AFF">
        <w:rPr>
          <w:rFonts w:cs="Times New Roman"/>
        </w:rPr>
        <w:t>а</w:t>
      </w:r>
      <w:r w:rsidRPr="002F3AFF">
        <w:rPr>
          <w:rFonts w:cs="Times New Roman"/>
        </w:rPr>
        <w:t>рантийных обязательств, лицензии на осуществление банковских операций уведомить Исполнителя о необходимости предоставить соответствующее обеспечение в порядке, предусмотренном пунктом</w:t>
      </w:r>
      <w:r w:rsidR="004451D5" w:rsidRPr="002F3AFF">
        <w:rPr>
          <w:rFonts w:cs="Times New Roman"/>
        </w:rPr>
        <w:t xml:space="preserve"> 15.1</w:t>
      </w:r>
      <w:r w:rsidRPr="002F3AFF">
        <w:rPr>
          <w:rFonts w:cs="Times New Roman"/>
        </w:rPr>
        <w:t xml:space="preserve"> Контракта.</w:t>
      </w:r>
      <w:bookmarkEnd w:id="1"/>
    </w:p>
    <w:p w:rsidR="00D42D83" w:rsidRPr="002F3AFF" w:rsidRDefault="00D42D83" w:rsidP="004305B4">
      <w:pPr>
        <w:pStyle w:val="a2"/>
        <w:widowControl w:val="0"/>
        <w:suppressAutoHyphens w:val="0"/>
        <w:rPr>
          <w:rFonts w:cs="Times New Roman"/>
        </w:rPr>
      </w:pPr>
      <w:r w:rsidRPr="002F3AFF">
        <w:rPr>
          <w:rFonts w:cs="Times New Roman"/>
        </w:rPr>
        <w:t>Выполнить обязательства в соответствии с разделом «Иные обязательства» приложения 2 к Контракту (при наличии таких обязательств).</w:t>
      </w:r>
    </w:p>
    <w:p w:rsidR="00605395" w:rsidRPr="002F3AFF" w:rsidRDefault="009E6326" w:rsidP="004305B4">
      <w:pPr>
        <w:pStyle w:val="a2"/>
        <w:widowControl w:val="0"/>
        <w:suppressAutoHyphens w:val="0"/>
        <w:rPr>
          <w:rFonts w:cs="Times New Roman"/>
        </w:rPr>
      </w:pPr>
      <w:r w:rsidRPr="002F3AFF">
        <w:rPr>
          <w:rFonts w:cs="Times New Roman"/>
        </w:rPr>
        <w:t>И</w:t>
      </w:r>
      <w:r w:rsidR="00605395" w:rsidRPr="002F3AFF">
        <w:rPr>
          <w:rFonts w:cs="Times New Roman"/>
        </w:rPr>
        <w:t>сполнять иные обязанности в соответствии с законодательством Российской Федер</w:t>
      </w:r>
      <w:r w:rsidR="00605395" w:rsidRPr="002F3AFF">
        <w:rPr>
          <w:rFonts w:cs="Times New Roman"/>
        </w:rPr>
        <w:t>а</w:t>
      </w:r>
      <w:r w:rsidR="00605395" w:rsidRPr="002F3AFF">
        <w:rPr>
          <w:rFonts w:cs="Times New Roman"/>
        </w:rPr>
        <w:t>ции и Контрактом</w:t>
      </w:r>
      <w:r w:rsidRPr="002F3AFF">
        <w:rPr>
          <w:rFonts w:cs="Times New Roman"/>
        </w:rPr>
        <w:t>.</w:t>
      </w:r>
    </w:p>
    <w:p w:rsidR="0060414F" w:rsidRPr="002F3AFF" w:rsidRDefault="0099732D" w:rsidP="004305B4">
      <w:pPr>
        <w:widowControl w:val="0"/>
        <w:suppressAutoHyphens w:val="0"/>
      </w:pPr>
      <w:r w:rsidRPr="002F3AFF">
        <w:t>5.2.12. Заказчик обязан предоставить Исполнителю право пользования недвижимым имущес</w:t>
      </w:r>
      <w:r w:rsidRPr="002F3AFF">
        <w:t>т</w:t>
      </w:r>
      <w:r w:rsidRPr="002F3AFF">
        <w:t>вом, соответствующим санитарно-эпидемиологическим требованиям к организации общественного питания населения, иным имуществом, необходимым для оказания услуг, соответствующим санита</w:t>
      </w:r>
      <w:r w:rsidRPr="002F3AFF">
        <w:t>р</w:t>
      </w:r>
      <w:r w:rsidRPr="002F3AFF">
        <w:t>но-эпидемиологическим требованиям к организации общественного питания населения, в случае, если объектом закупки является оказание услуг, предусматривающих приготовление и при необходимости раздачу пищевой продукции с использованием такого имущества, для чего в течение 10 (десяти) раб</w:t>
      </w:r>
      <w:r w:rsidRPr="002F3AFF">
        <w:t>о</w:t>
      </w:r>
      <w:r w:rsidRPr="002F3AFF">
        <w:t>чих дней с момента заключения Контракта заключить с Исполнителем договор, предусматривающий переход прав владения и (или) пользования в отношении муниципального имущества (помещения, места хранения, технологическое оборудование, инвентарь, мебель, весовое оборудование, иное им</w:t>
      </w:r>
      <w:r w:rsidRPr="002F3AFF">
        <w:t>у</w:t>
      </w:r>
      <w:r w:rsidRPr="002F3AFF">
        <w:t>щество) необходимого Исполнителю для целей исполнения Контракта.</w:t>
      </w:r>
    </w:p>
    <w:p w:rsidR="0060414F" w:rsidRPr="002F3AFF" w:rsidRDefault="0099732D" w:rsidP="004305B4">
      <w:pPr>
        <w:widowControl w:val="0"/>
        <w:suppressAutoHyphens w:val="0"/>
      </w:pPr>
      <w:r w:rsidRPr="002F3AFF">
        <w:t>Техническое и санитарное состояние передаваемого имущества, в течение всего периода оказ</w:t>
      </w:r>
      <w:r w:rsidRPr="002F3AFF">
        <w:t>а</w:t>
      </w:r>
      <w:r w:rsidRPr="002F3AFF">
        <w:t>ния услуг по Контракту, должно соответствовать целям определенным Контрактом (организации п</w:t>
      </w:r>
      <w:r w:rsidRPr="002F3AFF">
        <w:t>и</w:t>
      </w:r>
      <w:r w:rsidRPr="002F3AFF">
        <w:t>тания).</w:t>
      </w:r>
    </w:p>
    <w:p w:rsidR="0060414F" w:rsidRPr="002F3AFF" w:rsidRDefault="0099732D" w:rsidP="004305B4">
      <w:pPr>
        <w:widowControl w:val="0"/>
        <w:suppressAutoHyphens w:val="0"/>
      </w:pPr>
      <w:r w:rsidRPr="002F3AFF">
        <w:lastRenderedPageBreak/>
        <w:t>5.2.13. Обеспечить Исполнителя на период оказания услуг по Контракту электроэнергией, гор</w:t>
      </w:r>
      <w:r w:rsidRPr="002F3AFF">
        <w:t>я</w:t>
      </w:r>
      <w:r w:rsidRPr="002F3AFF">
        <w:t>чей и холодной водой, соответствующей требованиям санитарных норм и правил, отоплением и осв</w:t>
      </w:r>
      <w:r w:rsidRPr="002F3AFF">
        <w:t>е</w:t>
      </w:r>
      <w:r w:rsidRPr="002F3AFF">
        <w:t>щением, контролировать их использование.</w:t>
      </w:r>
    </w:p>
    <w:p w:rsidR="00605395" w:rsidRPr="002F3AFF" w:rsidRDefault="00605395" w:rsidP="004305B4">
      <w:pPr>
        <w:pStyle w:val="a1"/>
        <w:widowControl w:val="0"/>
        <w:suppressAutoHyphens w:val="0"/>
        <w:rPr>
          <w:rFonts w:cs="Times New Roman"/>
          <w:szCs w:val="24"/>
          <w:lang w:eastAsia="en-US"/>
        </w:rPr>
      </w:pPr>
      <w:r w:rsidRPr="002F3AFF">
        <w:rPr>
          <w:rFonts w:cs="Times New Roman"/>
          <w:szCs w:val="24"/>
        </w:rPr>
        <w:t>Исполнитель</w:t>
      </w:r>
      <w:r w:rsidRPr="002F3AFF">
        <w:rPr>
          <w:rFonts w:cs="Times New Roman"/>
          <w:szCs w:val="24"/>
          <w:lang w:eastAsia="en-US"/>
        </w:rPr>
        <w:t xml:space="preserve"> вправе:</w:t>
      </w:r>
    </w:p>
    <w:p w:rsidR="00605395" w:rsidRPr="002F3AFF" w:rsidRDefault="009E6326" w:rsidP="004305B4">
      <w:pPr>
        <w:pStyle w:val="a2"/>
        <w:widowControl w:val="0"/>
        <w:suppressAutoHyphens w:val="0"/>
        <w:rPr>
          <w:rFonts w:cs="Times New Roman"/>
        </w:rPr>
      </w:pPr>
      <w:r w:rsidRPr="002F3AFF">
        <w:rPr>
          <w:rFonts w:cs="Times New Roman"/>
        </w:rPr>
        <w:t>Т</w:t>
      </w:r>
      <w:r w:rsidR="00605395" w:rsidRPr="002F3AFF">
        <w:rPr>
          <w:rFonts w:cs="Times New Roman"/>
        </w:rPr>
        <w:t xml:space="preserve">ребовать от </w:t>
      </w:r>
      <w:r w:rsidR="009C19B2" w:rsidRPr="002F3AFF">
        <w:rPr>
          <w:rFonts w:cs="Times New Roman"/>
        </w:rPr>
        <w:t>Заказчика</w:t>
      </w:r>
      <w:r w:rsidR="00605395" w:rsidRPr="002F3AFF">
        <w:rPr>
          <w:rFonts w:cs="Times New Roman"/>
        </w:rPr>
        <w:t xml:space="preserve"> надлежащего исполнения обязательств в соответствии с Контра</w:t>
      </w:r>
      <w:r w:rsidR="00605395" w:rsidRPr="002F3AFF">
        <w:rPr>
          <w:rFonts w:cs="Times New Roman"/>
        </w:rPr>
        <w:t>к</w:t>
      </w:r>
      <w:r w:rsidR="00605395" w:rsidRPr="002F3AFF">
        <w:rPr>
          <w:rFonts w:cs="Times New Roman"/>
        </w:rPr>
        <w:t>том</w:t>
      </w:r>
      <w:r w:rsidRPr="002F3AFF">
        <w:rPr>
          <w:rFonts w:cs="Times New Roman"/>
        </w:rPr>
        <w:t>.</w:t>
      </w:r>
    </w:p>
    <w:p w:rsidR="00605395" w:rsidRPr="002F3AFF" w:rsidRDefault="009E6326" w:rsidP="004305B4">
      <w:pPr>
        <w:pStyle w:val="a2"/>
        <w:widowControl w:val="0"/>
        <w:suppressAutoHyphens w:val="0"/>
        <w:rPr>
          <w:rFonts w:cs="Times New Roman"/>
        </w:rPr>
      </w:pPr>
      <w:r w:rsidRPr="002F3AFF">
        <w:rPr>
          <w:rFonts w:cs="Times New Roman"/>
        </w:rPr>
        <w:t>З</w:t>
      </w:r>
      <w:r w:rsidR="00605395" w:rsidRPr="002F3AFF">
        <w:rPr>
          <w:rFonts w:cs="Times New Roman"/>
        </w:rPr>
        <w:t xml:space="preserve">апрашивать у </w:t>
      </w:r>
      <w:r w:rsidR="009C19B2" w:rsidRPr="002F3AFF">
        <w:rPr>
          <w:rFonts w:cs="Times New Roman"/>
        </w:rPr>
        <w:t>Заказчика</w:t>
      </w:r>
      <w:r w:rsidR="00605395" w:rsidRPr="002F3AFF">
        <w:rPr>
          <w:rFonts w:cs="Times New Roman"/>
        </w:rPr>
        <w:t xml:space="preserve"> разъяснения и уточнения относительно исполнения обязательств в рамках Контракта</w:t>
      </w:r>
      <w:r w:rsidRPr="002F3AFF">
        <w:rPr>
          <w:rFonts w:cs="Times New Roman"/>
        </w:rPr>
        <w:t>.</w:t>
      </w:r>
    </w:p>
    <w:p w:rsidR="00605395" w:rsidRPr="002F3AFF" w:rsidRDefault="009E6326" w:rsidP="004305B4">
      <w:pPr>
        <w:pStyle w:val="a2"/>
        <w:widowControl w:val="0"/>
        <w:suppressAutoHyphens w:val="0"/>
        <w:rPr>
          <w:rFonts w:cs="Times New Roman"/>
        </w:rPr>
      </w:pPr>
      <w:r w:rsidRPr="002F3AFF">
        <w:rPr>
          <w:rFonts w:cs="Times New Roman"/>
        </w:rPr>
        <w:t>О</w:t>
      </w:r>
      <w:r w:rsidR="00605395" w:rsidRPr="002F3AFF">
        <w:rPr>
          <w:rFonts w:cs="Times New Roman"/>
        </w:rPr>
        <w:t>существлять иные права, предусмотренные законодательством Российской Федерации и Контрактом.</w:t>
      </w:r>
    </w:p>
    <w:p w:rsidR="000D5C59" w:rsidRPr="002F3AFF" w:rsidRDefault="000D5C59" w:rsidP="004305B4">
      <w:pPr>
        <w:pStyle w:val="a2"/>
        <w:widowControl w:val="0"/>
        <w:suppressAutoHyphens w:val="0"/>
        <w:rPr>
          <w:rFonts w:cs="Times New Roman"/>
        </w:rPr>
      </w:pPr>
      <w:r w:rsidRPr="002F3AFF">
        <w:rPr>
          <w:rFonts w:cs="Times New Roman"/>
        </w:rPr>
        <w:t>В случае, если Исполнитель не является субъектом малого предпринимательства или с</w:t>
      </w:r>
      <w:r w:rsidRPr="002F3AFF">
        <w:rPr>
          <w:rFonts w:cs="Times New Roman"/>
        </w:rPr>
        <w:t>о</w:t>
      </w:r>
      <w:r w:rsidRPr="002F3AFF">
        <w:rPr>
          <w:rFonts w:cs="Times New Roman"/>
        </w:rPr>
        <w:t>циально ориентированной некоммерческой организацией, в случае неисполнения или ненадлежащего исполнения соисполнителем из числа субъектов малого предпринимательства, социально ориентир</w:t>
      </w:r>
      <w:r w:rsidRPr="002F3AFF">
        <w:rPr>
          <w:rFonts w:cs="Times New Roman"/>
        </w:rPr>
        <w:t>о</w:t>
      </w:r>
      <w:r w:rsidRPr="002F3AFF">
        <w:rPr>
          <w:rFonts w:cs="Times New Roman"/>
        </w:rPr>
        <w:t>ванных некоммерческих организаций обязательств, предусмотренных договором, заключенным с И</w:t>
      </w:r>
      <w:r w:rsidRPr="002F3AFF">
        <w:rPr>
          <w:rFonts w:cs="Times New Roman"/>
        </w:rPr>
        <w:t>с</w:t>
      </w:r>
      <w:r w:rsidRPr="002F3AFF">
        <w:rPr>
          <w:rFonts w:cs="Times New Roman"/>
        </w:rPr>
        <w:t>полнителем, осуществлять замену соисполнителя из числа субъектов малого предпринимательства, социально ориентированных некоммерческих организаций, с которым ранее был заключен договор, на другого соисполнителя из числа субъектов малого предпринимательства, социально ориентированных некоммерческих организаций.</w:t>
      </w:r>
    </w:p>
    <w:p w:rsidR="004350C8" w:rsidRPr="002F3AFF" w:rsidRDefault="000F589E" w:rsidP="004305B4">
      <w:pPr>
        <w:pStyle w:val="a2"/>
        <w:widowControl w:val="0"/>
        <w:numPr>
          <w:ilvl w:val="0"/>
          <w:numId w:val="0"/>
        </w:numPr>
        <w:suppressAutoHyphens w:val="0"/>
        <w:ind w:firstLine="709"/>
        <w:rPr>
          <w:rFonts w:cs="Times New Roman"/>
          <w:shd w:val="clear" w:color="auto" w:fill="FFFFFF"/>
        </w:rPr>
      </w:pPr>
      <w:r w:rsidRPr="002F3AFF">
        <w:rPr>
          <w:rFonts w:cs="Times New Roman"/>
        </w:rPr>
        <w:t>5.3.</w:t>
      </w:r>
      <w:r w:rsidR="009C45D2" w:rsidRPr="002F3AFF">
        <w:rPr>
          <w:rFonts w:cs="Times New Roman"/>
        </w:rPr>
        <w:t>5</w:t>
      </w:r>
      <w:r w:rsidRPr="002F3AFF">
        <w:rPr>
          <w:rFonts w:cs="Times New Roman"/>
        </w:rPr>
        <w:t>. Привлечь к исполнению своих обязательств по Контракту других лиц – соисполнителей, обладающих специальными знаниями, навыками, квалификацией, специальным оборудованием и т.п., для выполнения обязательств, предусмотренных Контрактом. При этом Исполнитель несет ответс</w:t>
      </w:r>
      <w:r w:rsidRPr="002F3AFF">
        <w:rPr>
          <w:rFonts w:cs="Times New Roman"/>
        </w:rPr>
        <w:t>т</w:t>
      </w:r>
      <w:r w:rsidRPr="002F3AFF">
        <w:rPr>
          <w:rFonts w:cs="Times New Roman"/>
        </w:rPr>
        <w:t>венность перед Заказчиком за неисполнение или ненадлежащее исполнение обязательств соисполн</w:t>
      </w:r>
      <w:r w:rsidRPr="002F3AFF">
        <w:rPr>
          <w:rFonts w:cs="Times New Roman"/>
        </w:rPr>
        <w:t>и</w:t>
      </w:r>
      <w:r w:rsidRPr="002F3AFF">
        <w:rPr>
          <w:rFonts w:cs="Times New Roman"/>
        </w:rPr>
        <w:t>телями.</w:t>
      </w:r>
      <w:bookmarkStart w:id="2" w:name="_Hlk41485730"/>
    </w:p>
    <w:p w:rsidR="00605395" w:rsidRPr="002F3AFF" w:rsidRDefault="00605395" w:rsidP="004305B4">
      <w:pPr>
        <w:pStyle w:val="a1"/>
        <w:widowControl w:val="0"/>
        <w:suppressAutoHyphens w:val="0"/>
        <w:rPr>
          <w:rFonts w:cs="Times New Roman"/>
          <w:szCs w:val="24"/>
          <w:lang w:eastAsia="en-US"/>
        </w:rPr>
      </w:pPr>
      <w:bookmarkStart w:id="3" w:name="_Ref41491508"/>
      <w:bookmarkEnd w:id="2"/>
      <w:r w:rsidRPr="002F3AFF">
        <w:rPr>
          <w:rFonts w:cs="Times New Roman"/>
          <w:szCs w:val="24"/>
        </w:rPr>
        <w:t>Исполнитель</w:t>
      </w:r>
      <w:r w:rsidRPr="002F3AFF">
        <w:rPr>
          <w:rFonts w:cs="Times New Roman"/>
          <w:szCs w:val="24"/>
          <w:lang w:eastAsia="en-US"/>
        </w:rPr>
        <w:t xml:space="preserve"> обязан:</w:t>
      </w:r>
      <w:bookmarkEnd w:id="3"/>
    </w:p>
    <w:p w:rsidR="00D94C9B" w:rsidRPr="002F3AFF" w:rsidRDefault="00D94C9B" w:rsidP="004305B4">
      <w:pPr>
        <w:pStyle w:val="a2"/>
        <w:widowControl w:val="0"/>
        <w:suppressAutoHyphens w:val="0"/>
        <w:rPr>
          <w:rFonts w:cs="Times New Roman"/>
        </w:rPr>
      </w:pPr>
      <w:r w:rsidRPr="002F3AFF">
        <w:rPr>
          <w:rFonts w:cs="Times New Roman"/>
        </w:rPr>
        <w:t>Оказывать услуги</w:t>
      </w:r>
      <w:r w:rsidR="0000034C" w:rsidRPr="002F3AFF">
        <w:rPr>
          <w:rFonts w:cs="Times New Roman"/>
        </w:rPr>
        <w:t xml:space="preserve"> </w:t>
      </w:r>
      <w:r w:rsidRPr="002F3AFF">
        <w:rPr>
          <w:rFonts w:cs="Times New Roman"/>
        </w:rPr>
        <w:t>в установленные Заказчиком сроки и в установленных Заказчиком об</w:t>
      </w:r>
      <w:r w:rsidRPr="002F3AFF">
        <w:rPr>
          <w:rFonts w:cs="Times New Roman"/>
        </w:rPr>
        <w:t>ъ</w:t>
      </w:r>
      <w:r w:rsidRPr="002F3AFF">
        <w:rPr>
          <w:rFonts w:cs="Times New Roman"/>
        </w:rPr>
        <w:t>емах.</w:t>
      </w:r>
    </w:p>
    <w:p w:rsidR="00605395" w:rsidRPr="002F3AFF" w:rsidRDefault="00483D84" w:rsidP="004305B4">
      <w:pPr>
        <w:pStyle w:val="a2"/>
        <w:widowControl w:val="0"/>
        <w:suppressAutoHyphens w:val="0"/>
        <w:rPr>
          <w:rFonts w:cs="Times New Roman"/>
        </w:rPr>
      </w:pPr>
      <w:r w:rsidRPr="002F3AFF">
        <w:rPr>
          <w:rFonts w:cs="Times New Roman"/>
        </w:rPr>
        <w:t>Своевременно направлять Заказчику посредством использования ПИК ЕАСУЗ надлеж</w:t>
      </w:r>
      <w:r w:rsidRPr="002F3AFF">
        <w:rPr>
          <w:rFonts w:cs="Times New Roman"/>
        </w:rPr>
        <w:t>а</w:t>
      </w:r>
      <w:r w:rsidRPr="002F3AFF">
        <w:rPr>
          <w:rFonts w:cs="Times New Roman"/>
        </w:rPr>
        <w:t>щим образом оформленные документы, подтверждающие исполнение обязательств в соответствии с условиями Контракта, в том числе перечисленные в приложении 3 к Контракту.</w:t>
      </w:r>
    </w:p>
    <w:p w:rsidR="00605395" w:rsidRPr="002F3AFF" w:rsidRDefault="008711E7" w:rsidP="004305B4">
      <w:pPr>
        <w:pStyle w:val="a2"/>
        <w:widowControl w:val="0"/>
        <w:suppressAutoHyphens w:val="0"/>
        <w:rPr>
          <w:rFonts w:cs="Times New Roman"/>
        </w:rPr>
      </w:pPr>
      <w:r w:rsidRPr="002F3AFF">
        <w:rPr>
          <w:rFonts w:cs="Times New Roman"/>
        </w:rPr>
        <w:t>П</w:t>
      </w:r>
      <w:r w:rsidR="00605395" w:rsidRPr="002F3AFF">
        <w:rPr>
          <w:rFonts w:cs="Times New Roman"/>
        </w:rPr>
        <w:t>редоставлять в течение 2 (двух) рабочих дней со дня получения соответствующего з</w:t>
      </w:r>
      <w:r w:rsidR="00605395" w:rsidRPr="002F3AFF">
        <w:rPr>
          <w:rFonts w:cs="Times New Roman"/>
        </w:rPr>
        <w:t>а</w:t>
      </w:r>
      <w:r w:rsidR="00605395" w:rsidRPr="002F3AFF">
        <w:rPr>
          <w:rFonts w:cs="Times New Roman"/>
        </w:rPr>
        <w:t xml:space="preserve">проса от </w:t>
      </w:r>
      <w:r w:rsidR="009C19B2" w:rsidRPr="002F3AFF">
        <w:rPr>
          <w:rFonts w:cs="Times New Roman"/>
        </w:rPr>
        <w:t>Заказчика</w:t>
      </w:r>
      <w:r w:rsidR="00605395" w:rsidRPr="002F3AFF">
        <w:rPr>
          <w:rFonts w:cs="Times New Roman"/>
        </w:rPr>
        <w:t xml:space="preserve"> достоверную информацию о ходе исполнения своих обязательств по Контракту</w:t>
      </w:r>
      <w:r w:rsidRPr="002F3AFF">
        <w:rPr>
          <w:rFonts w:cs="Times New Roman"/>
        </w:rPr>
        <w:t>.</w:t>
      </w:r>
    </w:p>
    <w:p w:rsidR="00605395" w:rsidRPr="002F3AFF" w:rsidRDefault="008711E7" w:rsidP="004305B4">
      <w:pPr>
        <w:pStyle w:val="a2"/>
        <w:widowControl w:val="0"/>
        <w:suppressAutoHyphens w:val="0"/>
        <w:rPr>
          <w:rFonts w:cs="Times New Roman"/>
        </w:rPr>
      </w:pPr>
      <w:r w:rsidRPr="002F3AFF">
        <w:rPr>
          <w:rFonts w:cs="Times New Roman"/>
        </w:rPr>
        <w:t>П</w:t>
      </w:r>
      <w:r w:rsidR="00605395" w:rsidRPr="002F3AFF">
        <w:rPr>
          <w:rFonts w:cs="Times New Roman"/>
        </w:rPr>
        <w:t xml:space="preserve">редставлять </w:t>
      </w:r>
      <w:r w:rsidR="009C19B2" w:rsidRPr="002F3AFF">
        <w:rPr>
          <w:rFonts w:cs="Times New Roman"/>
        </w:rPr>
        <w:t>Заказчику</w:t>
      </w:r>
      <w:r w:rsidR="00605395" w:rsidRPr="002F3AFF">
        <w:rPr>
          <w:rFonts w:cs="Times New Roman"/>
        </w:rPr>
        <w:t xml:space="preserve"> информацию обо всех обстоятельствах, препятствующих испо</w:t>
      </w:r>
      <w:r w:rsidR="00605395" w:rsidRPr="002F3AFF">
        <w:rPr>
          <w:rFonts w:cs="Times New Roman"/>
        </w:rPr>
        <w:t>л</w:t>
      </w:r>
      <w:r w:rsidR="00605395" w:rsidRPr="002F3AFF">
        <w:rPr>
          <w:rFonts w:cs="Times New Roman"/>
        </w:rPr>
        <w:t xml:space="preserve">нению Контракта, в течение 1 (одного) рабочего дня со дня обнаружения </w:t>
      </w:r>
      <w:r w:rsidR="00812870" w:rsidRPr="002F3AFF">
        <w:rPr>
          <w:rFonts w:cs="Times New Roman"/>
        </w:rPr>
        <w:t>Исполнителем</w:t>
      </w:r>
      <w:r w:rsidR="00605395" w:rsidRPr="002F3AFF">
        <w:rPr>
          <w:rFonts w:cs="Times New Roman"/>
        </w:rPr>
        <w:t xml:space="preserve"> таких обсто</w:t>
      </w:r>
      <w:r w:rsidR="00605395" w:rsidRPr="002F3AFF">
        <w:rPr>
          <w:rFonts w:cs="Times New Roman"/>
        </w:rPr>
        <w:t>я</w:t>
      </w:r>
      <w:r w:rsidR="00605395" w:rsidRPr="002F3AFF">
        <w:rPr>
          <w:rFonts w:cs="Times New Roman"/>
        </w:rPr>
        <w:t>тельств</w:t>
      </w:r>
      <w:r w:rsidRPr="002F3AFF">
        <w:rPr>
          <w:rFonts w:cs="Times New Roman"/>
        </w:rPr>
        <w:t>.</w:t>
      </w:r>
    </w:p>
    <w:p w:rsidR="00605395" w:rsidRPr="002F3AFF" w:rsidRDefault="008711E7" w:rsidP="004305B4">
      <w:pPr>
        <w:pStyle w:val="a2"/>
        <w:widowControl w:val="0"/>
        <w:suppressAutoHyphens w:val="0"/>
        <w:rPr>
          <w:rFonts w:cs="Times New Roman"/>
        </w:rPr>
      </w:pPr>
      <w:r w:rsidRPr="002F3AFF">
        <w:rPr>
          <w:rFonts w:cs="Times New Roman"/>
        </w:rPr>
        <w:t>П</w:t>
      </w:r>
      <w:r w:rsidR="00605395" w:rsidRPr="002F3AFF">
        <w:rPr>
          <w:rFonts w:cs="Times New Roman"/>
        </w:rPr>
        <w:t xml:space="preserve">редставлять </w:t>
      </w:r>
      <w:r w:rsidR="009C19B2" w:rsidRPr="002F3AFF">
        <w:rPr>
          <w:rFonts w:cs="Times New Roman"/>
        </w:rPr>
        <w:t>Заказчику</w:t>
      </w:r>
      <w:r w:rsidR="00605395" w:rsidRPr="002F3AFF">
        <w:rPr>
          <w:rFonts w:cs="Times New Roman"/>
        </w:rPr>
        <w:t xml:space="preserve"> информацию об изменении реквизитов Исполнителя, указанных в Контракте, в срок не позднее 2 (двух) рабочих дней со дня такого изменения, вместе с проектом д</w:t>
      </w:r>
      <w:r w:rsidR="00605395" w:rsidRPr="002F3AFF">
        <w:rPr>
          <w:rFonts w:cs="Times New Roman"/>
        </w:rPr>
        <w:t>о</w:t>
      </w:r>
      <w:r w:rsidR="00605395" w:rsidRPr="002F3AFF">
        <w:rPr>
          <w:rFonts w:cs="Times New Roman"/>
        </w:rPr>
        <w:t>полнительного соглашения о внесении изменений в Контракт</w:t>
      </w:r>
      <w:r w:rsidRPr="002F3AFF">
        <w:rPr>
          <w:rFonts w:cs="Times New Roman"/>
        </w:rPr>
        <w:t>.</w:t>
      </w:r>
    </w:p>
    <w:p w:rsidR="00605395" w:rsidRPr="002F3AFF" w:rsidRDefault="00126D35" w:rsidP="004305B4">
      <w:pPr>
        <w:pStyle w:val="a2"/>
        <w:widowControl w:val="0"/>
        <w:suppressAutoHyphens w:val="0"/>
        <w:rPr>
          <w:rFonts w:cs="Times New Roman"/>
        </w:rPr>
      </w:pPr>
      <w:bookmarkStart w:id="4" w:name="_Ref41491496"/>
      <w:r w:rsidRPr="002F3AFF">
        <w:rPr>
          <w:rFonts w:cs="Times New Roman"/>
        </w:rPr>
        <w:t>В случае отзыва в соответствии с законодательством Российской Федерации у банка, пр</w:t>
      </w:r>
      <w:r w:rsidRPr="002F3AFF">
        <w:rPr>
          <w:rFonts w:cs="Times New Roman"/>
        </w:rPr>
        <w:t>е</w:t>
      </w:r>
      <w:r w:rsidRPr="002F3AFF">
        <w:rPr>
          <w:rFonts w:cs="Times New Roman"/>
        </w:rPr>
        <w:t xml:space="preserve">доставившего </w:t>
      </w:r>
      <w:r w:rsidR="000B3CEF" w:rsidRPr="002F3AFF">
        <w:rPr>
          <w:rFonts w:cs="Times New Roman"/>
        </w:rPr>
        <w:t>независимую</w:t>
      </w:r>
      <w:r w:rsidRPr="002F3AFF">
        <w:rPr>
          <w:rFonts w:cs="Times New Roman"/>
        </w:rPr>
        <w:t xml:space="preserve"> гарантию в качестве обеспечения исполнения Контракта</w:t>
      </w:r>
      <w:r w:rsidR="00181280" w:rsidRPr="002F3AFF">
        <w:rPr>
          <w:rFonts w:cs="Times New Roman"/>
        </w:rPr>
        <w:t>,</w:t>
      </w:r>
      <w:r w:rsidRPr="002F3AFF">
        <w:rPr>
          <w:rFonts w:cs="Times New Roman"/>
        </w:rPr>
        <w:t xml:space="preserve"> обеспечения г</w:t>
      </w:r>
      <w:r w:rsidRPr="002F3AFF">
        <w:rPr>
          <w:rFonts w:cs="Times New Roman"/>
        </w:rPr>
        <w:t>а</w:t>
      </w:r>
      <w:r w:rsidRPr="002F3AFF">
        <w:rPr>
          <w:rFonts w:cs="Times New Roman"/>
        </w:rPr>
        <w:t>рантийных обязательств, лицензии на осуществление банковских операций предоставить новое обе</w:t>
      </w:r>
      <w:r w:rsidRPr="002F3AFF">
        <w:rPr>
          <w:rFonts w:cs="Times New Roman"/>
        </w:rPr>
        <w:t>с</w:t>
      </w:r>
      <w:r w:rsidRPr="002F3AFF">
        <w:rPr>
          <w:rFonts w:cs="Times New Roman"/>
        </w:rPr>
        <w:t xml:space="preserve">печение исполнения Контракта и (или) обеспечение гарантийных обязательств не позднее 1 (одного месяца) со дня надлежащего уведомления </w:t>
      </w:r>
      <w:r w:rsidR="009C19B2" w:rsidRPr="002F3AFF">
        <w:rPr>
          <w:rFonts w:cs="Times New Roman"/>
        </w:rPr>
        <w:t>Заказчиком</w:t>
      </w:r>
      <w:r w:rsidRPr="002F3AFF">
        <w:rPr>
          <w:rFonts w:cs="Times New Roman"/>
        </w:rPr>
        <w:t xml:space="preserve"> Исполнителя о необходимости предоставить с</w:t>
      </w:r>
      <w:r w:rsidRPr="002F3AFF">
        <w:rPr>
          <w:rFonts w:cs="Times New Roman"/>
        </w:rPr>
        <w:t>о</w:t>
      </w:r>
      <w:r w:rsidRPr="002F3AFF">
        <w:rPr>
          <w:rFonts w:cs="Times New Roman"/>
        </w:rPr>
        <w:t>ответствующее обеспечение</w:t>
      </w:r>
      <w:r w:rsidR="008711E7" w:rsidRPr="002F3AFF">
        <w:rPr>
          <w:rFonts w:cs="Times New Roman"/>
        </w:rPr>
        <w:t>.</w:t>
      </w:r>
      <w:r w:rsidR="007E3F4C" w:rsidRPr="002F3AFF">
        <w:rPr>
          <w:rFonts w:cs="Times New Roman"/>
        </w:rPr>
        <w:t xml:space="preserve"> Размер такого обеспечения может быть уменьшен в порядке и случаях, которые предусмотрены </w:t>
      </w:r>
      <w:r w:rsidR="007E3F4C" w:rsidRPr="002F3AFF">
        <w:rPr>
          <w:rStyle w:val="a7"/>
          <w:rFonts w:cs="Times New Roman"/>
          <w:color w:val="auto"/>
          <w:u w:val="none"/>
        </w:rPr>
        <w:t>частями 7</w:t>
      </w:r>
      <w:r w:rsidR="007E3F4C" w:rsidRPr="002F3AFF">
        <w:rPr>
          <w:rFonts w:cs="Times New Roman"/>
        </w:rPr>
        <w:t xml:space="preserve">, </w:t>
      </w:r>
      <w:r w:rsidR="007E3F4C" w:rsidRPr="002F3AFF">
        <w:rPr>
          <w:rStyle w:val="a7"/>
          <w:rFonts w:cs="Times New Roman"/>
          <w:color w:val="auto"/>
          <w:u w:val="none"/>
        </w:rPr>
        <w:t>7.1</w:t>
      </w:r>
      <w:r w:rsidR="007E3F4C" w:rsidRPr="002F3AFF">
        <w:rPr>
          <w:rFonts w:cs="Times New Roman"/>
        </w:rPr>
        <w:t xml:space="preserve">, </w:t>
      </w:r>
      <w:r w:rsidR="007E3F4C" w:rsidRPr="002F3AFF">
        <w:rPr>
          <w:rStyle w:val="a7"/>
          <w:rFonts w:cs="Times New Roman"/>
          <w:color w:val="auto"/>
          <w:u w:val="none"/>
        </w:rPr>
        <w:t>7.2</w:t>
      </w:r>
      <w:r w:rsidR="007E3F4C" w:rsidRPr="002F3AFF">
        <w:rPr>
          <w:rFonts w:cs="Times New Roman"/>
        </w:rPr>
        <w:t xml:space="preserve"> и </w:t>
      </w:r>
      <w:r w:rsidR="007E3F4C" w:rsidRPr="002F3AFF">
        <w:rPr>
          <w:rStyle w:val="a7"/>
          <w:rFonts w:cs="Times New Roman"/>
          <w:color w:val="auto"/>
          <w:u w:val="none"/>
        </w:rPr>
        <w:t>7.3 статьи 96</w:t>
      </w:r>
      <w:r w:rsidR="007E3F4C" w:rsidRPr="002F3AFF">
        <w:rPr>
          <w:rFonts w:cs="Times New Roman"/>
        </w:rPr>
        <w:t xml:space="preserve"> настоящего Федерального закона.</w:t>
      </w:r>
      <w:bookmarkEnd w:id="4"/>
    </w:p>
    <w:p w:rsidR="00605395" w:rsidRPr="002F3AFF" w:rsidRDefault="008711E7" w:rsidP="004305B4">
      <w:pPr>
        <w:pStyle w:val="a2"/>
        <w:widowControl w:val="0"/>
        <w:suppressAutoHyphens w:val="0"/>
        <w:rPr>
          <w:rFonts w:cs="Times New Roman"/>
        </w:rPr>
      </w:pPr>
      <w:r w:rsidRPr="002F3AFF">
        <w:rPr>
          <w:rFonts w:cs="Times New Roman"/>
        </w:rPr>
        <w:t>В</w:t>
      </w:r>
      <w:r w:rsidR="00605395" w:rsidRPr="002F3AFF">
        <w:rPr>
          <w:rFonts w:cs="Times New Roman"/>
        </w:rPr>
        <w:t xml:space="preserve"> течени</w:t>
      </w:r>
      <w:r w:rsidRPr="002F3AFF">
        <w:rPr>
          <w:rFonts w:cs="Times New Roman"/>
        </w:rPr>
        <w:t>е</w:t>
      </w:r>
      <w:r w:rsidR="00605395" w:rsidRPr="002F3AFF">
        <w:rPr>
          <w:rFonts w:cs="Times New Roman"/>
        </w:rPr>
        <w:t xml:space="preserve"> 5 (пяти) рабочих дней со дня получения от </w:t>
      </w:r>
      <w:r w:rsidR="009C19B2" w:rsidRPr="002F3AFF">
        <w:rPr>
          <w:rFonts w:cs="Times New Roman"/>
        </w:rPr>
        <w:t>Заказчика</w:t>
      </w:r>
      <w:r w:rsidR="00605395" w:rsidRPr="002F3AFF">
        <w:rPr>
          <w:rFonts w:cs="Times New Roman"/>
        </w:rPr>
        <w:t xml:space="preserve"> информации об измен</w:t>
      </w:r>
      <w:r w:rsidR="00605395" w:rsidRPr="002F3AFF">
        <w:rPr>
          <w:rFonts w:cs="Times New Roman"/>
        </w:rPr>
        <w:t>е</w:t>
      </w:r>
      <w:r w:rsidR="00605395" w:rsidRPr="002F3AFF">
        <w:rPr>
          <w:rFonts w:cs="Times New Roman"/>
        </w:rPr>
        <w:t xml:space="preserve">нии реквизитов </w:t>
      </w:r>
      <w:r w:rsidR="009C19B2" w:rsidRPr="002F3AFF">
        <w:rPr>
          <w:rFonts w:cs="Times New Roman"/>
        </w:rPr>
        <w:t>Заказчика</w:t>
      </w:r>
      <w:r w:rsidR="00605395" w:rsidRPr="002F3AFF">
        <w:rPr>
          <w:rFonts w:cs="Times New Roman"/>
        </w:rPr>
        <w:t>, указанных в Контракте, а также проекта дополнительного соглашения о внесении изменений в Контракт, рассмотреть их, подписать дополнительное соглашение к Контракту</w:t>
      </w:r>
      <w:r w:rsidRPr="002F3AFF">
        <w:rPr>
          <w:rFonts w:cs="Times New Roman"/>
        </w:rPr>
        <w:t>.</w:t>
      </w:r>
    </w:p>
    <w:p w:rsidR="007A3444" w:rsidRPr="002F3AFF" w:rsidRDefault="00D94C9B" w:rsidP="004305B4">
      <w:pPr>
        <w:pStyle w:val="a2"/>
        <w:widowControl w:val="0"/>
        <w:suppressAutoHyphens w:val="0"/>
        <w:rPr>
          <w:rFonts w:cs="Times New Roman"/>
        </w:rPr>
      </w:pPr>
      <w:r w:rsidRPr="002F3AFF">
        <w:rPr>
          <w:rFonts w:cs="Times New Roman"/>
        </w:rPr>
        <w:t>Оказывать услуги в соответствии с санитарно-эпидемиологическими правилами, с собл</w:t>
      </w:r>
      <w:r w:rsidRPr="002F3AFF">
        <w:rPr>
          <w:rFonts w:cs="Times New Roman"/>
        </w:rPr>
        <w:t>ю</w:t>
      </w:r>
      <w:r w:rsidRPr="002F3AFF">
        <w:rPr>
          <w:rFonts w:cs="Times New Roman"/>
        </w:rPr>
        <w:t>дением санитарно-эпидемиологических требований к организации питания населения, в том числе н</w:t>
      </w:r>
      <w:r w:rsidRPr="002F3AFF">
        <w:rPr>
          <w:rFonts w:cs="Times New Roman"/>
        </w:rPr>
        <w:t>а</w:t>
      </w:r>
      <w:r w:rsidRPr="002F3AFF">
        <w:rPr>
          <w:rFonts w:cs="Times New Roman"/>
        </w:rPr>
        <w:t>правленных на предотвращение вредного воздействия факторов среды обитания, биологических фа</w:t>
      </w:r>
      <w:r w:rsidRPr="002F3AFF">
        <w:rPr>
          <w:rFonts w:cs="Times New Roman"/>
        </w:rPr>
        <w:t>к</w:t>
      </w:r>
      <w:r w:rsidRPr="002F3AFF">
        <w:rPr>
          <w:rFonts w:cs="Times New Roman"/>
        </w:rPr>
        <w:t>торов, химических факторов, физических факторов.</w:t>
      </w:r>
    </w:p>
    <w:p w:rsidR="008940F4" w:rsidRPr="002F3AFF" w:rsidRDefault="00E74B9F" w:rsidP="004305B4">
      <w:pPr>
        <w:pStyle w:val="a2"/>
        <w:widowControl w:val="0"/>
        <w:numPr>
          <w:ilvl w:val="0"/>
          <w:numId w:val="0"/>
        </w:numPr>
        <w:suppressAutoHyphens w:val="0"/>
        <w:ind w:firstLine="720"/>
        <w:rPr>
          <w:rFonts w:cs="Times New Roman"/>
        </w:rPr>
      </w:pPr>
      <w:r w:rsidRPr="002F3AFF">
        <w:rPr>
          <w:rFonts w:cs="Times New Roman"/>
        </w:rPr>
        <w:t>5.4.9. В случае повреждения Исполнителем имущества третьих лиц в ходе оказания услуг во</w:t>
      </w:r>
      <w:r w:rsidRPr="002F3AFF">
        <w:rPr>
          <w:rFonts w:cs="Times New Roman"/>
        </w:rPr>
        <w:t>с</w:t>
      </w:r>
      <w:r w:rsidRPr="002F3AFF">
        <w:rPr>
          <w:rFonts w:cs="Times New Roman"/>
        </w:rPr>
        <w:t>становить поврежденное имущество за свой счет.</w:t>
      </w:r>
    </w:p>
    <w:p w:rsidR="005001EB" w:rsidRPr="002F3AFF" w:rsidRDefault="005001EB" w:rsidP="004305B4">
      <w:pPr>
        <w:pStyle w:val="a2"/>
        <w:widowControl w:val="0"/>
        <w:numPr>
          <w:ilvl w:val="2"/>
          <w:numId w:val="5"/>
        </w:numPr>
        <w:suppressAutoHyphens w:val="0"/>
        <w:ind w:left="0"/>
        <w:rPr>
          <w:rFonts w:cs="Times New Roman"/>
        </w:rPr>
      </w:pPr>
      <w:r w:rsidRPr="002F3AFF">
        <w:rPr>
          <w:rFonts w:cs="Times New Roman"/>
        </w:rPr>
        <w:t xml:space="preserve">Выполнить обязательства в соответствии с разделом «Иные обязательства» приложения </w:t>
      </w:r>
      <w:r w:rsidRPr="002F3AFF">
        <w:rPr>
          <w:rFonts w:cs="Times New Roman"/>
        </w:rPr>
        <w:lastRenderedPageBreak/>
        <w:t>2 к Контракту (при наличии таких обязательств).</w:t>
      </w:r>
    </w:p>
    <w:p w:rsidR="00605395" w:rsidRPr="002F3AFF" w:rsidRDefault="00541373" w:rsidP="00FE4592">
      <w:pPr>
        <w:pStyle w:val="a2"/>
        <w:widowControl w:val="0"/>
        <w:suppressAutoHyphens w:val="0"/>
        <w:rPr>
          <w:rFonts w:cs="Times New Roman"/>
        </w:rPr>
      </w:pPr>
      <w:r w:rsidRPr="002F3AFF">
        <w:rPr>
          <w:rFonts w:cs="Times New Roman"/>
        </w:rPr>
        <w:t>И</w:t>
      </w:r>
      <w:r w:rsidR="00605395" w:rsidRPr="002F3AFF">
        <w:rPr>
          <w:rFonts w:cs="Times New Roman"/>
        </w:rPr>
        <w:t>сполнять иные обязанности в соответствии с законодательством Российской Федер</w:t>
      </w:r>
      <w:r w:rsidR="00605395" w:rsidRPr="002F3AFF">
        <w:rPr>
          <w:rFonts w:cs="Times New Roman"/>
        </w:rPr>
        <w:t>а</w:t>
      </w:r>
      <w:r w:rsidR="00605395" w:rsidRPr="002F3AFF">
        <w:rPr>
          <w:rFonts w:cs="Times New Roman"/>
        </w:rPr>
        <w:t>ции и настоящим Контрактом</w:t>
      </w:r>
      <w:r w:rsidRPr="002F3AFF">
        <w:rPr>
          <w:rFonts w:cs="Times New Roman"/>
        </w:rPr>
        <w:t>.</w:t>
      </w:r>
    </w:p>
    <w:p w:rsidR="00FE4592" w:rsidRPr="002F3AFF" w:rsidRDefault="00FE4592" w:rsidP="00D04713">
      <w:pPr>
        <w:widowControl w:val="0"/>
        <w:suppressAutoHyphens w:val="0"/>
      </w:pPr>
      <w:r w:rsidRPr="002F3AFF">
        <w:t>5.4.12. В случае, если Исполнитель не является субъектом малого предпринимательства или с</w:t>
      </w:r>
      <w:r w:rsidRPr="002F3AFF">
        <w:t>о</w:t>
      </w:r>
      <w:r w:rsidRPr="002F3AFF">
        <w:t>циально ориентированной некоммерческой организацией:</w:t>
      </w:r>
    </w:p>
    <w:p w:rsidR="00FE4592" w:rsidRPr="002F3AFF" w:rsidRDefault="00FE4592" w:rsidP="00D04713">
      <w:pPr>
        <w:widowControl w:val="0"/>
        <w:suppressAutoHyphens w:val="0"/>
      </w:pPr>
      <w:r w:rsidRPr="002F3AFF">
        <w:t>1) привлечь к исполнению Контракта соисполнителей из числа субъектов малого предприним</w:t>
      </w:r>
      <w:r w:rsidRPr="002F3AFF">
        <w:t>а</w:t>
      </w:r>
      <w:r w:rsidRPr="002F3AFF">
        <w:t>тельства, социально ориентированных некоммерческих организаций в объеме 75 процентов от цены Контракта.</w:t>
      </w:r>
    </w:p>
    <w:p w:rsidR="00FE4592" w:rsidRPr="002F3AFF" w:rsidRDefault="00FE4592" w:rsidP="00D04713">
      <w:pPr>
        <w:widowControl w:val="0"/>
        <w:suppressAutoHyphens w:val="0"/>
      </w:pPr>
      <w:r w:rsidRPr="002F3AFF">
        <w:t>2) в срок не более 5 (пяти) рабочих дней со дня заключения договора с соисполнителем из числа субъектов малого предпринимательства, социально ориентированных некоммерческих организаций представить Заказчику:</w:t>
      </w:r>
    </w:p>
    <w:p w:rsidR="00FE4592" w:rsidRPr="002F3AFF" w:rsidRDefault="00FE4592" w:rsidP="00D04713">
      <w:pPr>
        <w:widowControl w:val="0"/>
        <w:suppressAutoHyphens w:val="0"/>
      </w:pPr>
      <w:r w:rsidRPr="002F3AFF">
        <w:t>а) декларацию о принадлежности соисполнителя из числа субъектов малого предпринимател</w:t>
      </w:r>
      <w:r w:rsidRPr="002F3AFF">
        <w:t>ь</w:t>
      </w:r>
      <w:r w:rsidRPr="002F3AFF">
        <w:t>ства, социально ориентированных некоммерческих организаций к субъектам малого предприним</w:t>
      </w:r>
      <w:r w:rsidRPr="002F3AFF">
        <w:t>а</w:t>
      </w:r>
      <w:r w:rsidRPr="002F3AFF">
        <w:t>тельства, социально ориентированной некоммерческой организации, составленную в простой пис</w:t>
      </w:r>
      <w:r w:rsidRPr="002F3AFF">
        <w:t>ь</w:t>
      </w:r>
      <w:r w:rsidRPr="002F3AFF">
        <w:t>менной форме, подписанную руководителем (иным уполномоченным лицом) субъекта малого пре</w:t>
      </w:r>
      <w:r w:rsidRPr="002F3AFF">
        <w:t>д</w:t>
      </w:r>
      <w:r w:rsidRPr="002F3AFF">
        <w:t>принимательства, социально ориентированной некоммерческой организации и заверенную печатью (при наличии печати);</w:t>
      </w:r>
    </w:p>
    <w:p w:rsidR="00FE4592" w:rsidRPr="002F3AFF" w:rsidRDefault="00FE4592" w:rsidP="00D04713">
      <w:pPr>
        <w:widowControl w:val="0"/>
        <w:suppressAutoHyphens w:val="0"/>
      </w:pPr>
      <w:r w:rsidRPr="002F3AFF">
        <w:t>б) копию договора (договоров), заключенного с соисполнителем из числа субъектов малого предпринимательства, социально ориентированных некоммерческих организаций заверенную Испо</w:t>
      </w:r>
      <w:r w:rsidRPr="002F3AFF">
        <w:t>л</w:t>
      </w:r>
      <w:r w:rsidRPr="002F3AFF">
        <w:t>нителем.</w:t>
      </w:r>
    </w:p>
    <w:p w:rsidR="00FE4592" w:rsidRPr="002F3AFF" w:rsidRDefault="00FE4592" w:rsidP="00D04713">
      <w:pPr>
        <w:widowControl w:val="0"/>
        <w:suppressAutoHyphens w:val="0"/>
      </w:pPr>
      <w:r w:rsidRPr="002F3AFF">
        <w:t>3) в случае замены соисполнителя из числа субъектов малого предпринимательства, социально ориентированных некоммерческих организаций на этапе исполнения Контракта на другого соисполн</w:t>
      </w:r>
      <w:r w:rsidRPr="002F3AFF">
        <w:t>и</w:t>
      </w:r>
      <w:r w:rsidRPr="002F3AFF">
        <w:t>теля из числа субъектов малого предпринимательства, социально ориентированных некоммерческих организаций представлять Заказчику документы, указанные в подпункте 2 пункта 5.4.12 Контракта, в течение 5 (пяти) дней со дня заключения договора с новым соисполнителем из числа субъектов малого предпринимательства, социально ориентированных некоммерческих организаций.</w:t>
      </w:r>
    </w:p>
    <w:p w:rsidR="00FE4592" w:rsidRPr="002F3AFF" w:rsidRDefault="00FE4592" w:rsidP="00D04713">
      <w:pPr>
        <w:widowControl w:val="0"/>
        <w:suppressAutoHyphens w:val="0"/>
      </w:pPr>
      <w:r w:rsidRPr="002F3AFF">
        <w:t>4) в течение 10 (десяти) рабочих дней со дня оплаты Исполнителем выполненных обязательств по договору с соисполнителем из числа субъектов малого предпринимательства, социально ориент</w:t>
      </w:r>
      <w:r w:rsidRPr="002F3AFF">
        <w:t>и</w:t>
      </w:r>
      <w:r w:rsidRPr="002F3AFF">
        <w:t>рованных некоммерческих организаций представлять Заказчику следующие документы:</w:t>
      </w:r>
    </w:p>
    <w:p w:rsidR="00FE4592" w:rsidRPr="002F3AFF" w:rsidRDefault="00FE4592" w:rsidP="00D04713">
      <w:pPr>
        <w:widowControl w:val="0"/>
        <w:suppressAutoHyphens w:val="0"/>
      </w:pPr>
      <w:r w:rsidRPr="002F3AFF">
        <w:t>а) копии документов о приемке поставленного товара, выполненной работы, оказанной услуги, которые являются предметом договора, заключенного между Исполнителем и привлеченным им сои</w:t>
      </w:r>
      <w:r w:rsidRPr="002F3AFF">
        <w:t>с</w:t>
      </w:r>
      <w:r w:rsidRPr="002F3AFF">
        <w:t>полнителем из числа субъектов малого предпринимательства, социально ориентированных некомме</w:t>
      </w:r>
      <w:r w:rsidRPr="002F3AFF">
        <w:t>р</w:t>
      </w:r>
      <w:r w:rsidRPr="002F3AFF">
        <w:t>ческих организаций;</w:t>
      </w:r>
    </w:p>
    <w:p w:rsidR="00FE4592" w:rsidRPr="002F3AFF" w:rsidRDefault="00FE4592" w:rsidP="00D04713">
      <w:pPr>
        <w:widowControl w:val="0"/>
        <w:suppressAutoHyphens w:val="0"/>
      </w:pPr>
      <w:r w:rsidRPr="002F3AFF">
        <w:t>б) копии платежных поручений, подтверждающих перечисление денежных средств Исполнит</w:t>
      </w:r>
      <w:r w:rsidRPr="002F3AFF">
        <w:t>е</w:t>
      </w:r>
      <w:r w:rsidRPr="002F3AFF">
        <w:t>лем соисполнителю из числа субъектов малого предпринимательства, социально ориентированных н</w:t>
      </w:r>
      <w:r w:rsidRPr="002F3AFF">
        <w:t>е</w:t>
      </w:r>
      <w:r w:rsidRPr="002F3AFF">
        <w:t>коммерческих организаций, - в случае если договором, заключенным между Исполнителем и привл</w:t>
      </w:r>
      <w:r w:rsidRPr="002F3AFF">
        <w:t>е</w:t>
      </w:r>
      <w:r w:rsidRPr="002F3AFF">
        <w:t>ченным им соисполнителем из числа субъектов малого предпринимательства, социально ориентир</w:t>
      </w:r>
      <w:r w:rsidRPr="002F3AFF">
        <w:t>о</w:t>
      </w:r>
      <w:r w:rsidRPr="002F3AFF">
        <w:t>ванных некоммерческих организаций, предусмотрена оплата выполненных обязательств до срока о</w:t>
      </w:r>
      <w:r w:rsidRPr="002F3AFF">
        <w:t>п</w:t>
      </w:r>
      <w:r w:rsidRPr="002F3AFF">
        <w:t>латы оказанных услуг, предусмотренного Контрактом, заключенным с Заказчиком (в ином случае ук</w:t>
      </w:r>
      <w:r w:rsidRPr="002F3AFF">
        <w:t>а</w:t>
      </w:r>
      <w:r w:rsidRPr="002F3AFF">
        <w:t>занный документ представляется Заказчику дополнительно в течение 5 (пяти) дней со дня оплаты И</w:t>
      </w:r>
      <w:r w:rsidRPr="002F3AFF">
        <w:t>с</w:t>
      </w:r>
      <w:r w:rsidRPr="002F3AFF">
        <w:t>полнителем обязательств, выполненных соисполнителем из числа субъектов малого предпринимател</w:t>
      </w:r>
      <w:r w:rsidRPr="002F3AFF">
        <w:t>ь</w:t>
      </w:r>
      <w:r w:rsidRPr="002F3AFF">
        <w:t>ства, социально ориентированных некоммерческих организаций.</w:t>
      </w:r>
    </w:p>
    <w:p w:rsidR="00FE4592" w:rsidRPr="002F3AFF" w:rsidRDefault="00FE4592" w:rsidP="00D04713">
      <w:pPr>
        <w:widowControl w:val="0"/>
        <w:suppressAutoHyphens w:val="0"/>
      </w:pPr>
      <w:r w:rsidRPr="002F3AFF">
        <w:t>5) оплачивать поставленные соисполнителем из числа субъектов малого предпринимательства, социально ориентированных некоммерческих организаций товары, выполненные работы (их результ</w:t>
      </w:r>
      <w:r w:rsidRPr="002F3AFF">
        <w:t>а</w:t>
      </w:r>
      <w:r w:rsidRPr="002F3AFF">
        <w:t>ты), оказанные услуги, отдельные этапы исполнения договора, заключенного с таким соисполнителем из числа субъектов малого предпринимательства, социально ориентированных некоммерческих орг</w:t>
      </w:r>
      <w:r w:rsidRPr="002F3AFF">
        <w:t>а</w:t>
      </w:r>
      <w:r w:rsidRPr="002F3AFF">
        <w:t>низаций, в течение 7 (семи) рабочих дней с даты подписания Исполнителем документа о приемке п</w:t>
      </w:r>
      <w:r w:rsidRPr="002F3AFF">
        <w:t>о</w:t>
      </w:r>
      <w:r w:rsidRPr="002F3AFF">
        <w:t>ставленного товара, выполненной работы (ее результатов), оказанной услуги, отдельных этапов испо</w:t>
      </w:r>
      <w:r w:rsidRPr="002F3AFF">
        <w:t>л</w:t>
      </w:r>
      <w:r w:rsidRPr="002F3AFF">
        <w:t>нения договора.</w:t>
      </w:r>
    </w:p>
    <w:p w:rsidR="00FE4592" w:rsidRPr="002F3AFF" w:rsidRDefault="00FE4592" w:rsidP="00D04713">
      <w:pPr>
        <w:widowControl w:val="0"/>
        <w:suppressAutoHyphens w:val="0"/>
      </w:pPr>
      <w:r w:rsidRPr="002F3AFF">
        <w:t>6) нести гражданско-правовую ответственность перед Заказчиком за неисполнение или нена</w:t>
      </w:r>
      <w:r w:rsidRPr="002F3AFF">
        <w:t>д</w:t>
      </w:r>
      <w:r w:rsidRPr="002F3AFF">
        <w:t>лежащее исполнение условия о привлечении к исполнению Контракта соисполнителей из числа суб</w:t>
      </w:r>
      <w:r w:rsidRPr="002F3AFF">
        <w:t>ъ</w:t>
      </w:r>
      <w:r w:rsidRPr="002F3AFF">
        <w:t>ектов малого предпринимательства, социально ориентированных некоммерческих организаций, в том числе:</w:t>
      </w:r>
    </w:p>
    <w:p w:rsidR="00FE4592" w:rsidRPr="002F3AFF" w:rsidRDefault="00FE4592" w:rsidP="00D04713">
      <w:pPr>
        <w:widowControl w:val="0"/>
        <w:suppressAutoHyphens w:val="0"/>
      </w:pPr>
      <w:r w:rsidRPr="002F3AFF">
        <w:t>а) за представление документов, указанных в подпунктах 2 - 4 пункта 5.4.12 Контракта, соде</w:t>
      </w:r>
      <w:r w:rsidRPr="002F3AFF">
        <w:t>р</w:t>
      </w:r>
      <w:r w:rsidRPr="002F3AFF">
        <w:lastRenderedPageBreak/>
        <w:t>жащих недостоверные сведения, либо их непредставление или представление таких документов с н</w:t>
      </w:r>
      <w:r w:rsidRPr="002F3AFF">
        <w:t>а</w:t>
      </w:r>
      <w:r w:rsidRPr="002F3AFF">
        <w:t>рушением установленных сроков;</w:t>
      </w:r>
    </w:p>
    <w:p w:rsidR="00FE4592" w:rsidRPr="002F3AFF" w:rsidRDefault="00FE4592" w:rsidP="00D04713">
      <w:pPr>
        <w:widowControl w:val="0"/>
        <w:suppressAutoHyphens w:val="0"/>
      </w:pPr>
      <w:r w:rsidRPr="002F3AFF">
        <w:t>б) за непривлечение соисполнителей из числа субъектов малого предпринимательства, социал</w:t>
      </w:r>
      <w:r w:rsidRPr="002F3AFF">
        <w:t>ь</w:t>
      </w:r>
      <w:r w:rsidRPr="002F3AFF">
        <w:t>но ориентированных некоммерческих организаций в объеме, установленном в Контракте.</w:t>
      </w:r>
    </w:p>
    <w:p w:rsidR="00E27BDD" w:rsidRPr="002F3AFF" w:rsidRDefault="00E27BDD" w:rsidP="00E27BDD">
      <w:pPr>
        <w:widowControl w:val="0"/>
        <w:suppressAutoHyphens w:val="0"/>
      </w:pPr>
      <w:r w:rsidRPr="002F3AFF">
        <w:t>5.4.13. Обеспечивать соответствие готовых блюд, напитков, кулинарных, мучных, кондите</w:t>
      </w:r>
      <w:r w:rsidRPr="002F3AFF">
        <w:t>р</w:t>
      </w:r>
      <w:r w:rsidRPr="002F3AFF">
        <w:t>ских, хлебобулочных изделий (далее - пищевая продукция) требованиям, установленным техническ</w:t>
      </w:r>
      <w:r w:rsidRPr="002F3AFF">
        <w:t>и</w:t>
      </w:r>
      <w:r w:rsidRPr="002F3AFF">
        <w:t>ми регламентами Таможенного союза, Евразийского экономического союза, указанным в санитарно-эпидемиологических требованиях к организации общественного питания населения, и Единым сан</w:t>
      </w:r>
      <w:r w:rsidRPr="002F3AFF">
        <w:t>и</w:t>
      </w:r>
      <w:r w:rsidRPr="002F3AFF">
        <w:t>тарно-эпидемиологическим и гигиеническим требованиям к продукции (товарам), подлежащей сан</w:t>
      </w:r>
      <w:r w:rsidRPr="002F3AFF">
        <w:t>и</w:t>
      </w:r>
      <w:r w:rsidRPr="002F3AFF">
        <w:t>тарно-эпидемиологическому надзору (контролю).</w:t>
      </w:r>
    </w:p>
    <w:p w:rsidR="00E27BDD" w:rsidRPr="002F3AFF" w:rsidRDefault="00E27BDD" w:rsidP="00E27BDD">
      <w:pPr>
        <w:widowControl w:val="0"/>
        <w:suppressAutoHyphens w:val="0"/>
      </w:pPr>
      <w:r w:rsidRPr="002F3AFF">
        <w:t>5.4.14. Разрабатывать в соответствии с санитарно-эпидемиологическими требованиями к орг</w:t>
      </w:r>
      <w:r w:rsidRPr="002F3AFF">
        <w:t>а</w:t>
      </w:r>
      <w:r w:rsidRPr="002F3AFF">
        <w:t xml:space="preserve">низации общественного питания населения, требованиями Заказчика и по согласованию с заказчиком утверждать для каждой возрастной группы </w:t>
      </w:r>
      <w:r w:rsidR="003F7A2F" w:rsidRPr="002F3AFF">
        <w:t>детей</w:t>
      </w:r>
      <w:r w:rsidRPr="002F3AFF">
        <w:t xml:space="preserve"> меню основного (организованного) питания.</w:t>
      </w:r>
    </w:p>
    <w:p w:rsidR="00E27BDD" w:rsidRPr="002F3AFF" w:rsidRDefault="00E27BDD" w:rsidP="00E27BDD">
      <w:pPr>
        <w:widowControl w:val="0"/>
        <w:suppressAutoHyphens w:val="0"/>
      </w:pPr>
      <w:r w:rsidRPr="002F3AFF">
        <w:t>5.4.15. Разрабатывать в соответствии с санитарно-эпидемиологическими требованиями к орг</w:t>
      </w:r>
      <w:r w:rsidRPr="002F3AFF">
        <w:t>а</w:t>
      </w:r>
      <w:r w:rsidRPr="002F3AFF">
        <w:t>низации общественного питания населения, требованиями Заказчика и по согласованию с Заказчиком утверждать меню дополнительного питания в случае, если объект закупки включает услуги дополн</w:t>
      </w:r>
      <w:r w:rsidRPr="002F3AFF">
        <w:t>и</w:t>
      </w:r>
      <w:r w:rsidRPr="002F3AFF">
        <w:t>тельного питания.</w:t>
      </w:r>
    </w:p>
    <w:p w:rsidR="00E27BDD" w:rsidRPr="002F3AFF" w:rsidRDefault="00E27BDD" w:rsidP="00E27BDD">
      <w:pPr>
        <w:widowControl w:val="0"/>
        <w:suppressAutoHyphens w:val="0"/>
      </w:pPr>
      <w:r w:rsidRPr="002F3AFF">
        <w:t>5.4.16. Не допускать исключения горячего питания из меню, в том числе при замене в соотве</w:t>
      </w:r>
      <w:r w:rsidRPr="002F3AFF">
        <w:t>т</w:t>
      </w:r>
      <w:r w:rsidRPr="002F3AFF">
        <w:t>ствии с санитарно-эпидемиологическими правилами к организации общественного питания населения пищевой продукции на иные виды пищевой продукции.</w:t>
      </w:r>
    </w:p>
    <w:p w:rsidR="00E27BDD" w:rsidRPr="002F3AFF" w:rsidRDefault="00E27BDD" w:rsidP="00E27BDD">
      <w:pPr>
        <w:widowControl w:val="0"/>
        <w:suppressAutoHyphens w:val="0"/>
      </w:pPr>
      <w:r w:rsidRPr="002F3AFF">
        <w:t>5.4.17. Отбирать и хранить в соответствии с санитарно-эпидемиологическими требованиями к организации общественного питания населения суточную пробу от каждой партии приготовленной в соответствии с меню основного (организованного) питания пищевой продукции.</w:t>
      </w:r>
    </w:p>
    <w:p w:rsidR="00E27BDD" w:rsidRPr="002F3AFF" w:rsidRDefault="00E27BDD" w:rsidP="00E27BDD">
      <w:pPr>
        <w:widowControl w:val="0"/>
        <w:suppressAutoHyphens w:val="0"/>
      </w:pPr>
      <w:r w:rsidRPr="002F3AFF">
        <w:t>5.4.18. Оказывать услуги с использованием технологического, холодильного, моечного обор</w:t>
      </w:r>
      <w:r w:rsidRPr="002F3AFF">
        <w:t>у</w:t>
      </w:r>
      <w:r w:rsidRPr="002F3AFF">
        <w:t>дования, инвентаря, посуды, соответствующих санитарно-эпидемиологическим требованиям к орган</w:t>
      </w:r>
      <w:r w:rsidRPr="002F3AFF">
        <w:t>и</w:t>
      </w:r>
      <w:r w:rsidRPr="002F3AFF">
        <w:t>зации общественного питания населения.</w:t>
      </w:r>
    </w:p>
    <w:p w:rsidR="00605395" w:rsidRPr="002F3AFF" w:rsidRDefault="00605395" w:rsidP="009C148C">
      <w:pPr>
        <w:pStyle w:val="a0"/>
        <w:widowControl w:val="0"/>
        <w:suppressAutoHyphens w:val="0"/>
        <w:rPr>
          <w:rFonts w:cs="Times New Roman"/>
          <w:b/>
          <w:szCs w:val="24"/>
        </w:rPr>
      </w:pPr>
      <w:r w:rsidRPr="002F3AFF">
        <w:rPr>
          <w:rFonts w:cs="Times New Roman"/>
          <w:b/>
          <w:szCs w:val="24"/>
        </w:rPr>
        <w:t>Гарантии</w:t>
      </w:r>
    </w:p>
    <w:p w:rsidR="007E195E" w:rsidRPr="002F3AFF" w:rsidRDefault="001A3567" w:rsidP="004305B4">
      <w:pPr>
        <w:widowControl w:val="0"/>
        <w:suppressAutoHyphens w:val="0"/>
      </w:pPr>
      <w:r w:rsidRPr="002F3AFF">
        <w:t>6.1. Требования к гарантийным обязательствам не установлены.</w:t>
      </w:r>
    </w:p>
    <w:p w:rsidR="00B024F5" w:rsidRPr="002F3AFF" w:rsidRDefault="00B024F5" w:rsidP="009C148C">
      <w:pPr>
        <w:pStyle w:val="a0"/>
        <w:widowControl w:val="0"/>
        <w:suppressAutoHyphens w:val="0"/>
        <w:rPr>
          <w:rFonts w:cs="Times New Roman"/>
          <w:b/>
          <w:szCs w:val="24"/>
        </w:rPr>
      </w:pPr>
      <w:r w:rsidRPr="002F3AFF">
        <w:rPr>
          <w:rFonts w:cs="Times New Roman"/>
          <w:b/>
          <w:szCs w:val="24"/>
        </w:rPr>
        <w:t>Ответственность Сторон</w:t>
      </w:r>
    </w:p>
    <w:p w:rsidR="00AD31AB" w:rsidRPr="002F3AFF" w:rsidRDefault="000C7337" w:rsidP="004305B4">
      <w:pPr>
        <w:pStyle w:val="a1"/>
        <w:widowControl w:val="0"/>
        <w:suppressAutoHyphens w:val="0"/>
        <w:rPr>
          <w:rFonts w:cs="Times New Roman"/>
          <w:szCs w:val="24"/>
          <w:lang w:eastAsia="en-US"/>
        </w:rPr>
      </w:pPr>
      <w:r w:rsidRPr="002F3AFF">
        <w:rPr>
          <w:rFonts w:cs="Times New Roman"/>
          <w:szCs w:val="24"/>
          <w:lang w:eastAsia="en-US"/>
        </w:rPr>
        <w:t>За неисполнение или ненадлежащее исполнение своих обязательств, предусмотренных Контрактом, Стороны несут ответственность в соответствии с законодательством Российской Федер</w:t>
      </w:r>
      <w:r w:rsidRPr="002F3AFF">
        <w:rPr>
          <w:rFonts w:cs="Times New Roman"/>
          <w:szCs w:val="24"/>
          <w:lang w:eastAsia="en-US"/>
        </w:rPr>
        <w:t>а</w:t>
      </w:r>
      <w:r w:rsidRPr="002F3AFF">
        <w:rPr>
          <w:rFonts w:cs="Times New Roman"/>
          <w:szCs w:val="24"/>
          <w:lang w:eastAsia="en-US"/>
        </w:rPr>
        <w:t>ции и условиями Контракта.</w:t>
      </w:r>
    </w:p>
    <w:p w:rsidR="00E5122C" w:rsidRPr="002F3AFF" w:rsidRDefault="00E5122C" w:rsidP="004305B4">
      <w:pPr>
        <w:widowControl w:val="0"/>
        <w:suppressAutoHyphens w:val="0"/>
      </w:pPr>
      <w:r w:rsidRPr="002F3AFF">
        <w:rPr>
          <w:lang w:eastAsia="en-US"/>
        </w:rPr>
        <w:t xml:space="preserve">Размер пени </w:t>
      </w:r>
      <w:r w:rsidRPr="002F3AFF">
        <w:t>определяется в соответствии со статьей 34 Федерального закона № 44-ФЗ.</w:t>
      </w:r>
    </w:p>
    <w:p w:rsidR="00AD31AB" w:rsidRPr="002F3AFF" w:rsidRDefault="00AD31AB" w:rsidP="004305B4">
      <w:pPr>
        <w:widowControl w:val="0"/>
        <w:suppressAutoHyphens w:val="0"/>
      </w:pPr>
      <w:r w:rsidRPr="002F3AFF">
        <w:t>Размеры штрафов определяются в соответствии с Правилами определения размера штрафа, н</w:t>
      </w:r>
      <w:r w:rsidRPr="002F3AFF">
        <w:t>а</w:t>
      </w:r>
      <w:r w:rsidRPr="002F3AFF">
        <w:t>числяемого в случае ненадлежащего исполнения</w:t>
      </w:r>
      <w:r w:rsidR="004262E6" w:rsidRPr="002F3AFF">
        <w:t xml:space="preserve"> </w:t>
      </w:r>
      <w:r w:rsidRPr="002F3AFF">
        <w:t>заказчиком, неисполнения или ненадлежащего и</w:t>
      </w:r>
      <w:r w:rsidRPr="002F3AFF">
        <w:t>с</w:t>
      </w:r>
      <w:r w:rsidRPr="002F3AFF">
        <w:t>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</w:t>
      </w:r>
      <w:r w:rsidRPr="002F3AFF">
        <w:t>и</w:t>
      </w:r>
      <w:r w:rsidRPr="002F3AFF">
        <w:t>телем), утвержденными постановлением Правительства Российской Федерации от 30.08.2017 № 1042</w:t>
      </w:r>
      <w:r w:rsidR="00931016" w:rsidRPr="002F3AFF">
        <w:t xml:space="preserve"> (далее – Правила)</w:t>
      </w:r>
      <w:r w:rsidRPr="002F3AFF">
        <w:t>.</w:t>
      </w:r>
    </w:p>
    <w:p w:rsidR="002A2932" w:rsidRPr="002F3AFF" w:rsidRDefault="002A2932" w:rsidP="004305B4">
      <w:pPr>
        <w:widowControl w:val="0"/>
        <w:suppressAutoHyphens w:val="0"/>
      </w:pPr>
      <w:r w:rsidRPr="002F3AFF">
        <w:t>В случае изменения условий Контракта в части изменения Цены Контракта размеры штрафов, установленные в подпункте 7.2.3 пункта 7.2 и подпунктах 7.3.4, 7.3.5 пункта 7.3 Контракта, определ</w:t>
      </w:r>
      <w:r w:rsidRPr="002F3AFF">
        <w:t>я</w:t>
      </w:r>
      <w:r w:rsidRPr="002F3AFF">
        <w:t>ются в соответствии с Правилами с учетом новой Цены Контракта. В случае ненадлежащего исполн</w:t>
      </w:r>
      <w:r w:rsidRPr="002F3AFF">
        <w:t>е</w:t>
      </w:r>
      <w:r w:rsidRPr="002F3AFF">
        <w:t>ния Заказчиком, неисполнения или ненадлежащего исполнения Исполнителем обязательств, пред</w:t>
      </w:r>
      <w:r w:rsidRPr="002F3AFF">
        <w:t>у</w:t>
      </w:r>
      <w:r w:rsidRPr="002F3AFF">
        <w:t>смотренных Контрактом (за исключением просрочки исполнения обязательств Заказчиком, Исполн</w:t>
      </w:r>
      <w:r w:rsidRPr="002F3AFF">
        <w:t>и</w:t>
      </w:r>
      <w:r w:rsidRPr="002F3AFF">
        <w:t>телем), размер штрафа определяется с учетом Цены Контракта, действующей на момент такого неи</w:t>
      </w:r>
      <w:r w:rsidRPr="002F3AFF">
        <w:t>с</w:t>
      </w:r>
      <w:r w:rsidRPr="002F3AFF">
        <w:t>полнения или ненадлежащего исполнения.</w:t>
      </w:r>
    </w:p>
    <w:p w:rsidR="000C7337" w:rsidRPr="002F3AFF" w:rsidRDefault="000C7337" w:rsidP="004305B4">
      <w:pPr>
        <w:pStyle w:val="a1"/>
        <w:widowControl w:val="0"/>
        <w:suppressAutoHyphens w:val="0"/>
        <w:rPr>
          <w:rFonts w:cs="Times New Roman"/>
          <w:szCs w:val="24"/>
          <w:lang w:eastAsia="en-US"/>
        </w:rPr>
      </w:pPr>
      <w:r w:rsidRPr="002F3AFF">
        <w:rPr>
          <w:rFonts w:cs="Times New Roman"/>
          <w:szCs w:val="24"/>
          <w:lang w:eastAsia="en-US"/>
        </w:rPr>
        <w:t xml:space="preserve">Ответственность </w:t>
      </w:r>
      <w:r w:rsidR="009C19B2" w:rsidRPr="002F3AFF">
        <w:rPr>
          <w:rFonts w:cs="Times New Roman"/>
          <w:szCs w:val="24"/>
          <w:lang w:eastAsia="en-US"/>
        </w:rPr>
        <w:t>Заказчика</w:t>
      </w:r>
      <w:r w:rsidRPr="002F3AFF">
        <w:rPr>
          <w:rFonts w:cs="Times New Roman"/>
          <w:szCs w:val="24"/>
          <w:lang w:eastAsia="en-US"/>
        </w:rPr>
        <w:t>:</w:t>
      </w:r>
    </w:p>
    <w:p w:rsidR="00916059" w:rsidRPr="002F3AFF" w:rsidRDefault="007E195E" w:rsidP="004305B4">
      <w:pPr>
        <w:pStyle w:val="a2"/>
        <w:widowControl w:val="0"/>
        <w:suppressAutoHyphens w:val="0"/>
        <w:rPr>
          <w:rFonts w:cs="Times New Roman"/>
        </w:rPr>
      </w:pPr>
      <w:r w:rsidRPr="002F3AFF">
        <w:rPr>
          <w:rFonts w:cs="Times New Roman"/>
        </w:rPr>
        <w:t>В</w:t>
      </w:r>
      <w:r w:rsidR="00916059" w:rsidRPr="002F3AFF">
        <w:rPr>
          <w:rFonts w:cs="Times New Roman"/>
        </w:rPr>
        <w:t xml:space="preserve"> случае просрочки исполнения </w:t>
      </w:r>
      <w:r w:rsidR="009C19B2" w:rsidRPr="002F3AFF">
        <w:rPr>
          <w:rFonts w:cs="Times New Roman"/>
        </w:rPr>
        <w:t>Заказчиком</w:t>
      </w:r>
      <w:r w:rsidR="00916059" w:rsidRPr="002F3AFF">
        <w:rPr>
          <w:rFonts w:cs="Times New Roman"/>
        </w:rPr>
        <w:t xml:space="preserve"> обязательств, предусмотренных Контрактом, а также в иных случаях неисполнения или ненадлежащего исполнения </w:t>
      </w:r>
      <w:r w:rsidR="009C19B2" w:rsidRPr="002F3AFF">
        <w:rPr>
          <w:rFonts w:cs="Times New Roman"/>
        </w:rPr>
        <w:t>Заказчиком</w:t>
      </w:r>
      <w:r w:rsidR="00916059" w:rsidRPr="002F3AFF">
        <w:rPr>
          <w:rFonts w:cs="Times New Roman"/>
        </w:rPr>
        <w:t xml:space="preserve"> обязательств, пр</w:t>
      </w:r>
      <w:r w:rsidR="00916059" w:rsidRPr="002F3AFF">
        <w:rPr>
          <w:rFonts w:cs="Times New Roman"/>
        </w:rPr>
        <w:t>е</w:t>
      </w:r>
      <w:r w:rsidR="00916059" w:rsidRPr="002F3AFF">
        <w:rPr>
          <w:rFonts w:cs="Times New Roman"/>
        </w:rPr>
        <w:t>дусмотренных Контрактом, Исполнитель вправе потребовать уплаты неустоек (штрафов, пеней)</w:t>
      </w:r>
      <w:r w:rsidRPr="002F3AFF">
        <w:rPr>
          <w:rFonts w:cs="Times New Roman"/>
        </w:rPr>
        <w:t>.</w:t>
      </w:r>
    </w:p>
    <w:p w:rsidR="00916059" w:rsidRPr="002F3AFF" w:rsidRDefault="007E195E" w:rsidP="004305B4">
      <w:pPr>
        <w:pStyle w:val="a2"/>
        <w:widowControl w:val="0"/>
        <w:suppressAutoHyphens w:val="0"/>
        <w:rPr>
          <w:rFonts w:cs="Times New Roman"/>
        </w:rPr>
      </w:pPr>
      <w:r w:rsidRPr="002F3AFF">
        <w:rPr>
          <w:rFonts w:cs="Times New Roman"/>
        </w:rPr>
        <w:t>П</w:t>
      </w:r>
      <w:r w:rsidR="00916059" w:rsidRPr="002F3AFF">
        <w:rPr>
          <w:rFonts w:cs="Times New Roman"/>
        </w:rPr>
        <w:t>еня начисляется за каждый день просрочки исполнения</w:t>
      </w:r>
      <w:r w:rsidR="002452FE" w:rsidRPr="002F3AFF">
        <w:rPr>
          <w:rFonts w:cs="Times New Roman"/>
        </w:rPr>
        <w:t xml:space="preserve"> </w:t>
      </w:r>
      <w:r w:rsidR="00672808" w:rsidRPr="002F3AFF">
        <w:rPr>
          <w:rFonts w:cs="Times New Roman"/>
        </w:rPr>
        <w:t>Заказчиком</w:t>
      </w:r>
      <w:r w:rsidR="00916059" w:rsidRPr="002F3AFF">
        <w:rPr>
          <w:rFonts w:cs="Times New Roman"/>
        </w:rPr>
        <w:t xml:space="preserve"> обязательства, пр</w:t>
      </w:r>
      <w:r w:rsidR="00916059" w:rsidRPr="002F3AFF">
        <w:rPr>
          <w:rFonts w:cs="Times New Roman"/>
        </w:rPr>
        <w:t>е</w:t>
      </w:r>
      <w:r w:rsidR="00916059" w:rsidRPr="002F3AFF">
        <w:rPr>
          <w:rFonts w:cs="Times New Roman"/>
        </w:rPr>
        <w:t>дусмотренного Контрактом, начиная со дня, следующего после дня истечения, установленного Ко</w:t>
      </w:r>
      <w:r w:rsidR="00916059" w:rsidRPr="002F3AFF">
        <w:rPr>
          <w:rFonts w:cs="Times New Roman"/>
        </w:rPr>
        <w:t>н</w:t>
      </w:r>
      <w:r w:rsidR="00916059" w:rsidRPr="002F3AFF">
        <w:rPr>
          <w:rFonts w:cs="Times New Roman"/>
        </w:rPr>
        <w:lastRenderedPageBreak/>
        <w:t>трактом срока исполнения обязательства в размере одной трехсотой действующей на дату уплаты п</w:t>
      </w:r>
      <w:r w:rsidR="00916059" w:rsidRPr="002F3AFF">
        <w:rPr>
          <w:rFonts w:cs="Times New Roman"/>
        </w:rPr>
        <w:t>е</w:t>
      </w:r>
      <w:r w:rsidR="00916059" w:rsidRPr="002F3AFF">
        <w:rPr>
          <w:rFonts w:cs="Times New Roman"/>
        </w:rPr>
        <w:t>ней ключевой ставки Центрального банка Российской Федерации от не уплаченной в срок суммы</w:t>
      </w:r>
      <w:r w:rsidRPr="002F3AFF">
        <w:rPr>
          <w:rFonts w:cs="Times New Roman"/>
        </w:rPr>
        <w:t>.</w:t>
      </w:r>
    </w:p>
    <w:p w:rsidR="00916059" w:rsidRPr="002F3AFF" w:rsidRDefault="007E195E" w:rsidP="004305B4">
      <w:pPr>
        <w:pStyle w:val="a2"/>
        <w:widowControl w:val="0"/>
        <w:suppressAutoHyphens w:val="0"/>
        <w:rPr>
          <w:rFonts w:cs="Times New Roman"/>
        </w:rPr>
      </w:pPr>
      <w:r w:rsidRPr="002F3AFF">
        <w:rPr>
          <w:rFonts w:cs="Times New Roman"/>
        </w:rPr>
        <w:t>Ш</w:t>
      </w:r>
      <w:r w:rsidR="00916059" w:rsidRPr="002F3AFF">
        <w:rPr>
          <w:rFonts w:cs="Times New Roman"/>
        </w:rPr>
        <w:t xml:space="preserve">трафы начисляются за ненадлежащее исполнение </w:t>
      </w:r>
      <w:r w:rsidR="009C19B2" w:rsidRPr="002F3AFF">
        <w:rPr>
          <w:rFonts w:cs="Times New Roman"/>
        </w:rPr>
        <w:t>Заказчиком</w:t>
      </w:r>
      <w:r w:rsidR="00916059" w:rsidRPr="002F3AFF">
        <w:rPr>
          <w:rFonts w:cs="Times New Roman"/>
        </w:rPr>
        <w:t xml:space="preserve"> обязательств, предусмо</w:t>
      </w:r>
      <w:r w:rsidR="00916059" w:rsidRPr="002F3AFF">
        <w:rPr>
          <w:rFonts w:cs="Times New Roman"/>
        </w:rPr>
        <w:t>т</w:t>
      </w:r>
      <w:r w:rsidR="00916059" w:rsidRPr="002F3AFF">
        <w:rPr>
          <w:rFonts w:cs="Times New Roman"/>
        </w:rPr>
        <w:t>ренных Контрактом, за исключением просрочки исполнения обязательств, предусмотренных Контра</w:t>
      </w:r>
      <w:r w:rsidR="00916059" w:rsidRPr="002F3AFF">
        <w:rPr>
          <w:rFonts w:cs="Times New Roman"/>
        </w:rPr>
        <w:t>к</w:t>
      </w:r>
      <w:r w:rsidR="00916059" w:rsidRPr="002F3AFF">
        <w:rPr>
          <w:rFonts w:cs="Times New Roman"/>
        </w:rPr>
        <w:t>том.</w:t>
      </w:r>
    </w:p>
    <w:p w:rsidR="00916059" w:rsidRPr="002F3AFF" w:rsidRDefault="00916059" w:rsidP="004305B4">
      <w:pPr>
        <w:widowControl w:val="0"/>
        <w:suppressAutoHyphens w:val="0"/>
        <w:rPr>
          <w:lang w:eastAsia="en-US"/>
        </w:rPr>
      </w:pPr>
      <w:r w:rsidRPr="002F3AFF">
        <w:rPr>
          <w:lang w:eastAsia="en-US"/>
        </w:rPr>
        <w:t xml:space="preserve">За каждый факт неисполнения </w:t>
      </w:r>
      <w:r w:rsidR="009C19B2" w:rsidRPr="002F3AFF">
        <w:rPr>
          <w:lang w:eastAsia="en-US"/>
        </w:rPr>
        <w:t>Заказчиком</w:t>
      </w:r>
      <w:r w:rsidRPr="002F3AFF">
        <w:rPr>
          <w:lang w:eastAsia="en-US"/>
        </w:rPr>
        <w:t xml:space="preserve"> обязательств, предусмотренных Контрактом, за и</w:t>
      </w:r>
      <w:r w:rsidRPr="002F3AFF">
        <w:rPr>
          <w:lang w:eastAsia="en-US"/>
        </w:rPr>
        <w:t>с</w:t>
      </w:r>
      <w:r w:rsidRPr="002F3AFF">
        <w:rPr>
          <w:lang w:eastAsia="en-US"/>
        </w:rPr>
        <w:t>ключением просрочки исполнения обязательств, предусмотренных Контрактом, штраф устанавливае</w:t>
      </w:r>
      <w:r w:rsidRPr="002F3AFF">
        <w:rPr>
          <w:lang w:eastAsia="en-US"/>
        </w:rPr>
        <w:t>т</w:t>
      </w:r>
      <w:r w:rsidRPr="002F3AFF">
        <w:rPr>
          <w:lang w:eastAsia="en-US"/>
        </w:rPr>
        <w:t xml:space="preserve">ся в размере </w:t>
      </w:r>
      <w:r w:rsidR="00103DA3" w:rsidRPr="002F3AFF">
        <w:rPr>
          <w:u w:val="single"/>
          <w:lang w:eastAsia="en-US"/>
        </w:rPr>
        <w:t>5</w:t>
      </w:r>
      <w:r w:rsidR="002C553C" w:rsidRPr="002F3AFF">
        <w:rPr>
          <w:u w:val="single"/>
          <w:lang w:eastAsia="en-US"/>
        </w:rPr>
        <w:t> </w:t>
      </w:r>
      <w:r w:rsidR="00103DA3" w:rsidRPr="002F3AFF">
        <w:rPr>
          <w:u w:val="single"/>
          <w:lang w:eastAsia="en-US"/>
        </w:rPr>
        <w:t>000</w:t>
      </w:r>
      <w:r w:rsidR="00522B52" w:rsidRPr="002F3AFF">
        <w:rPr>
          <w:lang w:eastAsia="en-US"/>
        </w:rPr>
        <w:t xml:space="preserve"> </w:t>
      </w:r>
      <w:r w:rsidRPr="002F3AFF">
        <w:rPr>
          <w:lang w:eastAsia="en-US"/>
        </w:rPr>
        <w:t>руб</w:t>
      </w:r>
      <w:r w:rsidR="00665CD1" w:rsidRPr="002F3AFF">
        <w:rPr>
          <w:lang w:eastAsia="en-US"/>
        </w:rPr>
        <w:t>лей</w:t>
      </w:r>
      <w:r w:rsidRPr="002F3AFF">
        <w:rPr>
          <w:lang w:eastAsia="en-US"/>
        </w:rPr>
        <w:t>.</w:t>
      </w:r>
    </w:p>
    <w:p w:rsidR="00916059" w:rsidRPr="002F3AFF" w:rsidRDefault="00916059" w:rsidP="004305B4">
      <w:pPr>
        <w:pStyle w:val="a2"/>
        <w:widowControl w:val="0"/>
        <w:suppressAutoHyphens w:val="0"/>
        <w:rPr>
          <w:rFonts w:cs="Times New Roman"/>
        </w:rPr>
      </w:pPr>
      <w:r w:rsidRPr="002F3AFF">
        <w:rPr>
          <w:rFonts w:cs="Times New Roman"/>
        </w:rPr>
        <w:t xml:space="preserve">Общая сумма начисленных штрафов за ненадлежащее исполнение </w:t>
      </w:r>
      <w:r w:rsidR="009C19B2" w:rsidRPr="002F3AFF">
        <w:rPr>
          <w:rFonts w:cs="Times New Roman"/>
        </w:rPr>
        <w:t>Заказчиком</w:t>
      </w:r>
      <w:r w:rsidRPr="002F3AFF">
        <w:rPr>
          <w:rFonts w:cs="Times New Roman"/>
        </w:rPr>
        <w:t xml:space="preserve"> обяз</w:t>
      </w:r>
      <w:r w:rsidRPr="002F3AFF">
        <w:rPr>
          <w:rFonts w:cs="Times New Roman"/>
        </w:rPr>
        <w:t>а</w:t>
      </w:r>
      <w:r w:rsidRPr="002F3AFF">
        <w:rPr>
          <w:rFonts w:cs="Times New Roman"/>
        </w:rPr>
        <w:t xml:space="preserve">тельств, предусмотренных Контрактом, не может превышать </w:t>
      </w:r>
      <w:r w:rsidR="00812DC0" w:rsidRPr="002F3AFF">
        <w:rPr>
          <w:rFonts w:cs="Times New Roman"/>
        </w:rPr>
        <w:t>Ц</w:t>
      </w:r>
      <w:r w:rsidRPr="002F3AFF">
        <w:rPr>
          <w:rFonts w:cs="Times New Roman"/>
        </w:rPr>
        <w:t>ену Контракта.</w:t>
      </w:r>
    </w:p>
    <w:p w:rsidR="000C7337" w:rsidRPr="002F3AFF" w:rsidRDefault="00916059" w:rsidP="004305B4">
      <w:pPr>
        <w:pStyle w:val="a1"/>
        <w:widowControl w:val="0"/>
        <w:suppressAutoHyphens w:val="0"/>
        <w:rPr>
          <w:rFonts w:cs="Times New Roman"/>
          <w:szCs w:val="24"/>
          <w:lang w:eastAsia="en-US"/>
        </w:rPr>
      </w:pPr>
      <w:bookmarkStart w:id="5" w:name="_Ref41491597"/>
      <w:r w:rsidRPr="002F3AFF">
        <w:rPr>
          <w:rFonts w:cs="Times New Roman"/>
          <w:szCs w:val="24"/>
          <w:lang w:eastAsia="en-US"/>
        </w:rPr>
        <w:t>О</w:t>
      </w:r>
      <w:r w:rsidR="000C7337" w:rsidRPr="002F3AFF">
        <w:rPr>
          <w:rFonts w:cs="Times New Roman"/>
          <w:szCs w:val="24"/>
          <w:lang w:eastAsia="en-US"/>
        </w:rPr>
        <w:t xml:space="preserve">тветственность </w:t>
      </w:r>
      <w:r w:rsidR="00C46DA5" w:rsidRPr="002F3AFF">
        <w:rPr>
          <w:rFonts w:cs="Times New Roman"/>
          <w:szCs w:val="24"/>
        </w:rPr>
        <w:t>Исполнителя</w:t>
      </w:r>
      <w:r w:rsidR="000C7337" w:rsidRPr="002F3AFF">
        <w:rPr>
          <w:rFonts w:cs="Times New Roman"/>
          <w:szCs w:val="24"/>
          <w:lang w:eastAsia="en-US"/>
        </w:rPr>
        <w:t>:</w:t>
      </w:r>
      <w:bookmarkEnd w:id="5"/>
    </w:p>
    <w:p w:rsidR="00436A5F" w:rsidRPr="002F3AFF" w:rsidRDefault="007E195E" w:rsidP="004305B4">
      <w:pPr>
        <w:pStyle w:val="a2"/>
        <w:widowControl w:val="0"/>
        <w:suppressAutoHyphens w:val="0"/>
        <w:rPr>
          <w:rFonts w:cs="Times New Roman"/>
          <w:lang w:eastAsia="ru-RU"/>
        </w:rPr>
      </w:pPr>
      <w:r w:rsidRPr="002F3AFF">
        <w:rPr>
          <w:rFonts w:cs="Times New Roman"/>
        </w:rPr>
        <w:t>В</w:t>
      </w:r>
      <w:r w:rsidR="00625844" w:rsidRPr="002F3AFF">
        <w:rPr>
          <w:rFonts w:cs="Times New Roman"/>
        </w:rPr>
        <w:t xml:space="preserve"> случае просрочки исполнения Исполнителем обязательств (в том числе гарантийного обязательства), предусмотренных Контрактом, а также в иных случаях неисполнения или ненадлеж</w:t>
      </w:r>
      <w:r w:rsidR="00625844" w:rsidRPr="002F3AFF">
        <w:rPr>
          <w:rFonts w:cs="Times New Roman"/>
        </w:rPr>
        <w:t>а</w:t>
      </w:r>
      <w:r w:rsidR="00625844" w:rsidRPr="002F3AFF">
        <w:rPr>
          <w:rFonts w:cs="Times New Roman"/>
        </w:rPr>
        <w:t>щего исполнения Исполнителем</w:t>
      </w:r>
      <w:r w:rsidR="002C0840" w:rsidRPr="002F3AFF">
        <w:rPr>
          <w:rFonts w:cs="Times New Roman"/>
        </w:rPr>
        <w:t xml:space="preserve"> </w:t>
      </w:r>
      <w:r w:rsidR="00625844" w:rsidRPr="002F3AFF">
        <w:rPr>
          <w:rFonts w:cs="Times New Roman"/>
        </w:rPr>
        <w:t xml:space="preserve">обязательств, предусмотренных Контрактом, </w:t>
      </w:r>
      <w:r w:rsidR="009C19B2" w:rsidRPr="002F3AFF">
        <w:rPr>
          <w:rFonts w:cs="Times New Roman"/>
        </w:rPr>
        <w:t>Заказчик</w:t>
      </w:r>
      <w:r w:rsidR="009B22AD" w:rsidRPr="002F3AFF">
        <w:rPr>
          <w:rFonts w:cs="Times New Roman"/>
        </w:rPr>
        <w:t xml:space="preserve"> направляет Исполнителю </w:t>
      </w:r>
      <w:r w:rsidR="00625844" w:rsidRPr="002F3AFF">
        <w:rPr>
          <w:rFonts w:cs="Times New Roman"/>
        </w:rPr>
        <w:t>требование об уплате неустоек (штрафов, пеней)</w:t>
      </w:r>
      <w:r w:rsidRPr="002F3AFF">
        <w:rPr>
          <w:rFonts w:cs="Times New Roman"/>
        </w:rPr>
        <w:t>.</w:t>
      </w:r>
    </w:p>
    <w:p w:rsidR="00C6265D" w:rsidRPr="002F3AFF" w:rsidRDefault="007E195E" w:rsidP="004305B4">
      <w:pPr>
        <w:pStyle w:val="a2"/>
        <w:widowControl w:val="0"/>
        <w:suppressAutoHyphens w:val="0"/>
        <w:rPr>
          <w:rFonts w:cs="Times New Roman"/>
          <w:lang w:eastAsia="ru-RU"/>
        </w:rPr>
      </w:pPr>
      <w:bookmarkStart w:id="6" w:name="_Ref41491734"/>
      <w:bookmarkStart w:id="7" w:name="_Hlk38448445"/>
      <w:r w:rsidRPr="002F3AFF">
        <w:rPr>
          <w:rFonts w:cs="Times New Roman"/>
          <w:lang w:eastAsia="ru-RU"/>
        </w:rPr>
        <w:t>П</w:t>
      </w:r>
      <w:r w:rsidR="00C6265D" w:rsidRPr="002F3AFF">
        <w:rPr>
          <w:rFonts w:cs="Times New Roman"/>
          <w:lang w:eastAsia="ru-RU"/>
        </w:rPr>
        <w:t xml:space="preserve">еня начисляется за каждый день просрочки исполнения </w:t>
      </w:r>
      <w:r w:rsidR="00C6265D" w:rsidRPr="002F3AFF">
        <w:rPr>
          <w:rFonts w:cs="Times New Roman"/>
        </w:rPr>
        <w:t>Исполнителем</w:t>
      </w:r>
      <w:r w:rsidR="00C6265D" w:rsidRPr="002F3AFF">
        <w:rPr>
          <w:rFonts w:cs="Times New Roman"/>
          <w:lang w:eastAsia="ru-RU"/>
        </w:rPr>
        <w:t xml:space="preserve"> обязательства, </w:t>
      </w:r>
      <w:r w:rsidR="00C6265D" w:rsidRPr="002F3AFF">
        <w:rPr>
          <w:rFonts w:cs="Times New Roman"/>
        </w:rPr>
        <w:t>предусмотренного</w:t>
      </w:r>
      <w:r w:rsidR="00C6265D" w:rsidRPr="002F3AFF">
        <w:rPr>
          <w:rFonts w:cs="Times New Roman"/>
          <w:lang w:eastAsia="ru-RU"/>
        </w:rPr>
        <w:t xml:space="preserve"> Контрактом, начиная со дня, следующего после дня истечения установленного Ко</w:t>
      </w:r>
      <w:r w:rsidR="00C6265D" w:rsidRPr="002F3AFF">
        <w:rPr>
          <w:rFonts w:cs="Times New Roman"/>
          <w:lang w:eastAsia="ru-RU"/>
        </w:rPr>
        <w:t>н</w:t>
      </w:r>
      <w:r w:rsidR="00C6265D" w:rsidRPr="002F3AFF">
        <w:rPr>
          <w:rFonts w:cs="Times New Roman"/>
          <w:lang w:eastAsia="ru-RU"/>
        </w:rPr>
        <w:t>трактом срока исполнения обязательства, и устанавливается Контрактом в размере одной трехсотой действующей на дату уплаты пени ключевой ставки Центрального</w:t>
      </w:r>
      <w:r w:rsidR="00812DC0" w:rsidRPr="002F3AFF">
        <w:rPr>
          <w:rFonts w:cs="Times New Roman"/>
          <w:lang w:eastAsia="ru-RU"/>
        </w:rPr>
        <w:t xml:space="preserve"> банка Российской Федерации от Ц</w:t>
      </w:r>
      <w:r w:rsidR="00C6265D" w:rsidRPr="002F3AFF">
        <w:rPr>
          <w:rFonts w:cs="Times New Roman"/>
          <w:lang w:eastAsia="ru-RU"/>
        </w:rPr>
        <w:t>ены Контракта (отдельного этапа исполнения Контракта), уменьшенной на сумму, пропорционал</w:t>
      </w:r>
      <w:r w:rsidR="00C6265D" w:rsidRPr="002F3AFF">
        <w:rPr>
          <w:rFonts w:cs="Times New Roman"/>
          <w:lang w:eastAsia="ru-RU"/>
        </w:rPr>
        <w:t>ь</w:t>
      </w:r>
      <w:r w:rsidR="00C6265D" w:rsidRPr="002F3AFF">
        <w:rPr>
          <w:rFonts w:cs="Times New Roman"/>
          <w:lang w:eastAsia="ru-RU"/>
        </w:rPr>
        <w:t xml:space="preserve">ную объему обязательств, предусмотренных </w:t>
      </w:r>
      <w:r w:rsidR="00436A5F" w:rsidRPr="002F3AFF">
        <w:rPr>
          <w:rFonts w:cs="Times New Roman"/>
          <w:lang w:eastAsia="ru-RU"/>
        </w:rPr>
        <w:t>К</w:t>
      </w:r>
      <w:r w:rsidR="00C6265D" w:rsidRPr="002F3AFF">
        <w:rPr>
          <w:rFonts w:cs="Times New Roman"/>
          <w:lang w:eastAsia="ru-RU"/>
        </w:rPr>
        <w:t>онтрактом (соответствующим отдельным этапом испо</w:t>
      </w:r>
      <w:r w:rsidR="00C6265D" w:rsidRPr="002F3AFF">
        <w:rPr>
          <w:rFonts w:cs="Times New Roman"/>
          <w:lang w:eastAsia="ru-RU"/>
        </w:rPr>
        <w:t>л</w:t>
      </w:r>
      <w:r w:rsidR="00C6265D" w:rsidRPr="002F3AFF">
        <w:rPr>
          <w:rFonts w:cs="Times New Roman"/>
          <w:lang w:eastAsia="ru-RU"/>
        </w:rPr>
        <w:t xml:space="preserve">нения </w:t>
      </w:r>
      <w:r w:rsidR="00436A5F" w:rsidRPr="002F3AFF">
        <w:rPr>
          <w:rFonts w:cs="Times New Roman"/>
          <w:lang w:eastAsia="ru-RU"/>
        </w:rPr>
        <w:t>К</w:t>
      </w:r>
      <w:r w:rsidR="00C6265D" w:rsidRPr="002F3AFF">
        <w:rPr>
          <w:rFonts w:cs="Times New Roman"/>
          <w:lang w:eastAsia="ru-RU"/>
        </w:rPr>
        <w:t xml:space="preserve">онтракта) и фактически исполненных </w:t>
      </w:r>
      <w:r w:rsidR="00436A5F" w:rsidRPr="002F3AFF">
        <w:rPr>
          <w:rFonts w:cs="Times New Roman"/>
        </w:rPr>
        <w:t>Исполнителем</w:t>
      </w:r>
      <w:r w:rsidR="00C6265D" w:rsidRPr="002F3AFF">
        <w:rPr>
          <w:rFonts w:cs="Times New Roman"/>
          <w:lang w:eastAsia="ru-RU"/>
        </w:rPr>
        <w:t>, за исключением случаев, если законод</w:t>
      </w:r>
      <w:r w:rsidR="00C6265D" w:rsidRPr="002F3AFF">
        <w:rPr>
          <w:rFonts w:cs="Times New Roman"/>
          <w:lang w:eastAsia="ru-RU"/>
        </w:rPr>
        <w:t>а</w:t>
      </w:r>
      <w:r w:rsidR="00C6265D" w:rsidRPr="002F3AFF">
        <w:rPr>
          <w:rFonts w:cs="Times New Roman"/>
          <w:lang w:eastAsia="ru-RU"/>
        </w:rPr>
        <w:t>тельством Российской Федерации установлен иной порядок начисления пени</w:t>
      </w:r>
      <w:r w:rsidRPr="002F3AFF">
        <w:rPr>
          <w:rFonts w:cs="Times New Roman"/>
          <w:lang w:eastAsia="ru-RU"/>
        </w:rPr>
        <w:t>.</w:t>
      </w:r>
      <w:bookmarkEnd w:id="6"/>
    </w:p>
    <w:bookmarkEnd w:id="7"/>
    <w:p w:rsidR="00625844" w:rsidRPr="002F3AFF" w:rsidRDefault="007E195E" w:rsidP="004305B4">
      <w:pPr>
        <w:pStyle w:val="a2"/>
        <w:widowControl w:val="0"/>
        <w:suppressAutoHyphens w:val="0"/>
        <w:rPr>
          <w:rFonts w:cs="Times New Roman"/>
        </w:rPr>
      </w:pPr>
      <w:r w:rsidRPr="002F3AFF">
        <w:rPr>
          <w:rFonts w:cs="Times New Roman"/>
        </w:rPr>
        <w:t>Ш</w:t>
      </w:r>
      <w:r w:rsidR="00625844" w:rsidRPr="002F3AFF">
        <w:rPr>
          <w:rFonts w:cs="Times New Roman"/>
        </w:rPr>
        <w:t>трафы начисляются за неисполнение или ненадлежащее исполнение Исполнителем об</w:t>
      </w:r>
      <w:r w:rsidR="00625844" w:rsidRPr="002F3AFF">
        <w:rPr>
          <w:rFonts w:cs="Times New Roman"/>
        </w:rPr>
        <w:t>я</w:t>
      </w:r>
      <w:r w:rsidR="00625844" w:rsidRPr="002F3AFF">
        <w:rPr>
          <w:rFonts w:cs="Times New Roman"/>
        </w:rPr>
        <w:t>зательств, предусмотренных Контрактом, за исключением просрочки исполнения Исполнителем</w:t>
      </w:r>
      <w:r w:rsidR="002C553C" w:rsidRPr="002F3AFF">
        <w:rPr>
          <w:rFonts w:cs="Times New Roman"/>
        </w:rPr>
        <w:t xml:space="preserve"> </w:t>
      </w:r>
      <w:r w:rsidR="00625844" w:rsidRPr="002F3AFF">
        <w:rPr>
          <w:rFonts w:cs="Times New Roman"/>
        </w:rPr>
        <w:t>об</w:t>
      </w:r>
      <w:r w:rsidR="00625844" w:rsidRPr="002F3AFF">
        <w:rPr>
          <w:rFonts w:cs="Times New Roman"/>
        </w:rPr>
        <w:t>я</w:t>
      </w:r>
      <w:r w:rsidR="00625844" w:rsidRPr="002F3AFF">
        <w:rPr>
          <w:rFonts w:cs="Times New Roman"/>
        </w:rPr>
        <w:t>зательств (в том числе гарантийного обязательства), предусмотренных Контрактом</w:t>
      </w:r>
      <w:r w:rsidRPr="002F3AFF">
        <w:rPr>
          <w:rFonts w:cs="Times New Roman"/>
        </w:rPr>
        <w:t>.</w:t>
      </w:r>
    </w:p>
    <w:p w:rsidR="00625844" w:rsidRPr="002F3AFF" w:rsidRDefault="007E195E" w:rsidP="004305B4">
      <w:pPr>
        <w:pStyle w:val="a2"/>
        <w:widowControl w:val="0"/>
        <w:suppressAutoHyphens w:val="0"/>
        <w:rPr>
          <w:rFonts w:cs="Times New Roman"/>
        </w:rPr>
      </w:pPr>
      <w:r w:rsidRPr="002F3AFF">
        <w:rPr>
          <w:rFonts w:cs="Times New Roman"/>
        </w:rPr>
        <w:t>З</w:t>
      </w:r>
      <w:r w:rsidR="00625844" w:rsidRPr="002F3AFF">
        <w:rPr>
          <w:rFonts w:cs="Times New Roman"/>
        </w:rPr>
        <w:t>а каждый факт неисполнения или ненадлежащего исполнения Исполнителем обяз</w:t>
      </w:r>
      <w:r w:rsidR="00625844" w:rsidRPr="002F3AFF">
        <w:rPr>
          <w:rFonts w:cs="Times New Roman"/>
        </w:rPr>
        <w:t>а</w:t>
      </w:r>
      <w:r w:rsidR="00625844" w:rsidRPr="002F3AFF">
        <w:rPr>
          <w:rFonts w:cs="Times New Roman"/>
        </w:rPr>
        <w:t xml:space="preserve">тельств, предусмотренных Контрактом, за исключением просрочки исполнения обязательств (в том числе гарантийного обязательства), предусмотренных Контрактом, штраф устанавливается в размере </w:t>
      </w:r>
      <w:r w:rsidR="00103DA3" w:rsidRPr="002F3AFF">
        <w:rPr>
          <w:rFonts w:cs="Times New Roman"/>
          <w:u w:val="single"/>
        </w:rPr>
        <w:t>5 процентов Цены Контракта</w:t>
      </w:r>
      <w:r w:rsidRPr="002F3AFF">
        <w:rPr>
          <w:rFonts w:cs="Times New Roman"/>
        </w:rPr>
        <w:t>.</w:t>
      </w:r>
    </w:p>
    <w:p w:rsidR="00625844" w:rsidRPr="002F3AFF" w:rsidRDefault="007E195E" w:rsidP="004305B4">
      <w:pPr>
        <w:pStyle w:val="a2"/>
        <w:widowControl w:val="0"/>
        <w:suppressAutoHyphens w:val="0"/>
        <w:rPr>
          <w:rFonts w:cs="Times New Roman"/>
        </w:rPr>
      </w:pPr>
      <w:r w:rsidRPr="002F3AFF">
        <w:rPr>
          <w:rFonts w:cs="Times New Roman"/>
        </w:rPr>
        <w:t>З</w:t>
      </w:r>
      <w:r w:rsidR="00625844" w:rsidRPr="002F3AFF">
        <w:rPr>
          <w:rFonts w:cs="Times New Roman"/>
        </w:rPr>
        <w:t>а каждый факт неисполнения или ненадлежащего исполнения Исполнителем обязател</w:t>
      </w:r>
      <w:r w:rsidR="00625844" w:rsidRPr="002F3AFF">
        <w:rPr>
          <w:rFonts w:cs="Times New Roman"/>
        </w:rPr>
        <w:t>ь</w:t>
      </w:r>
      <w:r w:rsidR="00625844" w:rsidRPr="002F3AFF">
        <w:rPr>
          <w:rFonts w:cs="Times New Roman"/>
        </w:rPr>
        <w:t>ства, предусмотренного Контрактом, которое не имеет стоимостного выражения, штраф устанавлив</w:t>
      </w:r>
      <w:r w:rsidR="00625844" w:rsidRPr="002F3AFF">
        <w:rPr>
          <w:rFonts w:cs="Times New Roman"/>
        </w:rPr>
        <w:t>а</w:t>
      </w:r>
      <w:r w:rsidR="00625844" w:rsidRPr="002F3AFF">
        <w:rPr>
          <w:rFonts w:cs="Times New Roman"/>
        </w:rPr>
        <w:t xml:space="preserve">ется в размере </w:t>
      </w:r>
      <w:r w:rsidR="00103DA3" w:rsidRPr="002F3AFF">
        <w:rPr>
          <w:rFonts w:cs="Times New Roman"/>
          <w:u w:val="single"/>
        </w:rPr>
        <w:t>5</w:t>
      </w:r>
      <w:r w:rsidR="002C553C" w:rsidRPr="002F3AFF">
        <w:rPr>
          <w:rFonts w:cs="Times New Roman"/>
          <w:u w:val="single"/>
        </w:rPr>
        <w:t> </w:t>
      </w:r>
      <w:r w:rsidR="00103DA3" w:rsidRPr="002F3AFF">
        <w:rPr>
          <w:rFonts w:cs="Times New Roman"/>
          <w:u w:val="single"/>
        </w:rPr>
        <w:t>000</w:t>
      </w:r>
      <w:r w:rsidR="00103DA3" w:rsidRPr="002F3AFF">
        <w:rPr>
          <w:rFonts w:cs="Times New Roman"/>
        </w:rPr>
        <w:t xml:space="preserve"> </w:t>
      </w:r>
      <w:r w:rsidR="00625844" w:rsidRPr="002F3AFF">
        <w:rPr>
          <w:rFonts w:cs="Times New Roman"/>
        </w:rPr>
        <w:t>руб</w:t>
      </w:r>
      <w:r w:rsidR="00665CD1" w:rsidRPr="002F3AFF">
        <w:rPr>
          <w:rFonts w:cs="Times New Roman"/>
        </w:rPr>
        <w:t>лей</w:t>
      </w:r>
      <w:r w:rsidRPr="002F3AFF">
        <w:rPr>
          <w:rFonts w:cs="Times New Roman"/>
        </w:rPr>
        <w:t>.</w:t>
      </w:r>
    </w:p>
    <w:p w:rsidR="00625844" w:rsidRPr="002F3AFF" w:rsidRDefault="007E195E" w:rsidP="004305B4">
      <w:pPr>
        <w:pStyle w:val="a2"/>
        <w:widowControl w:val="0"/>
        <w:suppressAutoHyphens w:val="0"/>
        <w:rPr>
          <w:rFonts w:cs="Times New Roman"/>
        </w:rPr>
      </w:pPr>
      <w:r w:rsidRPr="002F3AFF">
        <w:rPr>
          <w:rFonts w:cs="Times New Roman"/>
        </w:rPr>
        <w:t>З</w:t>
      </w:r>
      <w:r w:rsidR="00625844" w:rsidRPr="002F3AFF">
        <w:rPr>
          <w:rFonts w:cs="Times New Roman"/>
        </w:rPr>
        <w:t xml:space="preserve">а каждый день просрочки исполнения </w:t>
      </w:r>
      <w:r w:rsidR="0036241C" w:rsidRPr="002F3AFF">
        <w:rPr>
          <w:rFonts w:cs="Times New Roman"/>
        </w:rPr>
        <w:t>Исполнителем</w:t>
      </w:r>
      <w:r w:rsidR="00625844" w:rsidRPr="002F3AFF">
        <w:rPr>
          <w:rFonts w:cs="Times New Roman"/>
        </w:rPr>
        <w:t xml:space="preserve"> обязательства, предусмотренного подпунктом</w:t>
      </w:r>
      <w:r w:rsidR="0021469F" w:rsidRPr="002F3AFF">
        <w:rPr>
          <w:rFonts w:cs="Times New Roman"/>
        </w:rPr>
        <w:t xml:space="preserve"> 5.4.6</w:t>
      </w:r>
      <w:r w:rsidR="00625844" w:rsidRPr="002F3AFF">
        <w:rPr>
          <w:rFonts w:cs="Times New Roman"/>
        </w:rPr>
        <w:t xml:space="preserve"> пункта</w:t>
      </w:r>
      <w:r w:rsidR="0021469F" w:rsidRPr="002F3AFF">
        <w:rPr>
          <w:rFonts w:cs="Times New Roman"/>
        </w:rPr>
        <w:t xml:space="preserve"> 5.4</w:t>
      </w:r>
      <w:r w:rsidR="00625844" w:rsidRPr="002F3AFF">
        <w:rPr>
          <w:rFonts w:cs="Times New Roman"/>
        </w:rPr>
        <w:t xml:space="preserve"> Контракта, начисляется пеня в размере, определенном в порядке, устано</w:t>
      </w:r>
      <w:r w:rsidR="00625844" w:rsidRPr="002F3AFF">
        <w:rPr>
          <w:rFonts w:cs="Times New Roman"/>
        </w:rPr>
        <w:t>в</w:t>
      </w:r>
      <w:r w:rsidR="00625844" w:rsidRPr="002F3AFF">
        <w:rPr>
          <w:rFonts w:cs="Times New Roman"/>
        </w:rPr>
        <w:t>ленном в соответствии с подпунктом</w:t>
      </w:r>
      <w:r w:rsidR="0021469F" w:rsidRPr="002F3AFF">
        <w:rPr>
          <w:rFonts w:cs="Times New Roman"/>
        </w:rPr>
        <w:t xml:space="preserve"> 7.3.2</w:t>
      </w:r>
      <w:r w:rsidR="00625844" w:rsidRPr="002F3AFF">
        <w:rPr>
          <w:rFonts w:cs="Times New Roman"/>
        </w:rPr>
        <w:t xml:space="preserve"> пункта</w:t>
      </w:r>
      <w:r w:rsidR="0021469F" w:rsidRPr="002F3AFF">
        <w:rPr>
          <w:rFonts w:cs="Times New Roman"/>
        </w:rPr>
        <w:t xml:space="preserve"> 7.3</w:t>
      </w:r>
      <w:r w:rsidR="00625844" w:rsidRPr="002F3AFF">
        <w:rPr>
          <w:rFonts w:cs="Times New Roman"/>
        </w:rPr>
        <w:t xml:space="preserve"> Контракта</w:t>
      </w:r>
      <w:r w:rsidRPr="002F3AFF">
        <w:rPr>
          <w:rFonts w:cs="Times New Roman"/>
        </w:rPr>
        <w:t>.</w:t>
      </w:r>
    </w:p>
    <w:p w:rsidR="00625844" w:rsidRPr="002F3AFF" w:rsidRDefault="007E195E" w:rsidP="004305B4">
      <w:pPr>
        <w:pStyle w:val="a2"/>
        <w:widowControl w:val="0"/>
        <w:suppressAutoHyphens w:val="0"/>
        <w:rPr>
          <w:rFonts w:cs="Times New Roman"/>
        </w:rPr>
      </w:pPr>
      <w:r w:rsidRPr="002F3AFF">
        <w:rPr>
          <w:rFonts w:cs="Times New Roman"/>
        </w:rPr>
        <w:t>О</w:t>
      </w:r>
      <w:r w:rsidR="00625844" w:rsidRPr="002F3AFF">
        <w:rPr>
          <w:rFonts w:cs="Times New Roman"/>
        </w:rPr>
        <w:t>бщая сумма начисленных штрафов за неисполнение или ненадлежащее исполнение И</w:t>
      </w:r>
      <w:r w:rsidR="00625844" w:rsidRPr="002F3AFF">
        <w:rPr>
          <w:rFonts w:cs="Times New Roman"/>
        </w:rPr>
        <w:t>с</w:t>
      </w:r>
      <w:r w:rsidR="00625844" w:rsidRPr="002F3AFF">
        <w:rPr>
          <w:rFonts w:cs="Times New Roman"/>
        </w:rPr>
        <w:t>полнителем обязательств, предусмотренных Контрактом, не</w:t>
      </w:r>
      <w:r w:rsidR="00E94521" w:rsidRPr="002F3AFF">
        <w:rPr>
          <w:rFonts w:cs="Times New Roman"/>
        </w:rPr>
        <w:t xml:space="preserve"> может превышать </w:t>
      </w:r>
      <w:r w:rsidR="00812DC0" w:rsidRPr="002F3AFF">
        <w:rPr>
          <w:rFonts w:cs="Times New Roman"/>
        </w:rPr>
        <w:t>Ц</w:t>
      </w:r>
      <w:r w:rsidR="00E94521" w:rsidRPr="002F3AFF">
        <w:rPr>
          <w:rFonts w:cs="Times New Roman"/>
        </w:rPr>
        <w:t>ену Контракта</w:t>
      </w:r>
      <w:r w:rsidRPr="002F3AFF">
        <w:rPr>
          <w:rFonts w:cs="Times New Roman"/>
        </w:rPr>
        <w:t>.</w:t>
      </w:r>
    </w:p>
    <w:p w:rsidR="0001074B" w:rsidRPr="002F3AFF" w:rsidRDefault="0001074B" w:rsidP="004305B4">
      <w:pPr>
        <w:pStyle w:val="a2"/>
        <w:widowControl w:val="0"/>
        <w:suppressAutoHyphens w:val="0"/>
        <w:rPr>
          <w:rFonts w:cs="Times New Roman"/>
        </w:rPr>
      </w:pPr>
      <w:r w:rsidRPr="002F3AFF">
        <w:rPr>
          <w:rFonts w:cs="Times New Roman"/>
        </w:rPr>
        <w:t>В случае, если Исполнитель не является субъектом малого предпринимательства или с</w:t>
      </w:r>
      <w:r w:rsidRPr="002F3AFF">
        <w:rPr>
          <w:rFonts w:cs="Times New Roman"/>
        </w:rPr>
        <w:t>о</w:t>
      </w:r>
      <w:r w:rsidRPr="002F3AFF">
        <w:rPr>
          <w:rFonts w:cs="Times New Roman"/>
        </w:rPr>
        <w:t>циально ориентированной некоммерческой организацией, за неисполнение условия о привлечении к исполнению Контракта соисполнителей из числа субъектов малого предпринимательства, социально ориентированных некоммерческих организаций Исполнитель в соответствии с условиями Контракта несет гражданско-правовую ответственность в виде штрафа. Штраф устанавливается в размере 5 пр</w:t>
      </w:r>
      <w:r w:rsidRPr="002F3AFF">
        <w:rPr>
          <w:rFonts w:cs="Times New Roman"/>
        </w:rPr>
        <w:t>о</w:t>
      </w:r>
      <w:r w:rsidRPr="002F3AFF">
        <w:rPr>
          <w:rFonts w:cs="Times New Roman"/>
        </w:rPr>
        <w:t>центов объема такого привлечения, установленного Контрактом.</w:t>
      </w:r>
    </w:p>
    <w:p w:rsidR="008C4C2D" w:rsidRPr="002F3AFF" w:rsidRDefault="000C7337" w:rsidP="004305B4">
      <w:pPr>
        <w:pStyle w:val="a1"/>
        <w:widowControl w:val="0"/>
        <w:suppressAutoHyphens w:val="0"/>
        <w:rPr>
          <w:rFonts w:cs="Times New Roman"/>
          <w:szCs w:val="24"/>
          <w:lang w:eastAsia="en-US"/>
        </w:rPr>
      </w:pPr>
      <w:r w:rsidRPr="002F3AFF">
        <w:rPr>
          <w:rFonts w:cs="Times New Roman"/>
          <w:szCs w:val="24"/>
          <w:lang w:eastAsia="en-US"/>
        </w:rPr>
        <w:t>Сторона освобождается от уплаты неустойки (штрафа, пени), если докажет, что неисполн</w:t>
      </w:r>
      <w:r w:rsidRPr="002F3AFF">
        <w:rPr>
          <w:rFonts w:cs="Times New Roman"/>
          <w:szCs w:val="24"/>
          <w:lang w:eastAsia="en-US"/>
        </w:rPr>
        <w:t>е</w:t>
      </w:r>
      <w:r w:rsidRPr="002F3AFF">
        <w:rPr>
          <w:rFonts w:cs="Times New Roman"/>
          <w:szCs w:val="24"/>
          <w:lang w:eastAsia="en-US"/>
        </w:rPr>
        <w:t>ние или ненадлежащее исполнение обязательства, предусмотренного Контрактом, произошло вследс</w:t>
      </w:r>
      <w:r w:rsidRPr="002F3AFF">
        <w:rPr>
          <w:rFonts w:cs="Times New Roman"/>
          <w:szCs w:val="24"/>
          <w:lang w:eastAsia="en-US"/>
        </w:rPr>
        <w:t>т</w:t>
      </w:r>
      <w:r w:rsidRPr="002F3AFF">
        <w:rPr>
          <w:rFonts w:cs="Times New Roman"/>
          <w:szCs w:val="24"/>
          <w:lang w:eastAsia="en-US"/>
        </w:rPr>
        <w:t>вие непреодолимой силы или по вине другой Стороны.</w:t>
      </w:r>
    </w:p>
    <w:p w:rsidR="00B83315" w:rsidRPr="002F3AFF" w:rsidRDefault="00456604" w:rsidP="004305B4">
      <w:pPr>
        <w:pStyle w:val="a1"/>
        <w:widowControl w:val="0"/>
        <w:suppressAutoHyphens w:val="0"/>
        <w:rPr>
          <w:rFonts w:cs="Times New Roman"/>
          <w:szCs w:val="24"/>
          <w:lang w:eastAsia="en-US"/>
        </w:rPr>
      </w:pPr>
      <w:r w:rsidRPr="002F3AFF">
        <w:rPr>
          <w:rFonts w:cs="Times New Roman"/>
          <w:szCs w:val="24"/>
        </w:rPr>
        <w:t xml:space="preserve">В случаях выявления в ходе проверки расходования выделяемых по Контракту денежных средств, проведенной </w:t>
      </w:r>
      <w:r w:rsidRPr="002F3AFF">
        <w:rPr>
          <w:rFonts w:cs="Times New Roman"/>
          <w:szCs w:val="24"/>
          <w:lang w:eastAsia="en-US"/>
        </w:rPr>
        <w:t>Заказчиком</w:t>
      </w:r>
      <w:r w:rsidRPr="002F3AFF">
        <w:rPr>
          <w:rFonts w:cs="Times New Roman"/>
          <w:szCs w:val="24"/>
        </w:rPr>
        <w:t xml:space="preserve"> или контрольным органом, фактов необоснованного и (или) неве</w:t>
      </w:r>
      <w:r w:rsidRPr="002F3AFF">
        <w:rPr>
          <w:rFonts w:cs="Times New Roman"/>
          <w:szCs w:val="24"/>
        </w:rPr>
        <w:t>р</w:t>
      </w:r>
      <w:r w:rsidRPr="002F3AFF">
        <w:rPr>
          <w:rFonts w:cs="Times New Roman"/>
          <w:szCs w:val="24"/>
        </w:rPr>
        <w:t xml:space="preserve">ного применения расценок и (или) завышения объема </w:t>
      </w:r>
      <w:r w:rsidR="0006470D" w:rsidRPr="002F3AFF">
        <w:rPr>
          <w:rFonts w:cs="Times New Roman"/>
          <w:szCs w:val="24"/>
        </w:rPr>
        <w:t>услуг</w:t>
      </w:r>
      <w:r w:rsidRPr="002F3AFF">
        <w:rPr>
          <w:rFonts w:cs="Times New Roman"/>
          <w:szCs w:val="24"/>
        </w:rPr>
        <w:t xml:space="preserve">, а также иных обстоятельств, повлекших причинение ущерба </w:t>
      </w:r>
      <w:r w:rsidRPr="002F3AFF">
        <w:rPr>
          <w:rFonts w:cs="Times New Roman"/>
          <w:szCs w:val="24"/>
          <w:lang w:eastAsia="en-US"/>
        </w:rPr>
        <w:t>Заказчику</w:t>
      </w:r>
      <w:r w:rsidRPr="002F3AFF">
        <w:rPr>
          <w:rFonts w:cs="Times New Roman"/>
          <w:szCs w:val="24"/>
        </w:rPr>
        <w:t xml:space="preserve">, Исполнитель обязан вернуть </w:t>
      </w:r>
      <w:r w:rsidRPr="002F3AFF">
        <w:rPr>
          <w:rFonts w:cs="Times New Roman"/>
          <w:szCs w:val="24"/>
          <w:lang w:eastAsia="en-US"/>
        </w:rPr>
        <w:t>Заказчику</w:t>
      </w:r>
      <w:r w:rsidRPr="002F3AFF">
        <w:rPr>
          <w:rFonts w:cs="Times New Roman"/>
          <w:szCs w:val="24"/>
        </w:rPr>
        <w:t xml:space="preserve"> перечисленные ему денежные средства в размере выявленных переплат в течение 10 (десяти) дней (со дня получения уведомления) на счет </w:t>
      </w:r>
      <w:r w:rsidRPr="002F3AFF">
        <w:rPr>
          <w:rFonts w:cs="Times New Roman"/>
          <w:szCs w:val="24"/>
          <w:lang w:eastAsia="en-US"/>
        </w:rPr>
        <w:t>Заказчика</w:t>
      </w:r>
      <w:r w:rsidRPr="002F3AFF">
        <w:rPr>
          <w:rFonts w:cs="Times New Roman"/>
          <w:szCs w:val="24"/>
        </w:rPr>
        <w:t>, указанный в разделе 16 Контракта</w:t>
      </w:r>
      <w:r w:rsidR="00B83315" w:rsidRPr="002F3AFF">
        <w:rPr>
          <w:rFonts w:cs="Times New Roman"/>
          <w:szCs w:val="24"/>
          <w:lang w:eastAsia="en-US"/>
        </w:rPr>
        <w:t>.</w:t>
      </w:r>
    </w:p>
    <w:p w:rsidR="000C7337" w:rsidRPr="002F3AFF" w:rsidRDefault="000C7337" w:rsidP="009C148C">
      <w:pPr>
        <w:pStyle w:val="a0"/>
        <w:widowControl w:val="0"/>
        <w:suppressAutoHyphens w:val="0"/>
        <w:rPr>
          <w:rFonts w:cs="Times New Roman"/>
          <w:b/>
          <w:szCs w:val="24"/>
        </w:rPr>
      </w:pPr>
      <w:r w:rsidRPr="002F3AFF">
        <w:rPr>
          <w:rFonts w:cs="Times New Roman"/>
          <w:b/>
          <w:szCs w:val="24"/>
        </w:rPr>
        <w:lastRenderedPageBreak/>
        <w:t>Порядок расторжения Контракта</w:t>
      </w:r>
    </w:p>
    <w:p w:rsidR="000C7337" w:rsidRPr="002F3AFF" w:rsidRDefault="000C7337" w:rsidP="004305B4">
      <w:pPr>
        <w:pStyle w:val="a1"/>
        <w:widowControl w:val="0"/>
        <w:suppressAutoHyphens w:val="0"/>
        <w:rPr>
          <w:rFonts w:cs="Times New Roman"/>
          <w:szCs w:val="24"/>
          <w:lang w:eastAsia="en-US"/>
        </w:rPr>
      </w:pPr>
      <w:r w:rsidRPr="002F3AFF">
        <w:rPr>
          <w:rFonts w:cs="Times New Roman"/>
          <w:szCs w:val="24"/>
          <w:lang w:eastAsia="en-US"/>
        </w:rPr>
        <w:t>Контракт может быть расторгнут по соглашению Сторон, по решению суда, в случае одн</w:t>
      </w:r>
      <w:r w:rsidRPr="002F3AFF">
        <w:rPr>
          <w:rFonts w:cs="Times New Roman"/>
          <w:szCs w:val="24"/>
          <w:lang w:eastAsia="en-US"/>
        </w:rPr>
        <w:t>о</w:t>
      </w:r>
      <w:r w:rsidRPr="002F3AFF">
        <w:rPr>
          <w:rFonts w:cs="Times New Roman"/>
          <w:szCs w:val="24"/>
          <w:lang w:eastAsia="en-US"/>
        </w:rPr>
        <w:t>стороннего отказа Стороны Контракта от исполнения Контракта в соответствии с гражданским зак</w:t>
      </w:r>
      <w:r w:rsidRPr="002F3AFF">
        <w:rPr>
          <w:rFonts w:cs="Times New Roman"/>
          <w:szCs w:val="24"/>
          <w:lang w:eastAsia="en-US"/>
        </w:rPr>
        <w:t>о</w:t>
      </w:r>
      <w:r w:rsidRPr="002F3AFF">
        <w:rPr>
          <w:rFonts w:cs="Times New Roman"/>
          <w:szCs w:val="24"/>
          <w:lang w:eastAsia="en-US"/>
        </w:rPr>
        <w:t>нодательством.</w:t>
      </w:r>
    </w:p>
    <w:p w:rsidR="000C7337" w:rsidRPr="002F3AFF" w:rsidRDefault="009C19B2" w:rsidP="004305B4">
      <w:pPr>
        <w:pStyle w:val="a1"/>
        <w:widowControl w:val="0"/>
        <w:suppressAutoHyphens w:val="0"/>
        <w:rPr>
          <w:rFonts w:cs="Times New Roman"/>
          <w:szCs w:val="24"/>
          <w:lang w:eastAsia="en-US"/>
        </w:rPr>
      </w:pPr>
      <w:r w:rsidRPr="002F3AFF">
        <w:rPr>
          <w:rFonts w:cs="Times New Roman"/>
          <w:szCs w:val="24"/>
          <w:lang w:eastAsia="en-US"/>
        </w:rPr>
        <w:t>Заказчик</w:t>
      </w:r>
      <w:r w:rsidR="000C7337" w:rsidRPr="002F3AFF">
        <w:rPr>
          <w:rFonts w:cs="Times New Roman"/>
          <w:szCs w:val="24"/>
          <w:lang w:eastAsia="en-US"/>
        </w:rPr>
        <w:t xml:space="preserve"> вправе принять решение об одностороннем отказе от исполнения Контракта по основаниям, предусмотренным Гражданским кодексом для одностороннего отказа от исполнения </w:t>
      </w:r>
      <w:r w:rsidR="005A7411" w:rsidRPr="002F3AFF">
        <w:rPr>
          <w:rFonts w:cs="Times New Roman"/>
          <w:szCs w:val="24"/>
          <w:lang w:eastAsia="en-US"/>
        </w:rPr>
        <w:t>о</w:t>
      </w:r>
      <w:r w:rsidR="005A7411" w:rsidRPr="002F3AFF">
        <w:rPr>
          <w:rFonts w:cs="Times New Roman"/>
          <w:szCs w:val="24"/>
          <w:lang w:eastAsia="en-US"/>
        </w:rPr>
        <w:t>т</w:t>
      </w:r>
      <w:r w:rsidR="005A7411" w:rsidRPr="002F3AFF">
        <w:rPr>
          <w:rFonts w:cs="Times New Roman"/>
          <w:szCs w:val="24"/>
          <w:lang w:eastAsia="en-US"/>
        </w:rPr>
        <w:t>дельных видов обязательств</w:t>
      </w:r>
      <w:r w:rsidR="000C7337" w:rsidRPr="002F3AFF">
        <w:rPr>
          <w:rFonts w:cs="Times New Roman"/>
          <w:szCs w:val="24"/>
          <w:lang w:eastAsia="en-US"/>
        </w:rPr>
        <w:t>.</w:t>
      </w:r>
    </w:p>
    <w:p w:rsidR="000C7337" w:rsidRPr="002F3AFF" w:rsidRDefault="000C7337" w:rsidP="004305B4">
      <w:pPr>
        <w:widowControl w:val="0"/>
        <w:suppressAutoHyphens w:val="0"/>
        <w:rPr>
          <w:lang w:eastAsia="en-US"/>
        </w:rPr>
      </w:pPr>
      <w:r w:rsidRPr="002F3AFF">
        <w:rPr>
          <w:lang w:eastAsia="en-US"/>
        </w:rPr>
        <w:t xml:space="preserve">Сроки и порядок принятия </w:t>
      </w:r>
      <w:r w:rsidR="009C19B2" w:rsidRPr="002F3AFF">
        <w:rPr>
          <w:lang w:eastAsia="en-US"/>
        </w:rPr>
        <w:t>Заказчиком</w:t>
      </w:r>
      <w:r w:rsidRPr="002F3AFF">
        <w:rPr>
          <w:lang w:eastAsia="en-US"/>
        </w:rPr>
        <w:t xml:space="preserve"> решения об одностороннем отказе от исполнения Ко</w:t>
      </w:r>
      <w:r w:rsidRPr="002F3AFF">
        <w:rPr>
          <w:lang w:eastAsia="en-US"/>
        </w:rPr>
        <w:t>н</w:t>
      </w:r>
      <w:r w:rsidRPr="002F3AFF">
        <w:rPr>
          <w:lang w:eastAsia="en-US"/>
        </w:rPr>
        <w:t>тракта определя</w:t>
      </w:r>
      <w:r w:rsidR="00812870" w:rsidRPr="002F3AFF">
        <w:rPr>
          <w:lang w:eastAsia="en-US"/>
        </w:rPr>
        <w:t>ю</w:t>
      </w:r>
      <w:r w:rsidRPr="002F3AFF">
        <w:rPr>
          <w:lang w:eastAsia="en-US"/>
        </w:rPr>
        <w:t>тся в соответствии с Федеральным законом № 44-ФЗ.</w:t>
      </w:r>
    </w:p>
    <w:p w:rsidR="000C7337" w:rsidRPr="002F3AFF" w:rsidRDefault="00DC47EF" w:rsidP="004305B4">
      <w:pPr>
        <w:pStyle w:val="a1"/>
        <w:widowControl w:val="0"/>
        <w:suppressAutoHyphens w:val="0"/>
        <w:rPr>
          <w:rFonts w:cs="Times New Roman"/>
          <w:szCs w:val="24"/>
          <w:lang w:eastAsia="en-US"/>
        </w:rPr>
      </w:pPr>
      <w:r w:rsidRPr="002F3AFF">
        <w:rPr>
          <w:rFonts w:cs="Times New Roman"/>
          <w:szCs w:val="24"/>
        </w:rPr>
        <w:t>Исполнитель</w:t>
      </w:r>
      <w:r w:rsidR="000C7337" w:rsidRPr="002F3AFF">
        <w:rPr>
          <w:rFonts w:cs="Times New Roman"/>
          <w:szCs w:val="24"/>
          <w:lang w:eastAsia="en-US"/>
        </w:rPr>
        <w:t xml:space="preserve"> вправе принять решение об одностороннем отказе от исполнения Контракта по основаниям, предусмотренным Гражданским кодексом для одностороннего отказа от исполнения </w:t>
      </w:r>
      <w:r w:rsidR="005A7411" w:rsidRPr="002F3AFF">
        <w:rPr>
          <w:rFonts w:cs="Times New Roman"/>
          <w:szCs w:val="24"/>
          <w:lang w:eastAsia="en-US"/>
        </w:rPr>
        <w:t>отдельных видов обязательств</w:t>
      </w:r>
      <w:r w:rsidR="000C7337" w:rsidRPr="002F3AFF">
        <w:rPr>
          <w:rFonts w:cs="Times New Roman"/>
          <w:szCs w:val="24"/>
          <w:lang w:eastAsia="en-US"/>
        </w:rPr>
        <w:t>.</w:t>
      </w:r>
    </w:p>
    <w:p w:rsidR="000C7337" w:rsidRPr="002F3AFF" w:rsidRDefault="000C7337" w:rsidP="004305B4">
      <w:pPr>
        <w:widowControl w:val="0"/>
        <w:suppressAutoHyphens w:val="0"/>
        <w:rPr>
          <w:lang w:eastAsia="en-US"/>
        </w:rPr>
      </w:pPr>
      <w:r w:rsidRPr="002F3AFF">
        <w:rPr>
          <w:lang w:eastAsia="en-US"/>
        </w:rPr>
        <w:t xml:space="preserve">Сроки и порядок принятия </w:t>
      </w:r>
      <w:r w:rsidR="0005599B" w:rsidRPr="002F3AFF">
        <w:rPr>
          <w:lang w:eastAsia="en-US"/>
        </w:rPr>
        <w:t>Исполнителем</w:t>
      </w:r>
      <w:r w:rsidRPr="002F3AFF">
        <w:rPr>
          <w:lang w:eastAsia="en-US"/>
        </w:rPr>
        <w:t xml:space="preserve"> решения об одностороннем отказе от исполнения Контракта определя</w:t>
      </w:r>
      <w:r w:rsidR="00812870" w:rsidRPr="002F3AFF">
        <w:rPr>
          <w:lang w:eastAsia="en-US"/>
        </w:rPr>
        <w:t>ю</w:t>
      </w:r>
      <w:r w:rsidRPr="002F3AFF">
        <w:rPr>
          <w:lang w:eastAsia="en-US"/>
        </w:rPr>
        <w:t>тся в соответствии с Федеральным законом № 44-ФЗ.</w:t>
      </w:r>
    </w:p>
    <w:p w:rsidR="00F23E2C" w:rsidRPr="002F3AFF" w:rsidRDefault="009C19B2" w:rsidP="004305B4">
      <w:pPr>
        <w:pStyle w:val="a1"/>
        <w:widowControl w:val="0"/>
        <w:suppressAutoHyphens w:val="0"/>
        <w:rPr>
          <w:rFonts w:cs="Times New Roman"/>
          <w:szCs w:val="24"/>
          <w:lang w:eastAsia="en-US"/>
        </w:rPr>
      </w:pPr>
      <w:bookmarkStart w:id="8" w:name="_GoBack"/>
      <w:bookmarkEnd w:id="8"/>
      <w:r w:rsidRPr="002F3AFF">
        <w:rPr>
          <w:rFonts w:cs="Times New Roman"/>
          <w:szCs w:val="24"/>
        </w:rPr>
        <w:t>Заказчик</w:t>
      </w:r>
      <w:r w:rsidR="00F23E2C" w:rsidRPr="002F3AFF">
        <w:rPr>
          <w:rFonts w:cs="Times New Roman"/>
          <w:szCs w:val="24"/>
        </w:rPr>
        <w:t xml:space="preserve"> обязан принять решени</w:t>
      </w:r>
      <w:r w:rsidR="009C0800" w:rsidRPr="002F3AFF">
        <w:rPr>
          <w:rFonts w:cs="Times New Roman"/>
          <w:szCs w:val="24"/>
        </w:rPr>
        <w:t>е</w:t>
      </w:r>
      <w:r w:rsidR="00F23E2C" w:rsidRPr="002F3AFF">
        <w:rPr>
          <w:rFonts w:cs="Times New Roman"/>
          <w:szCs w:val="24"/>
        </w:rPr>
        <w:t xml:space="preserve"> об одностороннем отказе от исполнения Контракта в сл</w:t>
      </w:r>
      <w:r w:rsidR="00F23E2C" w:rsidRPr="002F3AFF">
        <w:rPr>
          <w:rFonts w:cs="Times New Roman"/>
          <w:szCs w:val="24"/>
        </w:rPr>
        <w:t>у</w:t>
      </w:r>
      <w:r w:rsidR="00F23E2C" w:rsidRPr="002F3AFF">
        <w:rPr>
          <w:rFonts w:cs="Times New Roman"/>
          <w:szCs w:val="24"/>
        </w:rPr>
        <w:t>чаях, установленных статьей 95 Федерального закона № 44-ФЗ.</w:t>
      </w:r>
    </w:p>
    <w:p w:rsidR="004350C8" w:rsidRPr="002F3AFF" w:rsidRDefault="000C7337" w:rsidP="004305B4">
      <w:pPr>
        <w:pStyle w:val="a1"/>
        <w:widowControl w:val="0"/>
        <w:suppressAutoHyphens w:val="0"/>
        <w:rPr>
          <w:rFonts w:cs="Times New Roman"/>
          <w:szCs w:val="24"/>
          <w:lang w:eastAsia="en-US"/>
        </w:rPr>
      </w:pPr>
      <w:r w:rsidRPr="002F3AFF">
        <w:rPr>
          <w:rFonts w:cs="Times New Roman"/>
          <w:szCs w:val="24"/>
          <w:lang w:eastAsia="en-US"/>
        </w:rPr>
        <w:t>Расторжение Контракта по соглашению Сторон производится путем подписания соответс</w:t>
      </w:r>
      <w:r w:rsidRPr="002F3AFF">
        <w:rPr>
          <w:rFonts w:cs="Times New Roman"/>
          <w:szCs w:val="24"/>
          <w:lang w:eastAsia="en-US"/>
        </w:rPr>
        <w:t>т</w:t>
      </w:r>
      <w:r w:rsidRPr="002F3AFF">
        <w:rPr>
          <w:rFonts w:cs="Times New Roman"/>
          <w:szCs w:val="24"/>
          <w:lang w:eastAsia="en-US"/>
        </w:rPr>
        <w:t xml:space="preserve">вующего соглашения о расторжении. Стороны производят сверку расчетов, которой подтверждается </w:t>
      </w:r>
      <w:r w:rsidR="0036241C" w:rsidRPr="002F3AFF">
        <w:rPr>
          <w:rFonts w:cs="Times New Roman"/>
          <w:szCs w:val="24"/>
          <w:lang w:eastAsia="en-US"/>
        </w:rPr>
        <w:t>объем</w:t>
      </w:r>
      <w:r w:rsidRPr="002F3AFF">
        <w:rPr>
          <w:rFonts w:cs="Times New Roman"/>
          <w:szCs w:val="24"/>
          <w:lang w:eastAsia="en-US"/>
        </w:rPr>
        <w:t xml:space="preserve"> </w:t>
      </w:r>
      <w:r w:rsidR="009D0308" w:rsidRPr="002F3AFF">
        <w:rPr>
          <w:rFonts w:cs="Times New Roman"/>
          <w:szCs w:val="24"/>
          <w:lang w:eastAsia="en-US"/>
        </w:rPr>
        <w:t>услуг</w:t>
      </w:r>
      <w:r w:rsidR="009367F8" w:rsidRPr="002F3AFF">
        <w:rPr>
          <w:rFonts w:cs="Times New Roman"/>
          <w:szCs w:val="24"/>
        </w:rPr>
        <w:t>,</w:t>
      </w:r>
      <w:r w:rsidRPr="002F3AFF">
        <w:rPr>
          <w:rFonts w:cs="Times New Roman"/>
          <w:szCs w:val="24"/>
          <w:lang w:eastAsia="en-US"/>
        </w:rPr>
        <w:t xml:space="preserve"> </w:t>
      </w:r>
      <w:r w:rsidR="0036241C" w:rsidRPr="002F3AFF">
        <w:rPr>
          <w:rFonts w:cs="Times New Roman"/>
          <w:szCs w:val="24"/>
          <w:lang w:eastAsia="en-US"/>
        </w:rPr>
        <w:t>оказанных</w:t>
      </w:r>
      <w:r w:rsidRPr="002F3AFF">
        <w:rPr>
          <w:rFonts w:cs="Times New Roman"/>
          <w:szCs w:val="24"/>
          <w:lang w:eastAsia="en-US"/>
        </w:rPr>
        <w:t xml:space="preserve"> </w:t>
      </w:r>
      <w:r w:rsidR="0005599B" w:rsidRPr="002F3AFF">
        <w:rPr>
          <w:rFonts w:cs="Times New Roman"/>
          <w:szCs w:val="24"/>
          <w:lang w:eastAsia="en-US"/>
        </w:rPr>
        <w:t>Исполнителем</w:t>
      </w:r>
      <w:r w:rsidRPr="002F3AFF">
        <w:rPr>
          <w:rFonts w:cs="Times New Roman"/>
          <w:szCs w:val="24"/>
          <w:lang w:eastAsia="en-US"/>
        </w:rPr>
        <w:t xml:space="preserve"> </w:t>
      </w:r>
      <w:r w:rsidR="0005599B" w:rsidRPr="002F3AFF">
        <w:rPr>
          <w:rFonts w:cs="Times New Roman"/>
          <w:szCs w:val="24"/>
          <w:lang w:eastAsia="en-US"/>
        </w:rPr>
        <w:t xml:space="preserve">и </w:t>
      </w:r>
      <w:r w:rsidRPr="002F3AFF">
        <w:rPr>
          <w:rFonts w:cs="Times New Roman"/>
          <w:szCs w:val="24"/>
          <w:lang w:eastAsia="en-US"/>
        </w:rPr>
        <w:t>принят</w:t>
      </w:r>
      <w:r w:rsidR="0036241C" w:rsidRPr="002F3AFF">
        <w:rPr>
          <w:rFonts w:cs="Times New Roman"/>
          <w:szCs w:val="24"/>
          <w:lang w:eastAsia="en-US"/>
        </w:rPr>
        <w:t>ых</w:t>
      </w:r>
      <w:r w:rsidRPr="002F3AFF">
        <w:rPr>
          <w:rFonts w:cs="Times New Roman"/>
          <w:szCs w:val="24"/>
          <w:lang w:eastAsia="en-US"/>
        </w:rPr>
        <w:t xml:space="preserve"> </w:t>
      </w:r>
      <w:r w:rsidR="009C19B2" w:rsidRPr="002F3AFF">
        <w:rPr>
          <w:rFonts w:cs="Times New Roman"/>
          <w:szCs w:val="24"/>
          <w:lang w:eastAsia="en-US"/>
        </w:rPr>
        <w:t>Заказчиком</w:t>
      </w:r>
      <w:r w:rsidRPr="002F3AFF">
        <w:rPr>
          <w:rFonts w:cs="Times New Roman"/>
          <w:szCs w:val="24"/>
          <w:lang w:eastAsia="en-US"/>
        </w:rPr>
        <w:t xml:space="preserve">, а также размер суммы, перечисленной </w:t>
      </w:r>
      <w:r w:rsidR="009C19B2" w:rsidRPr="002F3AFF">
        <w:rPr>
          <w:rFonts w:cs="Times New Roman"/>
          <w:szCs w:val="24"/>
          <w:lang w:eastAsia="en-US"/>
        </w:rPr>
        <w:t>Заказчиком</w:t>
      </w:r>
      <w:r w:rsidRPr="002F3AFF">
        <w:rPr>
          <w:rFonts w:cs="Times New Roman"/>
          <w:szCs w:val="24"/>
          <w:lang w:eastAsia="en-US"/>
        </w:rPr>
        <w:t xml:space="preserve"> </w:t>
      </w:r>
      <w:r w:rsidR="0005599B" w:rsidRPr="002F3AFF">
        <w:rPr>
          <w:rFonts w:cs="Times New Roman"/>
          <w:szCs w:val="24"/>
          <w:lang w:eastAsia="en-US"/>
        </w:rPr>
        <w:t>Исполнителю</w:t>
      </w:r>
      <w:r w:rsidR="0005599B" w:rsidRPr="002F3AFF">
        <w:rPr>
          <w:rFonts w:cs="Times New Roman"/>
          <w:szCs w:val="24"/>
        </w:rPr>
        <w:t xml:space="preserve"> </w:t>
      </w:r>
      <w:r w:rsidRPr="002F3AFF">
        <w:rPr>
          <w:rFonts w:cs="Times New Roman"/>
          <w:szCs w:val="24"/>
          <w:lang w:eastAsia="en-US"/>
        </w:rPr>
        <w:t xml:space="preserve">за </w:t>
      </w:r>
      <w:r w:rsidR="0036241C" w:rsidRPr="002F3AFF">
        <w:rPr>
          <w:rFonts w:cs="Times New Roman"/>
          <w:szCs w:val="24"/>
          <w:lang w:eastAsia="en-US"/>
        </w:rPr>
        <w:t>оказанные</w:t>
      </w:r>
      <w:r w:rsidR="0005599B" w:rsidRPr="002F3AFF">
        <w:rPr>
          <w:rFonts w:cs="Times New Roman"/>
          <w:szCs w:val="24"/>
          <w:lang w:eastAsia="en-US"/>
        </w:rPr>
        <w:t xml:space="preserve"> </w:t>
      </w:r>
      <w:r w:rsidR="009D0308" w:rsidRPr="002F3AFF">
        <w:rPr>
          <w:rFonts w:cs="Times New Roman"/>
          <w:szCs w:val="24"/>
          <w:lang w:eastAsia="en-US"/>
        </w:rPr>
        <w:t>услуги</w:t>
      </w:r>
      <w:r w:rsidRPr="002F3AFF">
        <w:rPr>
          <w:rFonts w:cs="Times New Roman"/>
          <w:szCs w:val="24"/>
          <w:lang w:eastAsia="en-US"/>
        </w:rPr>
        <w:t>.</w:t>
      </w:r>
    </w:p>
    <w:p w:rsidR="000C7337" w:rsidRPr="002F3AFF" w:rsidRDefault="000C7337" w:rsidP="004305B4">
      <w:pPr>
        <w:widowControl w:val="0"/>
        <w:suppressAutoHyphens w:val="0"/>
        <w:rPr>
          <w:lang w:eastAsia="en-US"/>
        </w:rPr>
      </w:pPr>
      <w:r w:rsidRPr="002F3AFF">
        <w:rPr>
          <w:lang w:eastAsia="en-US"/>
        </w:rPr>
        <w:t>Сторона, которой направлено предложение о расторжении Контракта по соглашению Сторон, должна дать письменный ответ по</w:t>
      </w:r>
      <w:r w:rsidR="00144CBF" w:rsidRPr="002F3AFF">
        <w:rPr>
          <w:lang w:eastAsia="en-US"/>
        </w:rPr>
        <w:t xml:space="preserve"> существу в срок не позднее </w:t>
      </w:r>
      <w:r w:rsidR="006B0B01" w:rsidRPr="002F3AFF">
        <w:rPr>
          <w:lang w:eastAsia="en-US"/>
        </w:rPr>
        <w:t>10</w:t>
      </w:r>
      <w:r w:rsidR="00144CBF" w:rsidRPr="002F3AFF">
        <w:rPr>
          <w:lang w:eastAsia="en-US"/>
        </w:rPr>
        <w:t xml:space="preserve"> (</w:t>
      </w:r>
      <w:r w:rsidR="006B0B01" w:rsidRPr="002F3AFF">
        <w:rPr>
          <w:lang w:eastAsia="en-US"/>
        </w:rPr>
        <w:t>десяти</w:t>
      </w:r>
      <w:r w:rsidRPr="002F3AFF">
        <w:rPr>
          <w:lang w:eastAsia="en-US"/>
        </w:rPr>
        <w:t>) календарных дней с даты его получения.</w:t>
      </w:r>
    </w:p>
    <w:p w:rsidR="002502D9" w:rsidRPr="002F3AFF" w:rsidRDefault="0005599B" w:rsidP="004305B4">
      <w:pPr>
        <w:pStyle w:val="a1"/>
        <w:widowControl w:val="0"/>
        <w:suppressAutoHyphens w:val="0"/>
        <w:rPr>
          <w:rFonts w:cs="Times New Roman"/>
          <w:szCs w:val="24"/>
        </w:rPr>
      </w:pPr>
      <w:r w:rsidRPr="002F3AFF">
        <w:rPr>
          <w:rFonts w:cs="Times New Roman"/>
          <w:szCs w:val="24"/>
        </w:rPr>
        <w:t>Исполнитель</w:t>
      </w:r>
      <w:r w:rsidR="000C7337" w:rsidRPr="002F3AFF">
        <w:rPr>
          <w:rFonts w:cs="Times New Roman"/>
          <w:szCs w:val="24"/>
          <w:lang w:eastAsia="en-US"/>
        </w:rPr>
        <w:t xml:space="preserve"> обязан возвратить </w:t>
      </w:r>
      <w:r w:rsidR="009C19B2" w:rsidRPr="002F3AFF">
        <w:rPr>
          <w:rFonts w:cs="Times New Roman"/>
          <w:szCs w:val="24"/>
          <w:lang w:eastAsia="en-US"/>
        </w:rPr>
        <w:t>Заказчику</w:t>
      </w:r>
      <w:r w:rsidR="000C7337" w:rsidRPr="002F3AFF">
        <w:rPr>
          <w:rFonts w:cs="Times New Roman"/>
          <w:szCs w:val="24"/>
          <w:lang w:eastAsia="en-US"/>
        </w:rPr>
        <w:t xml:space="preserve"> на счет, реквизиты которого указаны в Контра</w:t>
      </w:r>
      <w:r w:rsidR="000C7337" w:rsidRPr="002F3AFF">
        <w:rPr>
          <w:rFonts w:cs="Times New Roman"/>
          <w:szCs w:val="24"/>
          <w:lang w:eastAsia="en-US"/>
        </w:rPr>
        <w:t>к</w:t>
      </w:r>
      <w:r w:rsidR="000C7337" w:rsidRPr="002F3AFF">
        <w:rPr>
          <w:rFonts w:cs="Times New Roman"/>
          <w:szCs w:val="24"/>
          <w:lang w:eastAsia="en-US"/>
        </w:rPr>
        <w:t>те, вы</w:t>
      </w:r>
      <w:r w:rsidR="003D51BE" w:rsidRPr="002F3AFF">
        <w:rPr>
          <w:rFonts w:cs="Times New Roman"/>
          <w:szCs w:val="24"/>
          <w:lang w:eastAsia="en-US"/>
        </w:rPr>
        <w:t>плаченный</w:t>
      </w:r>
      <w:r w:rsidR="000C7337" w:rsidRPr="002F3AFF">
        <w:rPr>
          <w:rFonts w:cs="Times New Roman"/>
          <w:szCs w:val="24"/>
          <w:lang w:eastAsia="en-US"/>
        </w:rPr>
        <w:t xml:space="preserve"> в соответствии с Контрактом</w:t>
      </w:r>
      <w:r w:rsidR="004C0B72" w:rsidRPr="002F3AFF">
        <w:rPr>
          <w:rFonts w:cs="Times New Roman"/>
          <w:szCs w:val="24"/>
          <w:lang w:eastAsia="en-US"/>
        </w:rPr>
        <w:t xml:space="preserve"> аванс</w:t>
      </w:r>
      <w:r w:rsidR="004C0B72" w:rsidRPr="002F3AFF">
        <w:rPr>
          <w:rFonts w:cs="Times New Roman"/>
          <w:szCs w:val="24"/>
        </w:rPr>
        <w:t xml:space="preserve"> </w:t>
      </w:r>
      <w:r w:rsidR="004C0B72" w:rsidRPr="002F3AFF">
        <w:rPr>
          <w:rFonts w:cs="Times New Roman"/>
          <w:szCs w:val="24"/>
          <w:lang w:eastAsia="en-US"/>
        </w:rPr>
        <w:t>в размере за вычетом учтенного в стоимости ок</w:t>
      </w:r>
      <w:r w:rsidR="004C0B72" w:rsidRPr="002F3AFF">
        <w:rPr>
          <w:rFonts w:cs="Times New Roman"/>
          <w:szCs w:val="24"/>
          <w:lang w:eastAsia="en-US"/>
        </w:rPr>
        <w:t>а</w:t>
      </w:r>
      <w:r w:rsidR="004C0B72" w:rsidRPr="002F3AFF">
        <w:rPr>
          <w:rFonts w:cs="Times New Roman"/>
          <w:szCs w:val="24"/>
          <w:lang w:eastAsia="en-US"/>
        </w:rPr>
        <w:t>занных услуг аванса</w:t>
      </w:r>
      <w:r w:rsidR="000C7337" w:rsidRPr="002F3AFF">
        <w:rPr>
          <w:rFonts w:cs="Times New Roman"/>
          <w:szCs w:val="24"/>
          <w:lang w:eastAsia="en-US"/>
        </w:rPr>
        <w:t xml:space="preserve"> в течение 5 (</w:t>
      </w:r>
      <w:r w:rsidR="00144CBF" w:rsidRPr="002F3AFF">
        <w:rPr>
          <w:rFonts w:cs="Times New Roman"/>
          <w:szCs w:val="24"/>
          <w:lang w:eastAsia="en-US"/>
        </w:rPr>
        <w:t>п</w:t>
      </w:r>
      <w:r w:rsidR="000C7337" w:rsidRPr="002F3AFF">
        <w:rPr>
          <w:rFonts w:cs="Times New Roman"/>
          <w:szCs w:val="24"/>
          <w:lang w:eastAsia="en-US"/>
        </w:rPr>
        <w:t>яти) календарных дней с даты расторжения настоящего Контракта</w:t>
      </w:r>
      <w:r w:rsidRPr="002F3AFF">
        <w:rPr>
          <w:rFonts w:cs="Times New Roman"/>
          <w:szCs w:val="24"/>
          <w:lang w:eastAsia="en-US"/>
        </w:rPr>
        <w:t xml:space="preserve"> (</w:t>
      </w:r>
      <w:r w:rsidR="00DE0418" w:rsidRPr="002F3AFF">
        <w:rPr>
          <w:rFonts w:cs="Times New Roman"/>
          <w:szCs w:val="24"/>
          <w:lang w:eastAsia="en-US"/>
        </w:rPr>
        <w:t>если Контрактом предусмотрена выплата аванса</w:t>
      </w:r>
      <w:r w:rsidRPr="002F3AFF">
        <w:rPr>
          <w:rFonts w:cs="Times New Roman"/>
          <w:szCs w:val="24"/>
          <w:lang w:eastAsia="en-US"/>
        </w:rPr>
        <w:t>)</w:t>
      </w:r>
      <w:r w:rsidR="000C7337" w:rsidRPr="002F3AFF">
        <w:rPr>
          <w:rFonts w:cs="Times New Roman"/>
          <w:szCs w:val="24"/>
          <w:lang w:eastAsia="en-US"/>
        </w:rPr>
        <w:t>.</w:t>
      </w:r>
      <w:r w:rsidR="00BE0739" w:rsidRPr="002F3AFF">
        <w:rPr>
          <w:rFonts w:cs="Times New Roman"/>
          <w:szCs w:val="24"/>
          <w:lang w:eastAsia="en-US"/>
        </w:rPr>
        <w:t xml:space="preserve"> </w:t>
      </w:r>
    </w:p>
    <w:p w:rsidR="002502D9" w:rsidRPr="002F3AFF" w:rsidRDefault="002502D9" w:rsidP="009C148C">
      <w:pPr>
        <w:pStyle w:val="a0"/>
        <w:widowControl w:val="0"/>
        <w:suppressAutoHyphens w:val="0"/>
        <w:rPr>
          <w:rFonts w:cs="Times New Roman"/>
          <w:b/>
          <w:szCs w:val="24"/>
        </w:rPr>
      </w:pPr>
      <w:r w:rsidRPr="002F3AFF">
        <w:rPr>
          <w:rFonts w:cs="Times New Roman"/>
          <w:b/>
          <w:szCs w:val="24"/>
        </w:rPr>
        <w:t>Обеспечение исполнения Контракта</w:t>
      </w:r>
    </w:p>
    <w:p w:rsidR="0060414F" w:rsidRPr="002F3AFF" w:rsidRDefault="0099732D" w:rsidP="004305B4">
      <w:pPr>
        <w:widowControl w:val="0"/>
        <w:suppressAutoHyphens w:val="0"/>
      </w:pPr>
      <w:r w:rsidRPr="002F3AFF">
        <w:t>9.1. Обеспечение исполнения Контракта уста</w:t>
      </w:r>
      <w:r w:rsidR="002C553C" w:rsidRPr="002F3AFF">
        <w:t>навливается в размере 5 процент</w:t>
      </w:r>
      <w:r w:rsidRPr="002F3AFF">
        <w:t>ов от начальной (максимальной) цены контракта.</w:t>
      </w:r>
    </w:p>
    <w:p w:rsidR="0060414F" w:rsidRPr="002F3AFF" w:rsidRDefault="0099732D" w:rsidP="004305B4">
      <w:pPr>
        <w:widowControl w:val="0"/>
        <w:suppressAutoHyphens w:val="0"/>
      </w:pPr>
      <w:r w:rsidRPr="002F3AFF">
        <w:t>9.2. Исполнителем внесено обеспечение исполнения Контракта, в том числе с учетом полож</w:t>
      </w:r>
      <w:r w:rsidRPr="002F3AFF">
        <w:t>е</w:t>
      </w:r>
      <w:r w:rsidRPr="002F3AFF">
        <w:t xml:space="preserve">ний статьи 37 Федерального закона № 44-ФЗ, в размере </w:t>
      </w:r>
      <w:r w:rsidR="002C553C" w:rsidRPr="002F3AFF">
        <w:t>499 988 (четыреста девяносто девять тысяч д</w:t>
      </w:r>
      <w:r w:rsidR="002C553C" w:rsidRPr="002F3AFF">
        <w:t>е</w:t>
      </w:r>
      <w:r w:rsidR="002C553C" w:rsidRPr="002F3AFF">
        <w:t>вятьсот восемьдесят восемь) рублей 70 копеек</w:t>
      </w:r>
      <w:r w:rsidRPr="002F3AFF">
        <w:t>.</w:t>
      </w:r>
    </w:p>
    <w:p w:rsidR="0060414F" w:rsidRPr="002F3AFF" w:rsidRDefault="0099732D" w:rsidP="004305B4">
      <w:pPr>
        <w:widowControl w:val="0"/>
        <w:suppressAutoHyphens w:val="0"/>
      </w:pPr>
      <w:r w:rsidRPr="002F3AFF">
        <w:t>9.3. Исполнение Контракта обеспечивается предоставлением независимой гарантии, соответс</w:t>
      </w:r>
      <w:r w:rsidRPr="002F3AFF">
        <w:t>т</w:t>
      </w:r>
      <w:r w:rsidRPr="002F3AFF">
        <w:t>вующей требованиям статьи 45 Федерального закона № 44-ФЗ,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Заказчиком .</w:t>
      </w:r>
    </w:p>
    <w:p w:rsidR="0060414F" w:rsidRPr="002F3AFF" w:rsidRDefault="0099732D" w:rsidP="004305B4">
      <w:pPr>
        <w:widowControl w:val="0"/>
        <w:suppressAutoHyphens w:val="0"/>
      </w:pPr>
      <w:r w:rsidRPr="002F3AFF">
        <w:t>Способ обеспечения исполнения Контракта, срок действия независимой гарантии определяются в соответствии с требованиями Федерального закона № 44-ФЗ участником закупки, с которым закл</w:t>
      </w:r>
      <w:r w:rsidRPr="002F3AFF">
        <w:t>ю</w:t>
      </w:r>
      <w:r w:rsidRPr="002F3AFF">
        <w:t>чается Контракт, самостоятельно. При этом срок действия независимой гарантии должен превышать предусмотренный Контрактом срок исполнения обязательств, которые должны быть обеспечены такой независимой гарантией, не менее чем на один месяц, в том числе в случае его изменения в соответс</w:t>
      </w:r>
      <w:r w:rsidRPr="002F3AFF">
        <w:t>т</w:t>
      </w:r>
      <w:r w:rsidRPr="002F3AFF">
        <w:t>вии со статьей 95 Федерального закона № 44-ФЗ.</w:t>
      </w:r>
    </w:p>
    <w:p w:rsidR="0060414F" w:rsidRPr="002F3AFF" w:rsidRDefault="0099732D" w:rsidP="004305B4">
      <w:pPr>
        <w:widowControl w:val="0"/>
        <w:suppressAutoHyphens w:val="0"/>
      </w:pPr>
      <w:r w:rsidRPr="002F3AFF">
        <w:t>9.4. Реквизиты Заказчика для внесения денежных средств в качестве обеспечения исполнения Контракта: Наименование банка: ГУ Банка России по ЦФО//УФК по Московской области, г.Москва БИК: 004525987 Расчётный/казначейский счёт: 03232643467180004800 Корреспонден</w:t>
      </w:r>
      <w:r w:rsidRPr="002F3AFF">
        <w:t>т</w:t>
      </w:r>
      <w:r w:rsidRPr="002F3AFF">
        <w:t>ский/банковский счёт: 40102810845370000004 Получатель: Комитет по финансам и экономике г.о. Дубна (ГОРУНО, л/с 05007P98850).</w:t>
      </w:r>
    </w:p>
    <w:p w:rsidR="0060414F" w:rsidRPr="002F3AFF" w:rsidRDefault="0099732D" w:rsidP="004305B4">
      <w:pPr>
        <w:widowControl w:val="0"/>
        <w:suppressAutoHyphens w:val="0"/>
      </w:pPr>
      <w:r w:rsidRPr="002F3AFF">
        <w:t>9.5. Обеспечение исполнения Контракта распространяется, в том числе, на обязательства по возврату аванса (при его наличии), уплате неустоек (штрафов, пеней) в случае неисполнения или н</w:t>
      </w:r>
      <w:r w:rsidRPr="002F3AFF">
        <w:t>е</w:t>
      </w:r>
      <w:r w:rsidRPr="002F3AFF">
        <w:t>надлежащего исполнения Исполнителем обязательств, предусмотренных Контрактом, а также возм</w:t>
      </w:r>
      <w:r w:rsidRPr="002F3AFF">
        <w:t>е</w:t>
      </w:r>
      <w:r w:rsidRPr="002F3AFF">
        <w:t>щению убытков, понесенных Заказчиком в связи с неисполнением или ненадлежащим исполнением Исполнителем своих обязательств по Контракту.</w:t>
      </w:r>
    </w:p>
    <w:p w:rsidR="0060414F" w:rsidRPr="002F3AFF" w:rsidRDefault="0099732D" w:rsidP="004305B4">
      <w:pPr>
        <w:widowControl w:val="0"/>
        <w:suppressAutoHyphens w:val="0"/>
      </w:pPr>
      <w:r w:rsidRPr="002F3AFF">
        <w:lastRenderedPageBreak/>
        <w:t>9.6. В ходе исполнения Контракта Исполнитель вправе изменить способ обеспечения исполн</w:t>
      </w:r>
      <w:r w:rsidRPr="002F3AFF">
        <w:t>е</w:t>
      </w:r>
      <w:r w:rsidRPr="002F3AFF">
        <w:t>ния Контракта и (или) предоставить Заказчиком взамен ранее предоставленного обеспечения исполн</w:t>
      </w:r>
      <w:r w:rsidRPr="002F3AFF">
        <w:t>е</w:t>
      </w:r>
      <w:r w:rsidRPr="002F3AFF">
        <w:t>ния Контракта новое обеспечение исполнения Контракта, размер которого может быть уменьшен в п</w:t>
      </w:r>
      <w:r w:rsidRPr="002F3AFF">
        <w:t>о</w:t>
      </w:r>
      <w:r w:rsidRPr="002F3AFF">
        <w:t>рядке и случаях, предусмотренных Федеральным законом № 44-ФЗ.</w:t>
      </w:r>
    </w:p>
    <w:p w:rsidR="0060414F" w:rsidRPr="002F3AFF" w:rsidRDefault="0099732D" w:rsidP="004305B4">
      <w:pPr>
        <w:widowControl w:val="0"/>
        <w:suppressAutoHyphens w:val="0"/>
      </w:pPr>
      <w:r w:rsidRPr="002F3AFF">
        <w:t>В случаях, установленных статьей 96 Федерального закона № 44-ФЗ, в ходе исполнения Ко</w:t>
      </w:r>
      <w:r w:rsidRPr="002F3AFF">
        <w:t>н</w:t>
      </w:r>
      <w:r w:rsidRPr="002F3AFF">
        <w:t>тракта размер обеспечения исполнения Контракта подлежит уменьшению в порядке и в случаях, кот</w:t>
      </w:r>
      <w:r w:rsidRPr="002F3AFF">
        <w:t>о</w:t>
      </w:r>
      <w:r w:rsidRPr="002F3AFF">
        <w:t>рые предусмотрены частями 7.2 и 7.3 статьи 96 Федерального закона № 44-ФЗ.</w:t>
      </w:r>
    </w:p>
    <w:p w:rsidR="0060414F" w:rsidRPr="002F3AFF" w:rsidRDefault="0099732D" w:rsidP="004305B4">
      <w:pPr>
        <w:widowControl w:val="0"/>
        <w:suppressAutoHyphens w:val="0"/>
      </w:pPr>
      <w:r w:rsidRPr="002F3AFF">
        <w:t>9.7. Денежные средства, внесенные Исполнителем в качестве обеспечения исполнения Контра</w:t>
      </w:r>
      <w:r w:rsidRPr="002F3AFF">
        <w:t>к</w:t>
      </w:r>
      <w:r w:rsidRPr="002F3AFF">
        <w:t>та (если такая форма обеспечения исполнения Контракта применяется Исполнителем), в том числе части этих денежных средств в случае уменьшения размера обеспечения исполнения Контракта в с</w:t>
      </w:r>
      <w:r w:rsidRPr="002F3AFF">
        <w:t>о</w:t>
      </w:r>
      <w:r w:rsidRPr="002F3AFF">
        <w:t>ответствии с частями 7, 7.1 и 7.2 статьи 96 Федерального закона № 44-ФЗ, возвращаются Исполнителю в течение 30 (тридцати) дней с даты исполнения Исполнителем обязательств, предусмотренных Ко</w:t>
      </w:r>
      <w:r w:rsidRPr="002F3AFF">
        <w:t>н</w:t>
      </w:r>
      <w:r w:rsidRPr="002F3AFF">
        <w:t>трактом. Денежные средства возвращаются на счет, указанный Исполнителем в заявлении о возврате обеспечения исполнения Контракта, либо на тот счет, с которого поступили данные денежные средс</w:t>
      </w:r>
      <w:r w:rsidRPr="002F3AFF">
        <w:t>т</w:t>
      </w:r>
      <w:r w:rsidRPr="002F3AFF">
        <w:t>ва.</w:t>
      </w:r>
    </w:p>
    <w:p w:rsidR="0060414F" w:rsidRPr="002F3AFF" w:rsidRDefault="0099732D" w:rsidP="004305B4">
      <w:pPr>
        <w:widowControl w:val="0"/>
        <w:suppressAutoHyphens w:val="0"/>
      </w:pPr>
      <w:r w:rsidRPr="002F3AFF">
        <w:t>9.8. Независимая гарантия, представленная в качестве обеспечения исполнения Контракта, должна содержать условие, согласно которому гарант обязан уплатить Заказчику денежную сумму по независимой гарантии не позднее десяти рабочих дней со дня, следующего за днем получения гара</w:t>
      </w:r>
      <w:r w:rsidRPr="002F3AFF">
        <w:t>н</w:t>
      </w:r>
      <w:r w:rsidRPr="002F3AFF">
        <w:t>том требования Заказчика, соответствующего условиям такой независимой гарантии, при отсутствии предусмотренных Гражданским кодексом Российской Федерации оснований для отказа в удовлетвор</w:t>
      </w:r>
      <w:r w:rsidRPr="002F3AFF">
        <w:t>е</w:t>
      </w:r>
      <w:r w:rsidRPr="002F3AFF">
        <w:t>нии этого требования.</w:t>
      </w:r>
    </w:p>
    <w:p w:rsidR="0060414F" w:rsidRPr="002F3AFF" w:rsidRDefault="0099732D" w:rsidP="004305B4">
      <w:pPr>
        <w:widowControl w:val="0"/>
        <w:suppressAutoHyphens w:val="0"/>
      </w:pPr>
      <w:r w:rsidRPr="002F3AFF">
        <w:t>9.9. Условия настоящего раздела Контракта не применяются в случае, если Исполнителем по Контракту является казенное учреждение.</w:t>
      </w:r>
    </w:p>
    <w:p w:rsidR="00BA1462" w:rsidRPr="002F3AFF" w:rsidRDefault="00BA1462" w:rsidP="009C148C">
      <w:pPr>
        <w:pStyle w:val="a0"/>
        <w:widowControl w:val="0"/>
        <w:suppressAutoHyphens w:val="0"/>
        <w:rPr>
          <w:rFonts w:cs="Times New Roman"/>
          <w:b/>
          <w:szCs w:val="24"/>
        </w:rPr>
      </w:pPr>
      <w:r w:rsidRPr="002F3AFF">
        <w:rPr>
          <w:rFonts w:cs="Times New Roman"/>
          <w:b/>
          <w:szCs w:val="24"/>
        </w:rPr>
        <w:t>Обеспечение гарантийных обязательств</w:t>
      </w:r>
    </w:p>
    <w:p w:rsidR="0060414F" w:rsidRPr="002F3AFF" w:rsidRDefault="0099732D" w:rsidP="004305B4">
      <w:pPr>
        <w:widowControl w:val="0"/>
        <w:suppressAutoHyphens w:val="0"/>
      </w:pPr>
      <w:r w:rsidRPr="002F3AFF">
        <w:t>10.1. Требования к обеспечению гарантийных обязательств не установлены.</w:t>
      </w:r>
    </w:p>
    <w:p w:rsidR="002502D9" w:rsidRPr="002F3AFF" w:rsidRDefault="002502D9" w:rsidP="009C148C">
      <w:pPr>
        <w:pStyle w:val="a0"/>
        <w:widowControl w:val="0"/>
        <w:suppressAutoHyphens w:val="0"/>
        <w:rPr>
          <w:rFonts w:cs="Times New Roman"/>
          <w:b/>
          <w:szCs w:val="24"/>
        </w:rPr>
      </w:pPr>
      <w:r w:rsidRPr="002F3AFF">
        <w:rPr>
          <w:rFonts w:cs="Times New Roman"/>
          <w:b/>
          <w:szCs w:val="24"/>
        </w:rPr>
        <w:t>Обстоятельства непреодолимой силы</w:t>
      </w:r>
    </w:p>
    <w:p w:rsidR="002502D9" w:rsidRPr="002F3AFF" w:rsidRDefault="002502D9" w:rsidP="004305B4">
      <w:pPr>
        <w:pStyle w:val="a1"/>
        <w:widowControl w:val="0"/>
        <w:suppressAutoHyphens w:val="0"/>
        <w:rPr>
          <w:rFonts w:cs="Times New Roman"/>
          <w:szCs w:val="24"/>
          <w:lang w:eastAsia="en-US"/>
        </w:rPr>
      </w:pPr>
      <w:r w:rsidRPr="002F3AFF">
        <w:rPr>
          <w:rFonts w:cs="Times New Roman"/>
          <w:szCs w:val="24"/>
          <w:lang w:eastAsia="en-US"/>
        </w:rPr>
        <w:t>Стороны освобождаются от ответственности за полное или частичное неисполнение своих обязательств по Контракту в случае, если оно явилось следствием обстоятельств непреодолимой силы, а именно: наводнения, пожара, землетрясения, диверсии, военных действий, блокад, препятствующих надлежащему исполнению обязательств по Контракту, а также других чрезвычайных обстоятельств, подтвержденных в установленном законодательством Российской Федерации порядке, которые во</w:t>
      </w:r>
      <w:r w:rsidRPr="002F3AFF">
        <w:rPr>
          <w:rFonts w:cs="Times New Roman"/>
          <w:szCs w:val="24"/>
          <w:lang w:eastAsia="en-US"/>
        </w:rPr>
        <w:t>з</w:t>
      </w:r>
      <w:r w:rsidRPr="002F3AFF">
        <w:rPr>
          <w:rFonts w:cs="Times New Roman"/>
          <w:szCs w:val="24"/>
          <w:lang w:eastAsia="en-US"/>
        </w:rPr>
        <w:t>никли после заключения Контракта и непосредственно повлияли на исполнение Сторонами своих об</w:t>
      </w:r>
      <w:r w:rsidRPr="002F3AFF">
        <w:rPr>
          <w:rFonts w:cs="Times New Roman"/>
          <w:szCs w:val="24"/>
          <w:lang w:eastAsia="en-US"/>
        </w:rPr>
        <w:t>я</w:t>
      </w:r>
      <w:r w:rsidRPr="002F3AFF">
        <w:rPr>
          <w:rFonts w:cs="Times New Roman"/>
          <w:szCs w:val="24"/>
          <w:lang w:eastAsia="en-US"/>
        </w:rPr>
        <w:t>зательств, а также которые Стороны были не в состоянии предвидеть и предотвратить.</w:t>
      </w:r>
    </w:p>
    <w:p w:rsidR="002502D9" w:rsidRPr="002F3AFF" w:rsidRDefault="002502D9" w:rsidP="004305B4">
      <w:pPr>
        <w:pStyle w:val="a1"/>
        <w:widowControl w:val="0"/>
        <w:suppressAutoHyphens w:val="0"/>
        <w:rPr>
          <w:rFonts w:cs="Times New Roman"/>
          <w:szCs w:val="24"/>
          <w:lang w:eastAsia="en-US"/>
        </w:rPr>
      </w:pPr>
      <w:r w:rsidRPr="002F3AFF">
        <w:rPr>
          <w:rFonts w:cs="Times New Roman"/>
          <w:szCs w:val="24"/>
          <w:lang w:eastAsia="en-US"/>
        </w:rPr>
        <w:t xml:space="preserve">Сторона, для которой надлежащее исполнение обязательств оказалось невозможным вследствие возникновения обстоятельств непреодолимой </w:t>
      </w:r>
      <w:r w:rsidR="00144CBF" w:rsidRPr="002F3AFF">
        <w:rPr>
          <w:rFonts w:cs="Times New Roman"/>
          <w:szCs w:val="24"/>
          <w:lang w:eastAsia="en-US"/>
        </w:rPr>
        <w:t>силы, обязана в течение 5 (п</w:t>
      </w:r>
      <w:r w:rsidRPr="002F3AFF">
        <w:rPr>
          <w:rFonts w:cs="Times New Roman"/>
          <w:szCs w:val="24"/>
          <w:lang w:eastAsia="en-US"/>
        </w:rPr>
        <w:t>яти) календа</w:t>
      </w:r>
      <w:r w:rsidRPr="002F3AFF">
        <w:rPr>
          <w:rFonts w:cs="Times New Roman"/>
          <w:szCs w:val="24"/>
          <w:lang w:eastAsia="en-US"/>
        </w:rPr>
        <w:t>р</w:t>
      </w:r>
      <w:r w:rsidRPr="002F3AFF">
        <w:rPr>
          <w:rFonts w:cs="Times New Roman"/>
          <w:szCs w:val="24"/>
          <w:lang w:eastAsia="en-US"/>
        </w:rPr>
        <w:t>ных дней с даты возникновения таких обстоятельств уведомить другую Сторону об их возникновении, виде и возможной продолжительности действия в письменной форме с приложением документов, уд</w:t>
      </w:r>
      <w:r w:rsidRPr="002F3AFF">
        <w:rPr>
          <w:rFonts w:cs="Times New Roman"/>
          <w:szCs w:val="24"/>
          <w:lang w:eastAsia="en-US"/>
        </w:rPr>
        <w:t>о</w:t>
      </w:r>
      <w:r w:rsidRPr="002F3AFF">
        <w:rPr>
          <w:rFonts w:cs="Times New Roman"/>
          <w:szCs w:val="24"/>
          <w:lang w:eastAsia="en-US"/>
        </w:rPr>
        <w:t>стоверяющих факт наступления указанных обстоятельств. В случае если Сторона не известит другую Сторону о наступлении таких обстоятельств, такая Сторона теряет право ссылаться на указанные о</w:t>
      </w:r>
      <w:r w:rsidRPr="002F3AFF">
        <w:rPr>
          <w:rFonts w:cs="Times New Roman"/>
          <w:szCs w:val="24"/>
          <w:lang w:eastAsia="en-US"/>
        </w:rPr>
        <w:t>б</w:t>
      </w:r>
      <w:r w:rsidRPr="002F3AFF">
        <w:rPr>
          <w:rFonts w:cs="Times New Roman"/>
          <w:szCs w:val="24"/>
          <w:lang w:eastAsia="en-US"/>
        </w:rPr>
        <w:t>стоятельства, как обстоятельства непреодолимой силы.</w:t>
      </w:r>
    </w:p>
    <w:p w:rsidR="002502D9" w:rsidRPr="002F3AFF" w:rsidRDefault="002502D9" w:rsidP="009C148C">
      <w:pPr>
        <w:pStyle w:val="a0"/>
        <w:widowControl w:val="0"/>
        <w:suppressAutoHyphens w:val="0"/>
        <w:rPr>
          <w:rFonts w:cs="Times New Roman"/>
          <w:b/>
          <w:szCs w:val="24"/>
        </w:rPr>
      </w:pPr>
      <w:r w:rsidRPr="002F3AFF">
        <w:rPr>
          <w:rFonts w:cs="Times New Roman"/>
          <w:b/>
          <w:szCs w:val="24"/>
        </w:rPr>
        <w:t>Порядок урегулирования споров</w:t>
      </w:r>
    </w:p>
    <w:p w:rsidR="002502D9" w:rsidRPr="002F3AFF" w:rsidRDefault="002502D9" w:rsidP="004305B4">
      <w:pPr>
        <w:pStyle w:val="a1"/>
        <w:widowControl w:val="0"/>
        <w:suppressAutoHyphens w:val="0"/>
        <w:rPr>
          <w:rFonts w:cs="Times New Roman"/>
          <w:szCs w:val="24"/>
          <w:lang w:eastAsia="en-US"/>
        </w:rPr>
      </w:pPr>
      <w:r w:rsidRPr="002F3AFF">
        <w:rPr>
          <w:rFonts w:cs="Times New Roman"/>
          <w:szCs w:val="24"/>
          <w:lang w:eastAsia="en-US"/>
        </w:rPr>
        <w:t>В случае возникновения любых противоречий, претензий и разногласий, а также споров, связанных с исполнением Контракта, Стороны предпринимают усилия для урегулирования таких пр</w:t>
      </w:r>
      <w:r w:rsidRPr="002F3AFF">
        <w:rPr>
          <w:rFonts w:cs="Times New Roman"/>
          <w:szCs w:val="24"/>
          <w:lang w:eastAsia="en-US"/>
        </w:rPr>
        <w:t>о</w:t>
      </w:r>
      <w:r w:rsidRPr="002F3AFF">
        <w:rPr>
          <w:rFonts w:cs="Times New Roman"/>
          <w:szCs w:val="24"/>
          <w:lang w:eastAsia="en-US"/>
        </w:rPr>
        <w:t>тиворечий, претензий и разногласий в добровольном порядке.</w:t>
      </w:r>
    </w:p>
    <w:p w:rsidR="002502D9" w:rsidRPr="002F3AFF" w:rsidRDefault="00804FC3" w:rsidP="004305B4">
      <w:pPr>
        <w:pStyle w:val="a1"/>
        <w:widowControl w:val="0"/>
        <w:suppressAutoHyphens w:val="0"/>
        <w:rPr>
          <w:rFonts w:cs="Times New Roman"/>
          <w:szCs w:val="24"/>
          <w:lang w:eastAsia="en-US"/>
        </w:rPr>
      </w:pPr>
      <w:r w:rsidRPr="002F3AFF">
        <w:rPr>
          <w:rFonts w:cs="Times New Roman"/>
          <w:szCs w:val="24"/>
          <w:lang w:eastAsia="en-US"/>
        </w:rPr>
        <w:t>До передачи спора на разрешение в судебном порядке Стороны принимают меры к его урегулированию в претензионном порядке</w:t>
      </w:r>
      <w:r w:rsidR="002502D9" w:rsidRPr="002F3AFF">
        <w:rPr>
          <w:rFonts w:cs="Times New Roman"/>
          <w:szCs w:val="24"/>
          <w:lang w:eastAsia="en-US"/>
        </w:rPr>
        <w:t>.</w:t>
      </w:r>
    </w:p>
    <w:p w:rsidR="005F69E3" w:rsidRPr="002F3AFF" w:rsidRDefault="00BD7A57" w:rsidP="004305B4">
      <w:pPr>
        <w:pStyle w:val="a1"/>
        <w:widowControl w:val="0"/>
        <w:numPr>
          <w:ilvl w:val="0"/>
          <w:numId w:val="0"/>
        </w:numPr>
        <w:suppressAutoHyphens w:val="0"/>
        <w:ind w:firstLine="709"/>
        <w:rPr>
          <w:rFonts w:cs="Times New Roman"/>
          <w:szCs w:val="24"/>
          <w:lang w:eastAsia="en-US"/>
        </w:rPr>
      </w:pPr>
      <w:r w:rsidRPr="002F3AFF">
        <w:rPr>
          <w:rFonts w:cs="Times New Roman"/>
          <w:szCs w:val="24"/>
        </w:rPr>
        <w:t>Претензия направляется Стороной другой Стороне в письменном виде в порядке, предусмо</w:t>
      </w:r>
      <w:r w:rsidRPr="002F3AFF">
        <w:rPr>
          <w:rFonts w:cs="Times New Roman"/>
          <w:szCs w:val="24"/>
        </w:rPr>
        <w:t>т</w:t>
      </w:r>
      <w:r w:rsidRPr="002F3AFF">
        <w:rPr>
          <w:rFonts w:cs="Times New Roman"/>
          <w:szCs w:val="24"/>
        </w:rPr>
        <w:t>ренном пунктом 15.1 Контракта.</w:t>
      </w:r>
    </w:p>
    <w:p w:rsidR="003F7200" w:rsidRPr="002F3AFF" w:rsidRDefault="005F69E3" w:rsidP="004305B4">
      <w:pPr>
        <w:pStyle w:val="a1"/>
        <w:widowControl w:val="0"/>
        <w:numPr>
          <w:ilvl w:val="0"/>
          <w:numId w:val="0"/>
        </w:numPr>
        <w:suppressAutoHyphens w:val="0"/>
        <w:ind w:firstLine="709"/>
        <w:rPr>
          <w:rFonts w:cs="Times New Roman"/>
          <w:szCs w:val="24"/>
          <w:lang w:eastAsia="en-US"/>
        </w:rPr>
      </w:pPr>
      <w:r w:rsidRPr="002F3AFF">
        <w:rPr>
          <w:rFonts w:cs="Times New Roman"/>
          <w:szCs w:val="24"/>
          <w:lang w:eastAsia="en-US"/>
        </w:rPr>
        <w:t>Претензия должна содержать сумму истребования и ее полный и обоснованный расчет (если претензионные требования подлежат денежной оценке).</w:t>
      </w:r>
      <w:r w:rsidR="003F7200" w:rsidRPr="002F3AFF">
        <w:rPr>
          <w:rFonts w:cs="Times New Roman"/>
          <w:szCs w:val="24"/>
          <w:lang w:eastAsia="en-US"/>
        </w:rPr>
        <w:t xml:space="preserve"> В подтверждение заявленных требований к претензии должны быть приложены надлежащим образом заверенные копии документов или выписки </w:t>
      </w:r>
      <w:r w:rsidR="003F7200" w:rsidRPr="002F3AFF">
        <w:rPr>
          <w:rFonts w:cs="Times New Roman"/>
          <w:szCs w:val="24"/>
          <w:lang w:eastAsia="en-US"/>
        </w:rPr>
        <w:lastRenderedPageBreak/>
        <w:t>из них.</w:t>
      </w:r>
    </w:p>
    <w:p w:rsidR="005F69E3" w:rsidRPr="002F3AFF" w:rsidRDefault="003F7200" w:rsidP="004305B4">
      <w:pPr>
        <w:pStyle w:val="a1"/>
        <w:widowControl w:val="0"/>
        <w:numPr>
          <w:ilvl w:val="0"/>
          <w:numId w:val="0"/>
        </w:numPr>
        <w:suppressAutoHyphens w:val="0"/>
        <w:ind w:firstLine="709"/>
        <w:rPr>
          <w:rFonts w:cs="Times New Roman"/>
          <w:szCs w:val="24"/>
          <w:lang w:eastAsia="en-US"/>
        </w:rPr>
      </w:pPr>
      <w:r w:rsidRPr="002F3AFF">
        <w:rPr>
          <w:rFonts w:cs="Times New Roman"/>
          <w:szCs w:val="24"/>
          <w:lang w:eastAsia="en-US"/>
        </w:rPr>
        <w:t>Срок направления письменного ответа по существу Стороной получившей претензию составл</w:t>
      </w:r>
      <w:r w:rsidRPr="002F3AFF">
        <w:rPr>
          <w:rFonts w:cs="Times New Roman"/>
          <w:szCs w:val="24"/>
          <w:lang w:eastAsia="en-US"/>
        </w:rPr>
        <w:t>я</w:t>
      </w:r>
      <w:r w:rsidRPr="002F3AFF">
        <w:rPr>
          <w:rFonts w:cs="Times New Roman"/>
          <w:szCs w:val="24"/>
          <w:lang w:eastAsia="en-US"/>
        </w:rPr>
        <w:t>ет 2 дн</w:t>
      </w:r>
      <w:r w:rsidR="00AB2207" w:rsidRPr="002F3AFF">
        <w:rPr>
          <w:rFonts w:cs="Times New Roman"/>
          <w:szCs w:val="24"/>
          <w:lang w:eastAsia="en-US"/>
        </w:rPr>
        <w:t>я</w:t>
      </w:r>
      <w:r w:rsidRPr="002F3AFF">
        <w:rPr>
          <w:rFonts w:cs="Times New Roman"/>
          <w:szCs w:val="24"/>
          <w:lang w:eastAsia="en-US"/>
        </w:rPr>
        <w:t xml:space="preserve"> с даты ее получения.</w:t>
      </w:r>
    </w:p>
    <w:p w:rsidR="005F69E3" w:rsidRPr="002F3AFF" w:rsidRDefault="005F69E3" w:rsidP="004305B4">
      <w:pPr>
        <w:pStyle w:val="a1"/>
        <w:widowControl w:val="0"/>
        <w:numPr>
          <w:ilvl w:val="0"/>
          <w:numId w:val="0"/>
        </w:numPr>
        <w:suppressAutoHyphens w:val="0"/>
        <w:ind w:firstLine="709"/>
        <w:rPr>
          <w:rFonts w:cs="Times New Roman"/>
          <w:szCs w:val="24"/>
          <w:lang w:eastAsia="en-US"/>
        </w:rPr>
      </w:pPr>
      <w:r w:rsidRPr="002F3AFF">
        <w:rPr>
          <w:rFonts w:cs="Times New Roman"/>
          <w:szCs w:val="24"/>
          <w:lang w:eastAsia="en-US"/>
        </w:rPr>
        <w:t>Оставление претензии без ответа в установленный срок означает признание Стороной ее пол</w:t>
      </w:r>
      <w:r w:rsidRPr="002F3AFF">
        <w:rPr>
          <w:rFonts w:cs="Times New Roman"/>
          <w:szCs w:val="24"/>
          <w:lang w:eastAsia="en-US"/>
        </w:rPr>
        <w:t>у</w:t>
      </w:r>
      <w:r w:rsidRPr="002F3AFF">
        <w:rPr>
          <w:rFonts w:cs="Times New Roman"/>
          <w:szCs w:val="24"/>
          <w:lang w:eastAsia="en-US"/>
        </w:rPr>
        <w:t>чившей требований претензии.</w:t>
      </w:r>
    </w:p>
    <w:p w:rsidR="002502D9" w:rsidRPr="002F3AFF" w:rsidRDefault="00691181" w:rsidP="004305B4">
      <w:pPr>
        <w:pStyle w:val="a1"/>
        <w:widowControl w:val="0"/>
        <w:suppressAutoHyphens w:val="0"/>
        <w:rPr>
          <w:rFonts w:cs="Times New Roman"/>
          <w:szCs w:val="24"/>
          <w:lang w:eastAsia="en-US"/>
        </w:rPr>
      </w:pPr>
      <w:r w:rsidRPr="002F3AFF">
        <w:rPr>
          <w:rFonts w:cs="Times New Roman"/>
          <w:szCs w:val="24"/>
          <w:lang w:eastAsia="en-US"/>
        </w:rPr>
        <w:t>В случае невыполнения Сторонами своих обязательств и недостижения взаимного согл</w:t>
      </w:r>
      <w:r w:rsidRPr="002F3AFF">
        <w:rPr>
          <w:rFonts w:cs="Times New Roman"/>
          <w:szCs w:val="24"/>
          <w:lang w:eastAsia="en-US"/>
        </w:rPr>
        <w:t>а</w:t>
      </w:r>
      <w:r w:rsidRPr="002F3AFF">
        <w:rPr>
          <w:rFonts w:cs="Times New Roman"/>
          <w:szCs w:val="24"/>
          <w:lang w:eastAsia="en-US"/>
        </w:rPr>
        <w:t xml:space="preserve">сия споры по настоящему Контракту разрешаются </w:t>
      </w:r>
      <w:r w:rsidR="007A6F4A" w:rsidRPr="002F3AFF">
        <w:rPr>
          <w:rFonts w:cs="Times New Roman"/>
          <w:szCs w:val="24"/>
        </w:rPr>
        <w:t>в Арбитражном суде Московской области</w:t>
      </w:r>
      <w:r w:rsidRPr="002F3AFF">
        <w:rPr>
          <w:rFonts w:cs="Times New Roman"/>
          <w:szCs w:val="24"/>
          <w:lang w:eastAsia="en-US"/>
        </w:rPr>
        <w:t>.</w:t>
      </w:r>
    </w:p>
    <w:p w:rsidR="002502D9" w:rsidRPr="002F3AFF" w:rsidRDefault="002502D9" w:rsidP="009C148C">
      <w:pPr>
        <w:pStyle w:val="a0"/>
        <w:widowControl w:val="0"/>
        <w:suppressAutoHyphens w:val="0"/>
        <w:rPr>
          <w:rFonts w:cs="Times New Roman"/>
          <w:b/>
          <w:szCs w:val="24"/>
        </w:rPr>
      </w:pPr>
      <w:r w:rsidRPr="002F3AFF">
        <w:rPr>
          <w:rFonts w:cs="Times New Roman"/>
          <w:b/>
          <w:szCs w:val="24"/>
        </w:rPr>
        <w:t>Срок действия, порядок изменения Контракта</w:t>
      </w:r>
    </w:p>
    <w:p w:rsidR="001348AA" w:rsidRPr="002F3AFF" w:rsidRDefault="00F6165F" w:rsidP="004305B4">
      <w:pPr>
        <w:pStyle w:val="a1"/>
        <w:widowControl w:val="0"/>
        <w:suppressAutoHyphens w:val="0"/>
        <w:rPr>
          <w:rFonts w:cs="Times New Roman"/>
          <w:szCs w:val="24"/>
          <w:lang w:eastAsia="en-US"/>
        </w:rPr>
      </w:pPr>
      <w:r w:rsidRPr="002F3AFF">
        <w:rPr>
          <w:rFonts w:cs="Times New Roman"/>
          <w:szCs w:val="24"/>
        </w:rPr>
        <w:t xml:space="preserve">Контракт вступает в силу с момента его заключения </w:t>
      </w:r>
      <w:r w:rsidR="001348AA" w:rsidRPr="002F3AFF">
        <w:rPr>
          <w:rFonts w:cs="Times New Roman"/>
          <w:szCs w:val="24"/>
        </w:rPr>
        <w:t xml:space="preserve">Сторонами </w:t>
      </w:r>
      <w:r w:rsidRPr="002F3AFF">
        <w:rPr>
          <w:rFonts w:cs="Times New Roman"/>
          <w:szCs w:val="24"/>
        </w:rPr>
        <w:t>и</w:t>
      </w:r>
      <w:r w:rsidR="002502D9" w:rsidRPr="002F3AFF">
        <w:rPr>
          <w:rFonts w:cs="Times New Roman"/>
          <w:szCs w:val="24"/>
          <w:lang w:eastAsia="en-US"/>
        </w:rPr>
        <w:t xml:space="preserve"> действует </w:t>
      </w:r>
      <w:r w:rsidR="001348AA" w:rsidRPr="002F3AFF">
        <w:rPr>
          <w:rFonts w:cs="Times New Roman"/>
          <w:szCs w:val="24"/>
        </w:rPr>
        <w:t>до полного исполнения Сторонами своих обязательств по Контракту.</w:t>
      </w:r>
    </w:p>
    <w:p w:rsidR="00F71548" w:rsidRPr="002F3AFF" w:rsidRDefault="00CB0803" w:rsidP="004305B4">
      <w:pPr>
        <w:pStyle w:val="a1"/>
        <w:widowControl w:val="0"/>
        <w:suppressAutoHyphens w:val="0"/>
        <w:rPr>
          <w:rFonts w:cs="Times New Roman"/>
          <w:szCs w:val="24"/>
        </w:rPr>
      </w:pPr>
      <w:r w:rsidRPr="002F3AFF">
        <w:rPr>
          <w:rFonts w:cs="Times New Roman"/>
          <w:szCs w:val="24"/>
        </w:rPr>
        <w:t>Изменение существенных условий Контракта при его исполнении не допускается за и</w:t>
      </w:r>
      <w:r w:rsidRPr="002F3AFF">
        <w:rPr>
          <w:rFonts w:cs="Times New Roman"/>
          <w:szCs w:val="24"/>
        </w:rPr>
        <w:t>с</w:t>
      </w:r>
      <w:r w:rsidRPr="002F3AFF">
        <w:rPr>
          <w:rFonts w:cs="Times New Roman"/>
          <w:szCs w:val="24"/>
        </w:rPr>
        <w:t xml:space="preserve">ключением их изменения по соглашению Сторон в случаях, предусмотренных Федеральным законом № 44-ФЗ, в том числе </w:t>
      </w:r>
      <w:r w:rsidR="00F71548" w:rsidRPr="002F3AFF">
        <w:rPr>
          <w:rFonts w:cs="Times New Roman"/>
          <w:szCs w:val="24"/>
        </w:rPr>
        <w:t>в случаях, предусмотренных пунктом 6 статьи 161 Бюджетного кодекса Росси</w:t>
      </w:r>
      <w:r w:rsidR="00F71548" w:rsidRPr="002F3AFF">
        <w:rPr>
          <w:rFonts w:cs="Times New Roman"/>
          <w:szCs w:val="24"/>
        </w:rPr>
        <w:t>й</w:t>
      </w:r>
      <w:r w:rsidR="00F71548" w:rsidRPr="002F3AFF">
        <w:rPr>
          <w:rFonts w:cs="Times New Roman"/>
          <w:szCs w:val="24"/>
        </w:rPr>
        <w:t>ской Федерации, при уменьшении ранее доведенных до Заказчика как получателя бюджетных средств лимитов бюджетных обязательств. При этом Заказчик в ходе исполнения Контракта обеспечивает с</w:t>
      </w:r>
      <w:r w:rsidR="00F71548" w:rsidRPr="002F3AFF">
        <w:rPr>
          <w:rFonts w:cs="Times New Roman"/>
          <w:szCs w:val="24"/>
        </w:rPr>
        <w:t>о</w:t>
      </w:r>
      <w:r w:rsidR="00F71548" w:rsidRPr="002F3AFF">
        <w:rPr>
          <w:rFonts w:cs="Times New Roman"/>
          <w:szCs w:val="24"/>
        </w:rPr>
        <w:t>гласование новых условий Контракта, в том числе цены и (или) сроков исполнения Контракта и (или) объема услуг, предусмотренных Контрактом.</w:t>
      </w:r>
    </w:p>
    <w:p w:rsidR="002502D9" w:rsidRPr="002F3AFF" w:rsidRDefault="002502D9" w:rsidP="004305B4">
      <w:pPr>
        <w:pStyle w:val="a1"/>
        <w:widowControl w:val="0"/>
        <w:suppressAutoHyphens w:val="0"/>
        <w:rPr>
          <w:rFonts w:cs="Times New Roman"/>
          <w:szCs w:val="24"/>
          <w:lang w:eastAsia="en-US"/>
        </w:rPr>
      </w:pPr>
      <w:r w:rsidRPr="002F3AFF">
        <w:rPr>
          <w:rFonts w:cs="Times New Roman"/>
          <w:szCs w:val="24"/>
          <w:lang w:eastAsia="en-US"/>
        </w:rPr>
        <w:t>Любые изменения и дополнения к настоящему Контракту, не противоречащие законод</w:t>
      </w:r>
      <w:r w:rsidRPr="002F3AFF">
        <w:rPr>
          <w:rFonts w:cs="Times New Roman"/>
          <w:szCs w:val="24"/>
          <w:lang w:eastAsia="en-US"/>
        </w:rPr>
        <w:t>а</w:t>
      </w:r>
      <w:r w:rsidRPr="002F3AFF">
        <w:rPr>
          <w:rFonts w:cs="Times New Roman"/>
          <w:szCs w:val="24"/>
          <w:lang w:eastAsia="en-US"/>
        </w:rPr>
        <w:t>тельству Российской Федерации, оформляются дополнительным соглашением Сторон.</w:t>
      </w:r>
    </w:p>
    <w:p w:rsidR="00DC47EF" w:rsidRPr="002F3AFF" w:rsidRDefault="00DC47EF" w:rsidP="009C148C">
      <w:pPr>
        <w:pStyle w:val="a0"/>
        <w:widowControl w:val="0"/>
        <w:suppressAutoHyphens w:val="0"/>
        <w:rPr>
          <w:rFonts w:cs="Times New Roman"/>
          <w:b/>
          <w:szCs w:val="24"/>
        </w:rPr>
      </w:pPr>
      <w:r w:rsidRPr="002F3AFF">
        <w:rPr>
          <w:rFonts w:cs="Times New Roman"/>
          <w:b/>
          <w:szCs w:val="24"/>
        </w:rPr>
        <w:t>Особые условия</w:t>
      </w:r>
    </w:p>
    <w:p w:rsidR="0060414F" w:rsidRPr="002F3AFF" w:rsidRDefault="0099732D" w:rsidP="004305B4">
      <w:pPr>
        <w:widowControl w:val="0"/>
        <w:suppressAutoHyphens w:val="0"/>
      </w:pPr>
      <w:r w:rsidRPr="002F3AFF">
        <w:t>14.1. Стороны при исполнении Контракта:</w:t>
      </w:r>
    </w:p>
    <w:p w:rsidR="0060414F" w:rsidRPr="002F3AFF" w:rsidRDefault="0099732D" w:rsidP="004305B4">
      <w:pPr>
        <w:widowControl w:val="0"/>
        <w:suppressAutoHyphens w:val="0"/>
      </w:pPr>
      <w:r w:rsidRPr="002F3AFF">
        <w:t>- составляют в виде электронных документов, подписанных усиленной квалифицированной электронной подписью (далее – электронные документы), первичные учетные документы и иные д</w:t>
      </w:r>
      <w:r w:rsidRPr="002F3AFF">
        <w:t>о</w:t>
      </w:r>
      <w:r w:rsidRPr="002F3AFF">
        <w:t>кументы, которыми оформляются:</w:t>
      </w:r>
    </w:p>
    <w:p w:rsidR="0060414F" w:rsidRPr="002F3AFF" w:rsidRDefault="0099732D" w:rsidP="004305B4">
      <w:pPr>
        <w:widowControl w:val="0"/>
        <w:suppressAutoHyphens w:val="0"/>
      </w:pPr>
      <w:r w:rsidRPr="002F3AFF">
        <w:t>заявка на оказание услуги (если Контрактом предусмотрено оказание услуги по заявке);</w:t>
      </w:r>
    </w:p>
    <w:p w:rsidR="0060414F" w:rsidRPr="002F3AFF" w:rsidRDefault="0099732D" w:rsidP="004305B4">
      <w:pPr>
        <w:widowControl w:val="0"/>
        <w:suppressAutoHyphens w:val="0"/>
      </w:pPr>
      <w:r w:rsidRPr="002F3AFF">
        <w:t>оказание услуги, а также отдельные этапы оказания услуги (далее - отдельный этап исполнения Контракта), включая все документы, предоставление которых предусмотрено в целях осуществления приемки оказанной услуги, а также отдельных этапов исполнения Контракта;</w:t>
      </w:r>
    </w:p>
    <w:p w:rsidR="0060414F" w:rsidRPr="002F3AFF" w:rsidRDefault="0099732D" w:rsidP="004305B4">
      <w:pPr>
        <w:widowControl w:val="0"/>
        <w:suppressAutoHyphens w:val="0"/>
      </w:pPr>
      <w:r w:rsidRPr="002F3AFF">
        <w:t>результаты такой приемки;</w:t>
      </w:r>
    </w:p>
    <w:p w:rsidR="0060414F" w:rsidRPr="002F3AFF" w:rsidRDefault="0099732D" w:rsidP="004305B4">
      <w:pPr>
        <w:widowControl w:val="0"/>
        <w:suppressAutoHyphens w:val="0"/>
      </w:pPr>
      <w:r w:rsidRPr="002F3AFF">
        <w:t>мотивированный отказ от подписания документа о приемке;</w:t>
      </w:r>
    </w:p>
    <w:p w:rsidR="0060414F" w:rsidRPr="002F3AFF" w:rsidRDefault="0099732D" w:rsidP="004305B4">
      <w:pPr>
        <w:widowControl w:val="0"/>
        <w:suppressAutoHyphens w:val="0"/>
      </w:pPr>
      <w:r w:rsidRPr="002F3AFF">
        <w:t>оплата оказанной услуги, а также отдельных этапов исполнения Контракта; заключение допо</w:t>
      </w:r>
      <w:r w:rsidRPr="002F3AFF">
        <w:t>л</w:t>
      </w:r>
      <w:r w:rsidRPr="002F3AFF">
        <w:t>нительных соглашений;</w:t>
      </w:r>
    </w:p>
    <w:p w:rsidR="0060414F" w:rsidRPr="002F3AFF" w:rsidRDefault="0099732D" w:rsidP="004305B4">
      <w:pPr>
        <w:widowControl w:val="0"/>
        <w:suppressAutoHyphens w:val="0"/>
      </w:pPr>
      <w:r w:rsidRPr="002F3AFF">
        <w:t>направление требования об уплате неустоек (штрафов, пеней) (за исключением случая, если Контракт заключен по результатам проведения электронной процедуры, закрытой электронной проц</w:t>
      </w:r>
      <w:r w:rsidRPr="002F3AFF">
        <w:t>е</w:t>
      </w:r>
      <w:r w:rsidRPr="002F3AFF">
        <w:t>дуры);</w:t>
      </w:r>
    </w:p>
    <w:p w:rsidR="0060414F" w:rsidRPr="002F3AFF" w:rsidRDefault="0099732D" w:rsidP="004305B4">
      <w:pPr>
        <w:widowControl w:val="0"/>
        <w:suppressAutoHyphens w:val="0"/>
      </w:pPr>
      <w:r w:rsidRPr="002F3AFF">
        <w:t>соглашение о расторжении Контракта;</w:t>
      </w:r>
    </w:p>
    <w:p w:rsidR="0060414F" w:rsidRPr="002F3AFF" w:rsidRDefault="0099732D" w:rsidP="004305B4">
      <w:pPr>
        <w:widowControl w:val="0"/>
        <w:suppressAutoHyphens w:val="0"/>
      </w:pPr>
      <w:r w:rsidRPr="002F3AFF">
        <w:t>- осуществляют обмен электронными документами посредством использования ПИК ЕАСУЗ в соответствии с Регламентом электронного документооборота Портала исполнения контрактов Единой автоматизированной системы управления закупками Московской области (далее – Регламент, прил</w:t>
      </w:r>
      <w:r w:rsidRPr="002F3AFF">
        <w:t>о</w:t>
      </w:r>
      <w:r w:rsidRPr="002F3AFF">
        <w:t>жение 4 к Контракту).</w:t>
      </w:r>
    </w:p>
    <w:p w:rsidR="0060414F" w:rsidRPr="002F3AFF" w:rsidRDefault="0099732D" w:rsidP="004305B4">
      <w:pPr>
        <w:widowControl w:val="0"/>
        <w:suppressAutoHyphens w:val="0"/>
      </w:pPr>
      <w:r w:rsidRPr="002F3AFF">
        <w:t>14.1.1. В случае если настоящий Контракт заключен по результатам проведения электронной процедуры, закрытой электронной процедуры (за исключением закрытой электронной процедуры, проводимой в случае, предусмотренном пунктом 5 части 11 статьи 24 Федерального закона № 44-ФЗ), формирование и подписание документов о приемке, мотивированного отказа от подписания документа о приемке, а также внесение исправлений в документ о приемке осуществляется в ПИК ЕАСУЗ с с</w:t>
      </w:r>
      <w:r w:rsidRPr="002F3AFF">
        <w:t>о</w:t>
      </w:r>
      <w:r w:rsidRPr="002F3AFF">
        <w:t>блюдением требований, установленных частями 13-14 статьи 94 Федерального закона № 44-ФЗ, с п</w:t>
      </w:r>
      <w:r w:rsidRPr="002F3AFF">
        <w:t>о</w:t>
      </w:r>
      <w:r w:rsidRPr="002F3AFF">
        <w:t>следующей гарантированной передачей в единую информационную систему в сфере закупок (далее – ЕИС) в соответствии с пунктом 1 части 10 статьи 4 Федерального закона № 44-ФЗ.</w:t>
      </w:r>
    </w:p>
    <w:p w:rsidR="0060414F" w:rsidRPr="002F3AFF" w:rsidRDefault="0099732D" w:rsidP="004305B4">
      <w:pPr>
        <w:widowControl w:val="0"/>
        <w:suppressAutoHyphens w:val="0"/>
      </w:pPr>
      <w:r w:rsidRPr="002F3AFF">
        <w:t>14.2. Для работы в ПИК ЕАСУЗ Стороны Контракта:</w:t>
      </w:r>
    </w:p>
    <w:p w:rsidR="0060414F" w:rsidRPr="002F3AFF" w:rsidRDefault="0099732D" w:rsidP="004305B4">
      <w:pPr>
        <w:widowControl w:val="0"/>
        <w:suppressAutoHyphens w:val="0"/>
      </w:pPr>
      <w:r w:rsidRPr="002F3AFF">
        <w:t>- назначают должностных лиц, уполномоченных за организацию и осуществление электронного документооборота в соответствии с разделом Контракта «Особые условия» (далее – уполномоченные должностные лица);</w:t>
      </w:r>
    </w:p>
    <w:p w:rsidR="0060414F" w:rsidRPr="002F3AFF" w:rsidRDefault="0099732D" w:rsidP="004305B4">
      <w:pPr>
        <w:widowControl w:val="0"/>
        <w:suppressAutoHyphens w:val="0"/>
      </w:pPr>
      <w:r w:rsidRPr="002F3AFF">
        <w:lastRenderedPageBreak/>
        <w:t>- обеспечивают получение усиленной квалифицированной электронной подписи в аккредит</w:t>
      </w:r>
      <w:r w:rsidRPr="002F3AFF">
        <w:t>о</w:t>
      </w:r>
      <w:r w:rsidRPr="002F3AFF">
        <w:t>ванных удостоверяющих центрах в соответствии с требованиями законодательства Российской Фед</w:t>
      </w:r>
      <w:r w:rsidRPr="002F3AFF">
        <w:t>е</w:t>
      </w:r>
      <w:r w:rsidRPr="002F3AFF">
        <w:t>рации, на уполномоченных должностных лиц, подписывающих документы при исполнении Контракта;</w:t>
      </w:r>
    </w:p>
    <w:p w:rsidR="0060414F" w:rsidRPr="002F3AFF" w:rsidRDefault="0099732D" w:rsidP="004305B4">
      <w:pPr>
        <w:widowControl w:val="0"/>
        <w:suppressAutoHyphens w:val="0"/>
      </w:pPr>
      <w:r w:rsidRPr="002F3AFF">
        <w:t>- обеспечивают регистрацию в ПИК ЕАСУЗ и в электронном документообороте ПИК ЕАСУЗ (далее – ЭДО ПИК ЕАСУЗ) в соответствии с Регламентом;</w:t>
      </w:r>
    </w:p>
    <w:p w:rsidR="0060414F" w:rsidRPr="002F3AFF" w:rsidRDefault="0099732D" w:rsidP="004305B4">
      <w:pPr>
        <w:widowControl w:val="0"/>
        <w:suppressAutoHyphens w:val="0"/>
      </w:pPr>
      <w:r w:rsidRPr="002F3AFF">
        <w:t>- обеспечивают необходимые условия для осуществления электронного документооборота в ПИК ЕАСУЗ и в ЭДО ПИК ЕАСУЗ, а в случаях, для которых в соответствии с требованиями законод</w:t>
      </w:r>
      <w:r w:rsidRPr="002F3AFF">
        <w:t>а</w:t>
      </w:r>
      <w:r w:rsidRPr="002F3AFF">
        <w:t>тельства Российской Федерации о контрактной системе в сфере закупок товаров, работ, услуг для обеспечения государственных и муниципальных нужд предусмотрен обмен электронными документ</w:t>
      </w:r>
      <w:r w:rsidRPr="002F3AFF">
        <w:t>а</w:t>
      </w:r>
      <w:r w:rsidRPr="002F3AFF">
        <w:t>ми с использованием единой информационной системы в сфере закупок (далее – ЕИС), в ЕИС;</w:t>
      </w:r>
    </w:p>
    <w:p w:rsidR="0060414F" w:rsidRPr="002F3AFF" w:rsidRDefault="0099732D" w:rsidP="004305B4">
      <w:pPr>
        <w:widowControl w:val="0"/>
        <w:suppressAutoHyphens w:val="0"/>
      </w:pPr>
      <w:r w:rsidRPr="002F3AFF">
        <w:t>- используют для подписания в ЭДО ПИК ЕАСУЗ электронных документов усиленную квал</w:t>
      </w:r>
      <w:r w:rsidRPr="002F3AFF">
        <w:t>и</w:t>
      </w:r>
      <w:r w:rsidRPr="002F3AFF">
        <w:t>фицированную электронную подпись.</w:t>
      </w:r>
    </w:p>
    <w:p w:rsidR="0060414F" w:rsidRPr="002F3AFF" w:rsidRDefault="0099732D" w:rsidP="004305B4">
      <w:pPr>
        <w:widowControl w:val="0"/>
        <w:suppressAutoHyphens w:val="0"/>
      </w:pPr>
      <w:r w:rsidRPr="002F3AFF">
        <w:t>14.3. Стороны признают, что используемые в ПИК ЕАСУЗ электронные документы имеют ра</w:t>
      </w:r>
      <w:r w:rsidRPr="002F3AFF">
        <w:t>в</w:t>
      </w:r>
      <w:r w:rsidRPr="002F3AFF">
        <w:t>ную юридическую силу с документами на бумажных носителях информации, подписанными собс</w:t>
      </w:r>
      <w:r w:rsidRPr="002F3AFF">
        <w:t>т</w:t>
      </w:r>
      <w:r w:rsidRPr="002F3AFF">
        <w:t>венноручными подписями уполномоченных должностных лиц и оформленными в установленном п</w:t>
      </w:r>
      <w:r w:rsidRPr="002F3AFF">
        <w:t>о</w:t>
      </w:r>
      <w:r w:rsidRPr="002F3AFF">
        <w:t>рядке.</w:t>
      </w:r>
    </w:p>
    <w:p w:rsidR="0060414F" w:rsidRPr="002F3AFF" w:rsidRDefault="0099732D" w:rsidP="004305B4">
      <w:pPr>
        <w:widowControl w:val="0"/>
        <w:suppressAutoHyphens w:val="0"/>
      </w:pPr>
      <w:r w:rsidRPr="002F3AFF">
        <w:t>14.4. Электронные документы, полученные Сторонами друг от друга при исполнении Контра</w:t>
      </w:r>
      <w:r w:rsidRPr="002F3AFF">
        <w:t>к</w:t>
      </w:r>
      <w:r w:rsidRPr="002F3AFF">
        <w:t>та, не требуют дублирования документами, оформленными на бумажных носителях информации.</w:t>
      </w:r>
    </w:p>
    <w:p w:rsidR="0060414F" w:rsidRPr="002F3AFF" w:rsidRDefault="0099732D" w:rsidP="004305B4">
      <w:pPr>
        <w:widowControl w:val="0"/>
        <w:suppressAutoHyphens w:val="0"/>
      </w:pPr>
      <w:r w:rsidRPr="002F3AFF">
        <w:t>14.5. В случае сбоя в работе ПИК ЕАСУЗ и (или) ЭДО ПИК ЕАСУЗ (описание сбоя содержится в Регламенте), не позволяющего осуществлять обмен электронными документами при исполнении Контракта, Стороны осуществляют оформление и подписание документов на бумажных носителях информации</w:t>
      </w:r>
    </w:p>
    <w:p w:rsidR="0060414F" w:rsidRPr="002F3AFF" w:rsidRDefault="0099732D" w:rsidP="004305B4">
      <w:pPr>
        <w:widowControl w:val="0"/>
        <w:suppressAutoHyphens w:val="0"/>
      </w:pPr>
      <w:r w:rsidRPr="002F3AFF">
        <w:t>в сроки, предусмотренные Контрактом (за исключением случаев, для которых в соответствии с требованиями законодательства Российской Федерации о контрактной системе в сфере закупок тов</w:t>
      </w:r>
      <w:r w:rsidRPr="002F3AFF">
        <w:t>а</w:t>
      </w:r>
      <w:r w:rsidRPr="002F3AFF">
        <w:t>ров, работ, услуг для обеспечения государственных и муниципальных нужд предусмотрен обмен эле</w:t>
      </w:r>
      <w:r w:rsidRPr="002F3AFF">
        <w:t>к</w:t>
      </w:r>
      <w:r w:rsidRPr="002F3AFF">
        <w:t>тронными документами с использованием ЕИС).</w:t>
      </w:r>
    </w:p>
    <w:p w:rsidR="0060414F" w:rsidRPr="002F3AFF" w:rsidRDefault="0099732D" w:rsidP="004305B4">
      <w:pPr>
        <w:widowControl w:val="0"/>
        <w:suppressAutoHyphens w:val="0"/>
      </w:pPr>
      <w:r w:rsidRPr="002F3AFF">
        <w:t>После возобновления работы ПИК ЕАСУЗ и (или) ЭДО ПИК ЕАСУЗ Сторона, ответственная за составление (оформление) документа, направляет с использованием ПИК ЕАСУЗ Стороне, в адрес к</w:t>
      </w:r>
      <w:r w:rsidRPr="002F3AFF">
        <w:t>о</w:t>
      </w:r>
      <w:r w:rsidRPr="002F3AFF">
        <w:t>торой должен быть направлен соответствующий документ, сопроводительное письмо, подписанное усиленной квалифицированной электронной подписью уполномоченного должностного лица, с пр</w:t>
      </w:r>
      <w:r w:rsidRPr="002F3AFF">
        <w:t>и</w:t>
      </w:r>
      <w:r w:rsidRPr="002F3AFF">
        <w:t>ложением копии в электронной форме (скан-образа) документа, подписанного Сторонами на бума</w:t>
      </w:r>
      <w:r w:rsidRPr="002F3AFF">
        <w:t>ж</w:t>
      </w:r>
      <w:r w:rsidRPr="002F3AFF">
        <w:t>ном носителе информации.</w:t>
      </w:r>
    </w:p>
    <w:p w:rsidR="0060414F" w:rsidRPr="002F3AFF" w:rsidRDefault="0099732D" w:rsidP="004305B4">
      <w:pPr>
        <w:widowControl w:val="0"/>
        <w:suppressAutoHyphens w:val="0"/>
      </w:pPr>
      <w:r w:rsidRPr="002F3AFF">
        <w:t>Сторона, получившая в ПИК ЕАСУЗ указанное сопроводительное письмо, осуществляет пр</w:t>
      </w:r>
      <w:r w:rsidRPr="002F3AFF">
        <w:t>о</w:t>
      </w:r>
      <w:r w:rsidRPr="002F3AFF">
        <w:t>верку сведений, содержащихся в сопроводительном письме и приложенной к нему копии в электро</w:t>
      </w:r>
      <w:r w:rsidRPr="002F3AFF">
        <w:t>н</w:t>
      </w:r>
      <w:r w:rsidRPr="002F3AFF">
        <w:t>ной форме (скан-образа) документа, на предмет их соответствия подписанному документу на бума</w:t>
      </w:r>
      <w:r w:rsidRPr="002F3AFF">
        <w:t>ж</w:t>
      </w:r>
      <w:r w:rsidRPr="002F3AFF">
        <w:t>ном носителе информации и по результатам проверки подписывает данное сопроводительное письмо усиленной квалифицированной электронной подписью уполномоченного должностного лица либо о</w:t>
      </w:r>
      <w:r w:rsidRPr="002F3AFF">
        <w:t>т</w:t>
      </w:r>
      <w:r w:rsidRPr="002F3AFF">
        <w:t>казывается от его подписания в порядке, предусмотренном Регламентом.</w:t>
      </w:r>
    </w:p>
    <w:p w:rsidR="0060414F" w:rsidRPr="002F3AFF" w:rsidRDefault="0099732D" w:rsidP="004305B4">
      <w:pPr>
        <w:widowControl w:val="0"/>
        <w:suppressAutoHyphens w:val="0"/>
      </w:pPr>
      <w:r w:rsidRPr="002F3AFF">
        <w:t>14.6. Перечень электронных документов, которыми обмениваются Стороны при исполнении Контракта с использованием ПИК ЕАСУЗ, содержится в приложении 3 к Контракту.</w:t>
      </w:r>
    </w:p>
    <w:p w:rsidR="0060414F" w:rsidRPr="002F3AFF" w:rsidRDefault="0099732D" w:rsidP="004305B4">
      <w:pPr>
        <w:widowControl w:val="0"/>
        <w:suppressAutoHyphens w:val="0"/>
      </w:pPr>
      <w:r w:rsidRPr="002F3AFF">
        <w:t>Получение доступа к ПИК ЕАСУЗ, а также использование ЭДО ПИК ЕАСУЗ, в том числе в ц</w:t>
      </w:r>
      <w:r w:rsidRPr="002F3AFF">
        <w:t>е</w:t>
      </w:r>
      <w:r w:rsidRPr="002F3AFF">
        <w:t>лях осуществления электронного документооборота при исполнении Контракта, для Сторон осущест</w:t>
      </w:r>
      <w:r w:rsidRPr="002F3AFF">
        <w:t>в</w:t>
      </w:r>
      <w:r w:rsidRPr="002F3AFF">
        <w:t>ляется безвозмездно.</w:t>
      </w:r>
    </w:p>
    <w:p w:rsidR="00DC47EF" w:rsidRPr="002F3AFF" w:rsidRDefault="00DC47EF" w:rsidP="009C148C">
      <w:pPr>
        <w:pStyle w:val="a0"/>
        <w:widowControl w:val="0"/>
        <w:suppressAutoHyphens w:val="0"/>
        <w:rPr>
          <w:rFonts w:cs="Times New Roman"/>
          <w:b/>
          <w:szCs w:val="24"/>
        </w:rPr>
      </w:pPr>
      <w:r w:rsidRPr="002F3AFF">
        <w:rPr>
          <w:rFonts w:cs="Times New Roman"/>
          <w:b/>
          <w:szCs w:val="24"/>
        </w:rPr>
        <w:t>Прочие условия</w:t>
      </w:r>
    </w:p>
    <w:p w:rsidR="00DC47EF" w:rsidRPr="002F3AFF" w:rsidRDefault="00DC47EF" w:rsidP="004305B4">
      <w:pPr>
        <w:pStyle w:val="a1"/>
        <w:widowControl w:val="0"/>
        <w:suppressAutoHyphens w:val="0"/>
        <w:rPr>
          <w:rFonts w:cs="Times New Roman"/>
          <w:szCs w:val="24"/>
          <w:lang w:eastAsia="en-US"/>
        </w:rPr>
      </w:pPr>
      <w:bookmarkStart w:id="9" w:name="_Ref47600362"/>
      <w:r w:rsidRPr="002F3AFF">
        <w:rPr>
          <w:rFonts w:cs="Times New Roman"/>
          <w:szCs w:val="24"/>
          <w:lang w:eastAsia="en-US"/>
        </w:rPr>
        <w:t>Если иное не предусмотрено Контрактом</w:t>
      </w:r>
      <w:r w:rsidR="00BD7A57" w:rsidRPr="002F3AFF">
        <w:rPr>
          <w:rFonts w:cs="Times New Roman"/>
          <w:szCs w:val="24"/>
          <w:lang w:eastAsia="en-US"/>
        </w:rPr>
        <w:t xml:space="preserve"> </w:t>
      </w:r>
      <w:r w:rsidR="00BD7A57" w:rsidRPr="002F3AFF">
        <w:rPr>
          <w:rFonts w:cs="Times New Roman"/>
          <w:szCs w:val="24"/>
        </w:rPr>
        <w:t>или законодательством Российской Федерации (в том числе частью 16 статьи 94 Федерального закона № 44-ФЗ)</w:t>
      </w:r>
      <w:r w:rsidRPr="002F3AFF">
        <w:rPr>
          <w:rFonts w:cs="Times New Roman"/>
          <w:szCs w:val="24"/>
          <w:lang w:eastAsia="en-US"/>
        </w:rPr>
        <w:t>, то все заявления, уведомления, изв</w:t>
      </w:r>
      <w:r w:rsidRPr="002F3AFF">
        <w:rPr>
          <w:rFonts w:cs="Times New Roman"/>
          <w:szCs w:val="24"/>
          <w:lang w:eastAsia="en-US"/>
        </w:rPr>
        <w:t>е</w:t>
      </w:r>
      <w:r w:rsidRPr="002F3AFF">
        <w:rPr>
          <w:rFonts w:cs="Times New Roman"/>
          <w:szCs w:val="24"/>
          <w:lang w:eastAsia="en-US"/>
        </w:rPr>
        <w:t>щения, требования или иные юридически значимые сообщения (далее – сообщения) Сторон, связа</w:t>
      </w:r>
      <w:r w:rsidRPr="002F3AFF">
        <w:rPr>
          <w:rFonts w:cs="Times New Roman"/>
          <w:szCs w:val="24"/>
          <w:lang w:eastAsia="en-US"/>
        </w:rPr>
        <w:t>н</w:t>
      </w:r>
      <w:r w:rsidRPr="002F3AFF">
        <w:rPr>
          <w:rFonts w:cs="Times New Roman"/>
          <w:szCs w:val="24"/>
          <w:lang w:eastAsia="en-US"/>
        </w:rPr>
        <w:t>ные с исполнением Контракта, направляются в письменной форме по почте заказным письмом или н</w:t>
      </w:r>
      <w:r w:rsidRPr="002F3AFF">
        <w:rPr>
          <w:rFonts w:cs="Times New Roman"/>
          <w:szCs w:val="24"/>
          <w:lang w:eastAsia="en-US"/>
        </w:rPr>
        <w:t>а</w:t>
      </w:r>
      <w:r w:rsidRPr="002F3AFF">
        <w:rPr>
          <w:rFonts w:cs="Times New Roman"/>
          <w:szCs w:val="24"/>
          <w:lang w:eastAsia="en-US"/>
        </w:rPr>
        <w:t>рочным по почтовому адресу Стороны, указанному в Контракте, или с использованием</w:t>
      </w:r>
      <w:r w:rsidR="0000034C" w:rsidRPr="002F3AFF">
        <w:rPr>
          <w:rFonts w:cs="Times New Roman"/>
          <w:szCs w:val="24"/>
          <w:lang w:eastAsia="en-US"/>
        </w:rPr>
        <w:t xml:space="preserve"> </w:t>
      </w:r>
      <w:r w:rsidRPr="002F3AFF">
        <w:rPr>
          <w:rFonts w:cs="Times New Roman"/>
          <w:szCs w:val="24"/>
          <w:lang w:eastAsia="en-US"/>
        </w:rPr>
        <w:t>факсимильной связи, электронной почты с последующим представлением оригинала в течение 10 (</w:t>
      </w:r>
      <w:r w:rsidR="00AF6677" w:rsidRPr="002F3AFF">
        <w:rPr>
          <w:rFonts w:cs="Times New Roman"/>
          <w:szCs w:val="24"/>
          <w:lang w:eastAsia="en-US"/>
        </w:rPr>
        <w:t>д</w:t>
      </w:r>
      <w:r w:rsidRPr="002F3AFF">
        <w:rPr>
          <w:rFonts w:cs="Times New Roman"/>
          <w:szCs w:val="24"/>
          <w:lang w:eastAsia="en-US"/>
        </w:rPr>
        <w:t>есяти) рабочих дней с даты отправки.</w:t>
      </w:r>
      <w:bookmarkEnd w:id="9"/>
      <w:r w:rsidRPr="002F3AFF">
        <w:rPr>
          <w:rFonts w:cs="Times New Roman"/>
          <w:szCs w:val="24"/>
          <w:lang w:eastAsia="en-US"/>
        </w:rPr>
        <w:t xml:space="preserve"> </w:t>
      </w:r>
    </w:p>
    <w:p w:rsidR="00DC47EF" w:rsidRPr="002F3AFF" w:rsidRDefault="00DC47EF" w:rsidP="004305B4">
      <w:pPr>
        <w:widowControl w:val="0"/>
        <w:suppressAutoHyphens w:val="0"/>
        <w:rPr>
          <w:lang w:eastAsia="en-US"/>
        </w:rPr>
      </w:pPr>
      <w:r w:rsidRPr="002F3AFF">
        <w:rPr>
          <w:lang w:eastAsia="en-US"/>
        </w:rPr>
        <w:t>В случае направления сообщений с использованием почты или нарочным, сообщения считаю</w:t>
      </w:r>
      <w:r w:rsidRPr="002F3AFF">
        <w:rPr>
          <w:lang w:eastAsia="en-US"/>
        </w:rPr>
        <w:t>т</w:t>
      </w:r>
      <w:r w:rsidRPr="002F3AFF">
        <w:rPr>
          <w:lang w:eastAsia="en-US"/>
        </w:rPr>
        <w:t>ся полученными Стороной в день фактического получения, подтвержденного отметкой почты или о</w:t>
      </w:r>
      <w:r w:rsidRPr="002F3AFF">
        <w:rPr>
          <w:lang w:eastAsia="en-US"/>
        </w:rPr>
        <w:t>т</w:t>
      </w:r>
      <w:r w:rsidRPr="002F3AFF">
        <w:rPr>
          <w:lang w:eastAsia="en-US"/>
        </w:rPr>
        <w:lastRenderedPageBreak/>
        <w:t>меткой получателя на копиях сообщений. В случае отправления сообщений посредством</w:t>
      </w:r>
      <w:r w:rsidR="0000034C" w:rsidRPr="002F3AFF">
        <w:rPr>
          <w:lang w:eastAsia="en-US"/>
        </w:rPr>
        <w:t xml:space="preserve"> </w:t>
      </w:r>
      <w:r w:rsidRPr="002F3AFF">
        <w:rPr>
          <w:lang w:eastAsia="en-US"/>
        </w:rPr>
        <w:t>факсимил</w:t>
      </w:r>
      <w:r w:rsidRPr="002F3AFF">
        <w:rPr>
          <w:lang w:eastAsia="en-US"/>
        </w:rPr>
        <w:t>ь</w:t>
      </w:r>
      <w:r w:rsidRPr="002F3AFF">
        <w:rPr>
          <w:lang w:eastAsia="en-US"/>
        </w:rPr>
        <w:t xml:space="preserve">ной связи и электронной почты, сообщения считаются полученными Стороной в день их отправки. </w:t>
      </w:r>
    </w:p>
    <w:p w:rsidR="00DC47EF" w:rsidRPr="002F3AFF" w:rsidRDefault="00DC47EF" w:rsidP="004305B4">
      <w:pPr>
        <w:widowControl w:val="0"/>
        <w:suppressAutoHyphens w:val="0"/>
        <w:rPr>
          <w:lang w:eastAsia="en-US"/>
        </w:rPr>
      </w:pPr>
      <w:r w:rsidRPr="002F3AFF">
        <w:rPr>
          <w:lang w:eastAsia="en-US"/>
        </w:rPr>
        <w:t>Сообщение считается доставленным и в тех случаях, когда оно поступило адресату, но по о</w:t>
      </w:r>
      <w:r w:rsidRPr="002F3AFF">
        <w:rPr>
          <w:lang w:eastAsia="en-US"/>
        </w:rPr>
        <w:t>б</w:t>
      </w:r>
      <w:r w:rsidRPr="002F3AFF">
        <w:rPr>
          <w:lang w:eastAsia="en-US"/>
        </w:rPr>
        <w:t>стоятельствам, зависящим от него, не было ему вручено или адресат не ознакомился с ним.</w:t>
      </w:r>
    </w:p>
    <w:p w:rsidR="00DE6FE5" w:rsidRPr="002F3AFF" w:rsidRDefault="00DE6FE5" w:rsidP="004305B4">
      <w:pPr>
        <w:pStyle w:val="a1"/>
        <w:widowControl w:val="0"/>
        <w:suppressAutoHyphens w:val="0"/>
        <w:rPr>
          <w:rFonts w:cs="Times New Roman"/>
          <w:szCs w:val="24"/>
          <w:lang w:eastAsia="en-US"/>
        </w:rPr>
      </w:pPr>
      <w:r w:rsidRPr="002F3AFF">
        <w:rPr>
          <w:rFonts w:cs="Times New Roman"/>
          <w:szCs w:val="24"/>
          <w:lang w:eastAsia="en-US"/>
        </w:rPr>
        <w:t>Стороны обязуются не разглашать, не передавать и не делать каким-либо еще способом доступными третьим лицам сведени</w:t>
      </w:r>
      <w:r w:rsidR="00F80E4D" w:rsidRPr="002F3AFF">
        <w:rPr>
          <w:rFonts w:cs="Times New Roman"/>
          <w:szCs w:val="24"/>
          <w:lang w:eastAsia="en-US"/>
        </w:rPr>
        <w:t xml:space="preserve">я конфиденциального характера, </w:t>
      </w:r>
      <w:r w:rsidRPr="002F3AFF">
        <w:rPr>
          <w:rFonts w:cs="Times New Roman"/>
          <w:szCs w:val="24"/>
          <w:lang w:eastAsia="en-US"/>
        </w:rPr>
        <w:t>полученные Сторонами в ходе исполнения</w:t>
      </w:r>
      <w:r w:rsidR="0000034C" w:rsidRPr="002F3AFF">
        <w:rPr>
          <w:rFonts w:cs="Times New Roman"/>
          <w:szCs w:val="24"/>
          <w:lang w:eastAsia="en-US"/>
        </w:rPr>
        <w:t xml:space="preserve"> </w:t>
      </w:r>
      <w:r w:rsidRPr="002F3AFF">
        <w:rPr>
          <w:rFonts w:cs="Times New Roman"/>
          <w:szCs w:val="24"/>
          <w:lang w:eastAsia="en-US"/>
        </w:rPr>
        <w:t>Контракта, иначе как с письменного согласия другой Стороны, за исключением случаев, предусмотренных законодательством Российской Федерации.</w:t>
      </w:r>
    </w:p>
    <w:p w:rsidR="00F23E2C" w:rsidRPr="002F3AFF" w:rsidRDefault="00F23E2C" w:rsidP="004305B4">
      <w:pPr>
        <w:pStyle w:val="a1"/>
        <w:widowControl w:val="0"/>
        <w:suppressAutoHyphens w:val="0"/>
        <w:rPr>
          <w:rFonts w:cs="Times New Roman"/>
          <w:szCs w:val="24"/>
        </w:rPr>
      </w:pPr>
      <w:r w:rsidRPr="002F3AFF">
        <w:rPr>
          <w:rFonts w:cs="Times New Roman"/>
          <w:szCs w:val="24"/>
        </w:rPr>
        <w:t>Контракт составлен в форме электронного документа, подписанного усиленными эле</w:t>
      </w:r>
      <w:r w:rsidRPr="002F3AFF">
        <w:rPr>
          <w:rFonts w:cs="Times New Roman"/>
          <w:szCs w:val="24"/>
        </w:rPr>
        <w:t>к</w:t>
      </w:r>
      <w:r w:rsidRPr="002F3AFF">
        <w:rPr>
          <w:rFonts w:cs="Times New Roman"/>
          <w:szCs w:val="24"/>
        </w:rPr>
        <w:t>тронными подписями Сторон.</w:t>
      </w:r>
    </w:p>
    <w:p w:rsidR="0011003C" w:rsidRPr="002F3AFF" w:rsidRDefault="0011003C" w:rsidP="004305B4">
      <w:pPr>
        <w:pStyle w:val="a1"/>
        <w:widowControl w:val="0"/>
        <w:suppressAutoHyphens w:val="0"/>
        <w:rPr>
          <w:rFonts w:cs="Times New Roman"/>
          <w:szCs w:val="24"/>
        </w:rPr>
      </w:pPr>
      <w:r w:rsidRPr="002F3AFF">
        <w:rPr>
          <w:rFonts w:cs="Times New Roman"/>
          <w:szCs w:val="24"/>
        </w:rPr>
        <w:t>При наличии противоречий между условиями, содержащимися в приложениях 1-3 к Ко</w:t>
      </w:r>
      <w:r w:rsidRPr="002F3AFF">
        <w:rPr>
          <w:rFonts w:cs="Times New Roman"/>
          <w:szCs w:val="24"/>
        </w:rPr>
        <w:t>н</w:t>
      </w:r>
      <w:r w:rsidRPr="002F3AFF">
        <w:rPr>
          <w:rFonts w:cs="Times New Roman"/>
          <w:szCs w:val="24"/>
        </w:rPr>
        <w:t>тракту, и условиями иных приложений к Контракту, преимущественную силу имеют приложения 1-3 к Контракту.</w:t>
      </w:r>
    </w:p>
    <w:p w:rsidR="00DC47EF" w:rsidRPr="002F3AFF" w:rsidRDefault="00DC47EF" w:rsidP="004305B4">
      <w:pPr>
        <w:pStyle w:val="a1"/>
        <w:widowControl w:val="0"/>
        <w:suppressAutoHyphens w:val="0"/>
        <w:rPr>
          <w:rFonts w:cs="Times New Roman"/>
          <w:szCs w:val="24"/>
          <w:lang w:eastAsia="en-US"/>
        </w:rPr>
      </w:pPr>
      <w:r w:rsidRPr="002F3AFF">
        <w:rPr>
          <w:rFonts w:cs="Times New Roman"/>
          <w:szCs w:val="24"/>
          <w:lang w:eastAsia="en-US"/>
        </w:rPr>
        <w:t>Во всем, что не предусмотрено Контрактом, Стороны руководствуются законодательством Российской Федерации.</w:t>
      </w:r>
    </w:p>
    <w:p w:rsidR="00DC47EF" w:rsidRPr="002F3AFF" w:rsidRDefault="00DC47EF" w:rsidP="004305B4">
      <w:pPr>
        <w:widowControl w:val="0"/>
        <w:suppressAutoHyphens w:val="0"/>
      </w:pPr>
      <w:r w:rsidRPr="002F3AFF">
        <w:t>Неотъемлемыми частями Контракта являются</w:t>
      </w:r>
      <w:r w:rsidR="00DC5E20" w:rsidRPr="002F3AFF">
        <w:t xml:space="preserve"> следующие приложения (прилагаются отдельн</w:t>
      </w:r>
      <w:r w:rsidR="00DC5E20" w:rsidRPr="002F3AFF">
        <w:t>ы</w:t>
      </w:r>
      <w:r w:rsidR="00DC5E20" w:rsidRPr="002F3AFF">
        <w:t>ми файлами)</w:t>
      </w:r>
      <w:r w:rsidRPr="002F3AFF">
        <w:t>:</w:t>
      </w:r>
      <w:r w:rsidR="00D85388" w:rsidRPr="002F3AFF">
        <w:t xml:space="preserve"> </w:t>
      </w:r>
      <w:r w:rsidRPr="002F3AFF">
        <w:t>приложение 1 «Сведения об объектах закупки»</w:t>
      </w:r>
      <w:r w:rsidR="00D85388" w:rsidRPr="002F3AFF">
        <w:t xml:space="preserve">, </w:t>
      </w:r>
      <w:r w:rsidRPr="002F3AFF">
        <w:t>приложение 2 «Сведения об обязател</w:t>
      </w:r>
      <w:r w:rsidRPr="002F3AFF">
        <w:t>ь</w:t>
      </w:r>
      <w:r w:rsidRPr="002F3AFF">
        <w:t>ствах сторон и порядке оплаты»</w:t>
      </w:r>
      <w:r w:rsidR="00D85388" w:rsidRPr="002F3AFF">
        <w:t xml:space="preserve">, </w:t>
      </w:r>
      <w:r w:rsidRPr="002F3AFF">
        <w:t>приложение 3 «Перечень электронных документов, которыми обм</w:t>
      </w:r>
      <w:r w:rsidRPr="002F3AFF">
        <w:t>е</w:t>
      </w:r>
      <w:r w:rsidRPr="002F3AFF">
        <w:t>ниваются стороны при исполнении контракта»</w:t>
      </w:r>
      <w:r w:rsidR="00CB0803" w:rsidRPr="002F3AFF">
        <w:t>, приложение 4 «Регламент электронного документ</w:t>
      </w:r>
      <w:r w:rsidR="00CB0803" w:rsidRPr="002F3AFF">
        <w:t>о</w:t>
      </w:r>
      <w:r w:rsidR="00CB0803" w:rsidRPr="002F3AFF">
        <w:t>оборота Портала исполнения контрактов Единой автоматизированной системы управления закупками Московской области»</w:t>
      </w:r>
      <w:r w:rsidR="00EE4225" w:rsidRPr="002F3AFF">
        <w:t>, приложение 5 «Описание объекта закупки (техническое задание)»</w:t>
      </w:r>
      <w:r w:rsidR="00D85388" w:rsidRPr="002F3AFF">
        <w:t>.</w:t>
      </w:r>
    </w:p>
    <w:p w:rsidR="00DC47EF" w:rsidRPr="002F3AFF" w:rsidRDefault="00DC47EF" w:rsidP="009C148C">
      <w:pPr>
        <w:pStyle w:val="a0"/>
        <w:widowControl w:val="0"/>
        <w:suppressAutoHyphens w:val="0"/>
        <w:rPr>
          <w:rFonts w:cs="Times New Roman"/>
          <w:b/>
          <w:szCs w:val="24"/>
        </w:rPr>
      </w:pPr>
      <w:r w:rsidRPr="002F3AFF">
        <w:rPr>
          <w:rFonts w:cs="Times New Roman"/>
          <w:b/>
          <w:szCs w:val="24"/>
        </w:rPr>
        <w:t>Адреса, реквизиты и подписи Сторон</w:t>
      </w:r>
    </w:p>
    <w:tbl>
      <w:tblPr>
        <w:tblW w:w="4878" w:type="pct"/>
        <w:tblLook w:val="0000"/>
      </w:tblPr>
      <w:tblGrid>
        <w:gridCol w:w="5305"/>
        <w:gridCol w:w="5305"/>
      </w:tblGrid>
      <w:tr w:rsidR="002116DF" w:rsidRPr="002F3AFF" w:rsidTr="002116DF">
        <w:tc>
          <w:tcPr>
            <w:tcW w:w="2500" w:type="pct"/>
          </w:tcPr>
          <w:p w:rsidR="002116DF" w:rsidRPr="002F3AFF" w:rsidRDefault="002116DF" w:rsidP="005E74F1">
            <w:pPr>
              <w:widowControl w:val="0"/>
              <w:ind w:firstLine="0"/>
              <w:jc w:val="left"/>
              <w:rPr>
                <w:bCs/>
              </w:rPr>
            </w:pPr>
            <w:r w:rsidRPr="002F3AFF">
              <w:rPr>
                <w:bCs/>
                <w:sz w:val="22"/>
                <w:szCs w:val="22"/>
              </w:rPr>
              <w:t>ИСПОЛНИТЕЛЬ:</w:t>
            </w:r>
          </w:p>
        </w:tc>
        <w:tc>
          <w:tcPr>
            <w:tcW w:w="2500" w:type="pct"/>
            <w:shd w:val="clear" w:color="auto" w:fill="auto"/>
          </w:tcPr>
          <w:p w:rsidR="002116DF" w:rsidRPr="002F3AFF" w:rsidRDefault="002116DF" w:rsidP="008A1F59">
            <w:pPr>
              <w:widowControl w:val="0"/>
              <w:ind w:firstLine="0"/>
              <w:jc w:val="left"/>
              <w:rPr>
                <w:bCs/>
              </w:rPr>
            </w:pPr>
            <w:r w:rsidRPr="002F3AFF">
              <w:rPr>
                <w:bCs/>
                <w:sz w:val="22"/>
                <w:szCs w:val="22"/>
              </w:rPr>
              <w:t>ЗАКАЗЧИК:</w:t>
            </w:r>
          </w:p>
        </w:tc>
      </w:tr>
      <w:tr w:rsidR="002116DF" w:rsidRPr="002F3AFF" w:rsidTr="002116DF">
        <w:tc>
          <w:tcPr>
            <w:tcW w:w="2500" w:type="pct"/>
            <w:tcBorders>
              <w:bottom w:val="single" w:sz="4" w:space="0" w:color="auto"/>
            </w:tcBorders>
          </w:tcPr>
          <w:p w:rsidR="002116DF" w:rsidRPr="002F3AFF" w:rsidRDefault="002116DF" w:rsidP="005E74F1">
            <w:pPr>
              <w:widowControl w:val="0"/>
              <w:ind w:firstLine="0"/>
              <w:jc w:val="left"/>
            </w:pPr>
            <w:r w:rsidRPr="002F3AFF">
              <w:rPr>
                <w:sz w:val="22"/>
                <w:szCs w:val="22"/>
              </w:rPr>
              <w:t>ОБЩЕСТВО С ОГРАНИЧЕННОЙ ОТВЕТСТВЕННОСТЬЮ "ВЕКТОР"</w:t>
            </w:r>
          </w:p>
          <w:p w:rsidR="002116DF" w:rsidRPr="002F3AFF" w:rsidRDefault="002116DF" w:rsidP="005E74F1">
            <w:pPr>
              <w:widowControl w:val="0"/>
              <w:ind w:firstLine="0"/>
              <w:jc w:val="left"/>
              <w:rPr>
                <w:bCs/>
              </w:rPr>
            </w:pPr>
            <w:r w:rsidRPr="002F3AFF">
              <w:rPr>
                <w:sz w:val="22"/>
                <w:szCs w:val="22"/>
              </w:rPr>
              <w:t>(ООО "ВЕКТОР")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</w:tcPr>
          <w:p w:rsidR="002116DF" w:rsidRPr="002F3AFF" w:rsidRDefault="002116DF" w:rsidP="008A1F59">
            <w:pPr>
              <w:widowControl w:val="0"/>
              <w:ind w:firstLine="0"/>
              <w:jc w:val="left"/>
              <w:rPr>
                <w:bCs/>
              </w:rPr>
            </w:pPr>
            <w:r w:rsidRPr="002F3AFF">
              <w:rPr>
                <w:bCs/>
                <w:sz w:val="22"/>
                <w:szCs w:val="22"/>
              </w:rPr>
              <w:t>УПРАВЛЕНИЕ НАРОДНОГО ОБРАЗОВАНИЯ АДМИНИСТРАЦИИ ГОРОДСКОГО ОКРУГА ДУБНА МОСКОВСКОЙ ОБЛАСТИ (ГОРУНО)</w:t>
            </w:r>
          </w:p>
        </w:tc>
      </w:tr>
      <w:tr w:rsidR="002116DF" w:rsidRPr="002F3AFF" w:rsidTr="002116DF">
        <w:tc>
          <w:tcPr>
            <w:tcW w:w="2500" w:type="pct"/>
            <w:tcBorders>
              <w:top w:val="single" w:sz="4" w:space="0" w:color="auto"/>
            </w:tcBorders>
          </w:tcPr>
          <w:p w:rsidR="002116DF" w:rsidRPr="002F3AFF" w:rsidRDefault="002116DF" w:rsidP="005E74F1">
            <w:pPr>
              <w:widowControl w:val="0"/>
              <w:ind w:firstLine="0"/>
              <w:jc w:val="left"/>
              <w:rPr>
                <w:spacing w:val="-6"/>
              </w:rPr>
            </w:pPr>
            <w:r w:rsidRPr="002F3AFF">
              <w:rPr>
                <w:sz w:val="22"/>
                <w:szCs w:val="22"/>
              </w:rPr>
              <w:t>Юридический адрес: 142430, Московская область, г. Ногинск, село Ямкино, ул. Центральная усадьба, д.50</w:t>
            </w: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</w:tcPr>
          <w:p w:rsidR="002116DF" w:rsidRPr="002F3AFF" w:rsidRDefault="002116DF" w:rsidP="008A1F59">
            <w:pPr>
              <w:widowControl w:val="0"/>
              <w:ind w:firstLine="0"/>
              <w:jc w:val="left"/>
            </w:pPr>
            <w:r w:rsidRPr="002F3AFF">
              <w:rPr>
                <w:sz w:val="22"/>
                <w:szCs w:val="22"/>
              </w:rPr>
              <w:t>Юридический адрес: 141980, Московская область, г. Дубна, ул. Мира, д.1, оф.28</w:t>
            </w:r>
          </w:p>
        </w:tc>
      </w:tr>
      <w:tr w:rsidR="002116DF" w:rsidRPr="002F3AFF" w:rsidTr="002116DF">
        <w:tc>
          <w:tcPr>
            <w:tcW w:w="2500" w:type="pct"/>
          </w:tcPr>
          <w:p w:rsidR="002116DF" w:rsidRPr="002F3AFF" w:rsidRDefault="002116DF" w:rsidP="005E74F1">
            <w:pPr>
              <w:widowControl w:val="0"/>
              <w:ind w:firstLine="0"/>
              <w:jc w:val="left"/>
              <w:rPr>
                <w:spacing w:val="-6"/>
              </w:rPr>
            </w:pPr>
            <w:r w:rsidRPr="002F3AFF">
              <w:rPr>
                <w:spacing w:val="-6"/>
                <w:sz w:val="22"/>
                <w:szCs w:val="22"/>
              </w:rPr>
              <w:t>Почтовый адрес: 142430, Московская область, г. Ногинск, село Ямкино, ул. Центральная усадьба, д.50</w:t>
            </w:r>
          </w:p>
        </w:tc>
        <w:tc>
          <w:tcPr>
            <w:tcW w:w="2500" w:type="pct"/>
            <w:shd w:val="clear" w:color="auto" w:fill="auto"/>
          </w:tcPr>
          <w:p w:rsidR="002116DF" w:rsidRPr="002F3AFF" w:rsidRDefault="002116DF" w:rsidP="008A1F59">
            <w:pPr>
              <w:widowControl w:val="0"/>
              <w:ind w:firstLine="0"/>
              <w:jc w:val="left"/>
              <w:rPr>
                <w:spacing w:val="-6"/>
              </w:rPr>
            </w:pPr>
            <w:r w:rsidRPr="002F3AFF">
              <w:rPr>
                <w:spacing w:val="-6"/>
                <w:sz w:val="22"/>
                <w:szCs w:val="22"/>
              </w:rPr>
              <w:t xml:space="preserve">Почтовый адрес: </w:t>
            </w:r>
            <w:r w:rsidRPr="002F3AFF">
              <w:rPr>
                <w:sz w:val="22"/>
                <w:szCs w:val="22"/>
              </w:rPr>
              <w:t>141980, Московская область, г. Дубна, ул. Мира, д.1, оф.28</w:t>
            </w:r>
          </w:p>
        </w:tc>
      </w:tr>
      <w:tr w:rsidR="002116DF" w:rsidRPr="002F3AFF" w:rsidTr="002116DF">
        <w:tc>
          <w:tcPr>
            <w:tcW w:w="2500" w:type="pct"/>
          </w:tcPr>
          <w:p w:rsidR="002116DF" w:rsidRPr="002F3AFF" w:rsidRDefault="002116DF" w:rsidP="005E74F1">
            <w:pPr>
              <w:widowControl w:val="0"/>
              <w:ind w:firstLine="0"/>
              <w:jc w:val="left"/>
              <w:rPr>
                <w:spacing w:val="-6"/>
              </w:rPr>
            </w:pPr>
            <w:r w:rsidRPr="002F3AFF">
              <w:rPr>
                <w:spacing w:val="-6"/>
                <w:sz w:val="22"/>
                <w:szCs w:val="22"/>
              </w:rPr>
              <w:t>ИНН: 5031073304</w:t>
            </w:r>
          </w:p>
        </w:tc>
        <w:tc>
          <w:tcPr>
            <w:tcW w:w="2500" w:type="pct"/>
            <w:shd w:val="clear" w:color="auto" w:fill="auto"/>
          </w:tcPr>
          <w:p w:rsidR="002116DF" w:rsidRPr="002F3AFF" w:rsidRDefault="002116DF" w:rsidP="008A1F59">
            <w:pPr>
              <w:widowControl w:val="0"/>
              <w:ind w:firstLine="0"/>
              <w:jc w:val="left"/>
              <w:rPr>
                <w:spacing w:val="-6"/>
              </w:rPr>
            </w:pPr>
            <w:r w:rsidRPr="002F3AFF">
              <w:rPr>
                <w:spacing w:val="-6"/>
                <w:sz w:val="22"/>
                <w:szCs w:val="22"/>
              </w:rPr>
              <w:t xml:space="preserve">ИНН: </w:t>
            </w:r>
            <w:r w:rsidRPr="002F3AFF">
              <w:rPr>
                <w:sz w:val="22"/>
                <w:szCs w:val="22"/>
              </w:rPr>
              <w:t>5010044239</w:t>
            </w:r>
          </w:p>
        </w:tc>
      </w:tr>
      <w:tr w:rsidR="002116DF" w:rsidRPr="002F3AFF" w:rsidTr="002116DF">
        <w:tc>
          <w:tcPr>
            <w:tcW w:w="2500" w:type="pct"/>
          </w:tcPr>
          <w:p w:rsidR="002116DF" w:rsidRPr="002F3AFF" w:rsidRDefault="002116DF" w:rsidP="005E74F1">
            <w:pPr>
              <w:widowControl w:val="0"/>
              <w:ind w:firstLine="0"/>
              <w:jc w:val="left"/>
              <w:rPr>
                <w:spacing w:val="-6"/>
              </w:rPr>
            </w:pPr>
            <w:r w:rsidRPr="002F3AFF">
              <w:rPr>
                <w:spacing w:val="-6"/>
                <w:sz w:val="22"/>
                <w:szCs w:val="22"/>
              </w:rPr>
              <w:t>КПП: 503101001</w:t>
            </w:r>
          </w:p>
        </w:tc>
        <w:tc>
          <w:tcPr>
            <w:tcW w:w="2500" w:type="pct"/>
            <w:shd w:val="clear" w:color="auto" w:fill="auto"/>
          </w:tcPr>
          <w:p w:rsidR="002116DF" w:rsidRPr="002F3AFF" w:rsidRDefault="002116DF" w:rsidP="008A1F59">
            <w:pPr>
              <w:widowControl w:val="0"/>
              <w:ind w:firstLine="0"/>
              <w:jc w:val="left"/>
              <w:rPr>
                <w:spacing w:val="-6"/>
              </w:rPr>
            </w:pPr>
            <w:r w:rsidRPr="002F3AFF">
              <w:rPr>
                <w:spacing w:val="-6"/>
                <w:sz w:val="22"/>
                <w:szCs w:val="22"/>
              </w:rPr>
              <w:t>КПП: 501001001</w:t>
            </w:r>
          </w:p>
        </w:tc>
      </w:tr>
      <w:tr w:rsidR="002116DF" w:rsidRPr="002F3AFF" w:rsidTr="002116DF">
        <w:tc>
          <w:tcPr>
            <w:tcW w:w="2500" w:type="pct"/>
          </w:tcPr>
          <w:p w:rsidR="002116DF" w:rsidRPr="002F3AFF" w:rsidRDefault="002116DF" w:rsidP="005E74F1">
            <w:pPr>
              <w:widowControl w:val="0"/>
              <w:ind w:firstLine="0"/>
              <w:jc w:val="left"/>
              <w:rPr>
                <w:spacing w:val="-6"/>
              </w:rPr>
            </w:pPr>
            <w:r w:rsidRPr="002F3AFF">
              <w:rPr>
                <w:spacing w:val="-6"/>
                <w:sz w:val="22"/>
                <w:szCs w:val="22"/>
              </w:rPr>
              <w:t>ОГРН:</w:t>
            </w:r>
            <w:r w:rsidRPr="002F3AFF">
              <w:rPr>
                <w:sz w:val="22"/>
                <w:szCs w:val="22"/>
              </w:rPr>
              <w:t xml:space="preserve"> </w:t>
            </w:r>
            <w:r w:rsidRPr="002F3AFF">
              <w:rPr>
                <w:spacing w:val="-6"/>
                <w:sz w:val="22"/>
                <w:szCs w:val="22"/>
              </w:rPr>
              <w:t>1075031003046</w:t>
            </w:r>
          </w:p>
        </w:tc>
        <w:tc>
          <w:tcPr>
            <w:tcW w:w="2500" w:type="pct"/>
            <w:shd w:val="clear" w:color="auto" w:fill="auto"/>
          </w:tcPr>
          <w:p w:rsidR="002116DF" w:rsidRPr="002F3AFF" w:rsidRDefault="002116DF" w:rsidP="008A1F59">
            <w:pPr>
              <w:widowControl w:val="0"/>
              <w:ind w:firstLine="0"/>
              <w:jc w:val="left"/>
              <w:rPr>
                <w:spacing w:val="-6"/>
              </w:rPr>
            </w:pPr>
            <w:r w:rsidRPr="002F3AFF">
              <w:rPr>
                <w:spacing w:val="-6"/>
                <w:sz w:val="22"/>
                <w:szCs w:val="22"/>
              </w:rPr>
              <w:t>ОГРН: 1125010000026</w:t>
            </w:r>
          </w:p>
        </w:tc>
      </w:tr>
      <w:tr w:rsidR="002116DF" w:rsidRPr="002F3AFF" w:rsidTr="002116DF">
        <w:tc>
          <w:tcPr>
            <w:tcW w:w="2500" w:type="pct"/>
            <w:tcBorders>
              <w:bottom w:val="single" w:sz="4" w:space="0" w:color="auto"/>
            </w:tcBorders>
          </w:tcPr>
          <w:p w:rsidR="002116DF" w:rsidRPr="002F3AFF" w:rsidRDefault="002116DF" w:rsidP="005E74F1">
            <w:pPr>
              <w:widowControl w:val="0"/>
              <w:ind w:firstLine="0"/>
              <w:jc w:val="left"/>
              <w:rPr>
                <w:spacing w:val="-6"/>
              </w:rPr>
            </w:pPr>
            <w:r w:rsidRPr="002F3AFF">
              <w:rPr>
                <w:spacing w:val="-6"/>
                <w:sz w:val="22"/>
                <w:szCs w:val="22"/>
              </w:rPr>
              <w:t>ОКТМО: 46751000486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</w:tcPr>
          <w:p w:rsidR="002116DF" w:rsidRPr="002F3AFF" w:rsidRDefault="002116DF" w:rsidP="008A1F59">
            <w:pPr>
              <w:widowControl w:val="0"/>
              <w:ind w:firstLine="0"/>
              <w:jc w:val="left"/>
              <w:rPr>
                <w:spacing w:val="-6"/>
              </w:rPr>
            </w:pPr>
            <w:r w:rsidRPr="002F3AFF">
              <w:rPr>
                <w:spacing w:val="-6"/>
                <w:sz w:val="22"/>
                <w:szCs w:val="22"/>
              </w:rPr>
              <w:t>ОКТМО: 46718000</w:t>
            </w:r>
          </w:p>
        </w:tc>
      </w:tr>
      <w:tr w:rsidR="002116DF" w:rsidRPr="002F3AFF" w:rsidTr="002116DF"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:rsidR="002116DF" w:rsidRPr="002F3AFF" w:rsidRDefault="002116DF" w:rsidP="005E74F1">
            <w:pPr>
              <w:widowControl w:val="0"/>
              <w:ind w:firstLine="0"/>
              <w:jc w:val="left"/>
              <w:rPr>
                <w:spacing w:val="-6"/>
              </w:rPr>
            </w:pP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16DF" w:rsidRPr="002F3AFF" w:rsidRDefault="002116DF" w:rsidP="008A1F59">
            <w:pPr>
              <w:widowControl w:val="0"/>
              <w:ind w:firstLine="0"/>
              <w:jc w:val="left"/>
              <w:rPr>
                <w:spacing w:val="-6"/>
              </w:rPr>
            </w:pPr>
          </w:p>
        </w:tc>
      </w:tr>
      <w:tr w:rsidR="002116DF" w:rsidRPr="002F3AFF" w:rsidTr="002116DF">
        <w:tc>
          <w:tcPr>
            <w:tcW w:w="2500" w:type="pct"/>
            <w:tcBorders>
              <w:top w:val="single" w:sz="4" w:space="0" w:color="auto"/>
            </w:tcBorders>
          </w:tcPr>
          <w:p w:rsidR="002116DF" w:rsidRPr="002F3AFF" w:rsidRDefault="002116DF" w:rsidP="005E74F1">
            <w:pPr>
              <w:widowControl w:val="0"/>
              <w:ind w:firstLine="0"/>
              <w:jc w:val="left"/>
            </w:pPr>
            <w:r w:rsidRPr="002F3AFF">
              <w:rPr>
                <w:sz w:val="22"/>
                <w:szCs w:val="22"/>
              </w:rPr>
              <w:t>Реквизиты:</w:t>
            </w: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</w:tcPr>
          <w:p w:rsidR="002116DF" w:rsidRPr="002F3AFF" w:rsidRDefault="002116DF" w:rsidP="008A1F59">
            <w:pPr>
              <w:widowControl w:val="0"/>
              <w:ind w:firstLine="0"/>
              <w:jc w:val="left"/>
            </w:pPr>
            <w:r w:rsidRPr="002F3AFF">
              <w:rPr>
                <w:sz w:val="22"/>
                <w:szCs w:val="22"/>
              </w:rPr>
              <w:t>Реквизиты:</w:t>
            </w:r>
          </w:p>
        </w:tc>
      </w:tr>
      <w:tr w:rsidR="002116DF" w:rsidRPr="002F3AFF" w:rsidTr="002116DF">
        <w:tc>
          <w:tcPr>
            <w:tcW w:w="2500" w:type="pct"/>
          </w:tcPr>
          <w:p w:rsidR="002116DF" w:rsidRPr="002F3AFF" w:rsidRDefault="002116DF" w:rsidP="005E74F1">
            <w:pPr>
              <w:widowControl w:val="0"/>
              <w:ind w:firstLine="0"/>
              <w:jc w:val="left"/>
            </w:pPr>
            <w:r w:rsidRPr="002F3AFF">
              <w:rPr>
                <w:sz w:val="22"/>
                <w:szCs w:val="22"/>
              </w:rPr>
              <w:t>Наименование банка: ПАО "ПРОМСВЯЗЬБАНК"</w:t>
            </w:r>
          </w:p>
        </w:tc>
        <w:tc>
          <w:tcPr>
            <w:tcW w:w="2500" w:type="pct"/>
            <w:shd w:val="clear" w:color="auto" w:fill="auto"/>
          </w:tcPr>
          <w:p w:rsidR="002116DF" w:rsidRPr="002F3AFF" w:rsidRDefault="002116DF" w:rsidP="008A1F59">
            <w:pPr>
              <w:widowControl w:val="0"/>
              <w:ind w:firstLine="0"/>
              <w:jc w:val="left"/>
            </w:pPr>
            <w:r w:rsidRPr="002F3AFF">
              <w:rPr>
                <w:sz w:val="22"/>
                <w:szCs w:val="22"/>
              </w:rPr>
              <w:t>Наименование банка: ГУ Банка России по ЦФО//УФК по Московской области, г.Москва</w:t>
            </w:r>
          </w:p>
        </w:tc>
      </w:tr>
      <w:tr w:rsidR="002116DF" w:rsidRPr="002F3AFF" w:rsidTr="002116DF">
        <w:tc>
          <w:tcPr>
            <w:tcW w:w="2500" w:type="pct"/>
          </w:tcPr>
          <w:p w:rsidR="002116DF" w:rsidRPr="002F3AFF" w:rsidRDefault="002116DF" w:rsidP="005E74F1">
            <w:pPr>
              <w:widowControl w:val="0"/>
              <w:ind w:firstLine="0"/>
              <w:jc w:val="left"/>
            </w:pPr>
            <w:r w:rsidRPr="002F3AFF">
              <w:rPr>
                <w:sz w:val="22"/>
                <w:szCs w:val="22"/>
              </w:rPr>
              <w:t>БИК: 044525555</w:t>
            </w:r>
          </w:p>
        </w:tc>
        <w:tc>
          <w:tcPr>
            <w:tcW w:w="2500" w:type="pct"/>
            <w:shd w:val="clear" w:color="auto" w:fill="auto"/>
          </w:tcPr>
          <w:p w:rsidR="002116DF" w:rsidRPr="002F3AFF" w:rsidRDefault="002116DF" w:rsidP="008A1F59">
            <w:pPr>
              <w:widowControl w:val="0"/>
              <w:ind w:firstLine="0"/>
              <w:jc w:val="left"/>
            </w:pPr>
            <w:r w:rsidRPr="002F3AFF">
              <w:rPr>
                <w:sz w:val="22"/>
                <w:szCs w:val="22"/>
              </w:rPr>
              <w:t>БИК: 004525987</w:t>
            </w:r>
          </w:p>
        </w:tc>
      </w:tr>
      <w:tr w:rsidR="002116DF" w:rsidRPr="002F3AFF" w:rsidTr="002116DF">
        <w:tc>
          <w:tcPr>
            <w:tcW w:w="2500" w:type="pct"/>
          </w:tcPr>
          <w:p w:rsidR="002116DF" w:rsidRPr="002F3AFF" w:rsidRDefault="002116DF" w:rsidP="005E74F1">
            <w:pPr>
              <w:widowControl w:val="0"/>
              <w:ind w:firstLine="0"/>
              <w:jc w:val="left"/>
            </w:pPr>
            <w:r w:rsidRPr="002F3AFF">
              <w:rPr>
                <w:sz w:val="22"/>
                <w:szCs w:val="22"/>
              </w:rPr>
              <w:t>Рас./сч.: 40702810800000207064</w:t>
            </w:r>
          </w:p>
        </w:tc>
        <w:tc>
          <w:tcPr>
            <w:tcW w:w="2500" w:type="pct"/>
            <w:shd w:val="clear" w:color="auto" w:fill="auto"/>
          </w:tcPr>
          <w:p w:rsidR="002116DF" w:rsidRPr="002F3AFF" w:rsidRDefault="002116DF" w:rsidP="008A1F59">
            <w:pPr>
              <w:widowControl w:val="0"/>
              <w:ind w:firstLine="0"/>
              <w:jc w:val="left"/>
            </w:pPr>
            <w:r w:rsidRPr="002F3AFF">
              <w:rPr>
                <w:sz w:val="22"/>
                <w:szCs w:val="22"/>
              </w:rPr>
              <w:t>Расчётный/казначейский счёт: 03231643467180004800</w:t>
            </w:r>
          </w:p>
        </w:tc>
      </w:tr>
      <w:tr w:rsidR="002116DF" w:rsidRPr="002F3AFF" w:rsidTr="002116DF">
        <w:tc>
          <w:tcPr>
            <w:tcW w:w="2500" w:type="pct"/>
          </w:tcPr>
          <w:p w:rsidR="002116DF" w:rsidRPr="002F3AFF" w:rsidRDefault="002116DF" w:rsidP="005E74F1">
            <w:pPr>
              <w:widowControl w:val="0"/>
              <w:ind w:firstLine="0"/>
              <w:jc w:val="left"/>
            </w:pPr>
            <w:r w:rsidRPr="002F3AFF">
              <w:rPr>
                <w:sz w:val="22"/>
                <w:szCs w:val="22"/>
              </w:rPr>
              <w:t>Кор./сч.: 30101810400000000555</w:t>
            </w:r>
          </w:p>
        </w:tc>
        <w:tc>
          <w:tcPr>
            <w:tcW w:w="2500" w:type="pct"/>
            <w:shd w:val="clear" w:color="auto" w:fill="auto"/>
          </w:tcPr>
          <w:p w:rsidR="002116DF" w:rsidRPr="002F3AFF" w:rsidRDefault="002116DF" w:rsidP="008A1F59">
            <w:pPr>
              <w:widowControl w:val="0"/>
              <w:ind w:firstLine="0"/>
              <w:jc w:val="left"/>
            </w:pPr>
            <w:r w:rsidRPr="002F3AFF">
              <w:rPr>
                <w:sz w:val="22"/>
                <w:szCs w:val="22"/>
              </w:rPr>
              <w:t>Корреспондентский/банковский счёт: 40102810845370000004</w:t>
            </w:r>
          </w:p>
        </w:tc>
      </w:tr>
      <w:tr w:rsidR="002116DF" w:rsidRPr="002F3AFF" w:rsidTr="002116DF">
        <w:tc>
          <w:tcPr>
            <w:tcW w:w="2500" w:type="pct"/>
          </w:tcPr>
          <w:p w:rsidR="002116DF" w:rsidRPr="002F3AFF" w:rsidRDefault="002116DF" w:rsidP="005E74F1">
            <w:pPr>
              <w:widowControl w:val="0"/>
              <w:ind w:firstLine="0"/>
              <w:jc w:val="left"/>
            </w:pPr>
          </w:p>
        </w:tc>
        <w:tc>
          <w:tcPr>
            <w:tcW w:w="2500" w:type="pct"/>
            <w:shd w:val="clear" w:color="auto" w:fill="auto"/>
          </w:tcPr>
          <w:p w:rsidR="002116DF" w:rsidRPr="002F3AFF" w:rsidRDefault="002116DF" w:rsidP="008A1F59">
            <w:pPr>
              <w:widowControl w:val="0"/>
              <w:ind w:firstLine="0"/>
              <w:jc w:val="left"/>
            </w:pPr>
            <w:r w:rsidRPr="002F3AFF">
              <w:rPr>
                <w:sz w:val="22"/>
                <w:szCs w:val="22"/>
              </w:rPr>
              <w:t>Получатель: Комитет по финансам и экономике г.о. Дубна (ГОРУНО, л/с 03007</w:t>
            </w:r>
            <w:r w:rsidRPr="002F3AFF">
              <w:rPr>
                <w:sz w:val="22"/>
                <w:szCs w:val="22"/>
                <w:lang w:val="en-US"/>
              </w:rPr>
              <w:t>P</w:t>
            </w:r>
            <w:r w:rsidRPr="002F3AFF">
              <w:rPr>
                <w:sz w:val="22"/>
                <w:szCs w:val="22"/>
              </w:rPr>
              <w:t>9885А)</w:t>
            </w:r>
          </w:p>
        </w:tc>
      </w:tr>
      <w:tr w:rsidR="002116DF" w:rsidRPr="002F3AFF" w:rsidTr="002116DF">
        <w:tc>
          <w:tcPr>
            <w:tcW w:w="2500" w:type="pct"/>
          </w:tcPr>
          <w:p w:rsidR="002116DF" w:rsidRPr="002F3AFF" w:rsidRDefault="002116DF" w:rsidP="005E74F1">
            <w:pPr>
              <w:widowControl w:val="0"/>
              <w:ind w:firstLine="0"/>
              <w:jc w:val="left"/>
              <w:rPr>
                <w:lang w:val="en-US"/>
              </w:rPr>
            </w:pPr>
            <w:r w:rsidRPr="002F3AFF">
              <w:rPr>
                <w:sz w:val="22"/>
                <w:szCs w:val="22"/>
                <w:lang w:val="en-US"/>
              </w:rPr>
              <w:t>E-mail: vektor-contact@mail.ru</w:t>
            </w:r>
          </w:p>
        </w:tc>
        <w:tc>
          <w:tcPr>
            <w:tcW w:w="2500" w:type="pct"/>
            <w:shd w:val="clear" w:color="auto" w:fill="auto"/>
          </w:tcPr>
          <w:p w:rsidR="002116DF" w:rsidRPr="002F3AFF" w:rsidRDefault="002116DF" w:rsidP="008A1F59">
            <w:pPr>
              <w:widowControl w:val="0"/>
              <w:ind w:firstLine="0"/>
              <w:jc w:val="left"/>
              <w:rPr>
                <w:lang w:val="en-US"/>
              </w:rPr>
            </w:pPr>
            <w:r w:rsidRPr="002F3AFF">
              <w:rPr>
                <w:sz w:val="22"/>
                <w:szCs w:val="22"/>
                <w:lang w:val="en-US"/>
              </w:rPr>
              <w:t>E-mail: uo-dubnago@mosreg.ru, goruno@uni-dubna.ru</w:t>
            </w:r>
          </w:p>
        </w:tc>
      </w:tr>
      <w:tr w:rsidR="002116DF" w:rsidRPr="002F3AFF" w:rsidTr="002116DF">
        <w:trPr>
          <w:trHeight w:val="573"/>
        </w:trPr>
        <w:tc>
          <w:tcPr>
            <w:tcW w:w="2500" w:type="pct"/>
            <w:tcBorders>
              <w:bottom w:val="single" w:sz="4" w:space="0" w:color="auto"/>
            </w:tcBorders>
          </w:tcPr>
          <w:p w:rsidR="002116DF" w:rsidRPr="002F3AFF" w:rsidRDefault="002116DF" w:rsidP="005E74F1">
            <w:pPr>
              <w:widowControl w:val="0"/>
              <w:ind w:firstLine="0"/>
              <w:jc w:val="left"/>
            </w:pPr>
            <w:r w:rsidRPr="002F3AFF">
              <w:rPr>
                <w:sz w:val="22"/>
                <w:szCs w:val="22"/>
              </w:rPr>
              <w:t>Телефон: 8(905)593-42-57</w:t>
            </w:r>
          </w:p>
          <w:p w:rsidR="002116DF" w:rsidRPr="002F3AFF" w:rsidRDefault="002116DF" w:rsidP="005E74F1">
            <w:pPr>
              <w:widowControl w:val="0"/>
              <w:ind w:firstLine="0"/>
              <w:jc w:val="left"/>
            </w:pP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</w:tcPr>
          <w:p w:rsidR="002116DF" w:rsidRPr="002F3AFF" w:rsidRDefault="002116DF" w:rsidP="008A1F59">
            <w:pPr>
              <w:widowControl w:val="0"/>
              <w:ind w:firstLine="0"/>
              <w:jc w:val="left"/>
            </w:pPr>
            <w:r w:rsidRPr="002F3AFF">
              <w:rPr>
                <w:sz w:val="22"/>
                <w:szCs w:val="22"/>
              </w:rPr>
              <w:t>Телефон: 8(496)212-88-40,</w:t>
            </w:r>
          </w:p>
          <w:p w:rsidR="002116DF" w:rsidRPr="002F3AFF" w:rsidRDefault="002116DF" w:rsidP="008A1F59">
            <w:pPr>
              <w:widowControl w:val="0"/>
              <w:ind w:firstLine="0"/>
              <w:jc w:val="left"/>
            </w:pPr>
            <w:r w:rsidRPr="002F3AFF">
              <w:rPr>
                <w:sz w:val="22"/>
                <w:szCs w:val="22"/>
              </w:rPr>
              <w:t>8(496)216-67-67 доб. 5542</w:t>
            </w:r>
          </w:p>
        </w:tc>
      </w:tr>
      <w:tr w:rsidR="002116DF" w:rsidRPr="002F3AFF" w:rsidTr="002116DF">
        <w:tc>
          <w:tcPr>
            <w:tcW w:w="2500" w:type="pct"/>
            <w:tcBorders>
              <w:top w:val="single" w:sz="4" w:space="0" w:color="auto"/>
            </w:tcBorders>
          </w:tcPr>
          <w:p w:rsidR="002116DF" w:rsidRPr="002F3AFF" w:rsidRDefault="002116DF" w:rsidP="005E74F1">
            <w:pPr>
              <w:pStyle w:val="32"/>
              <w:keepNext w:val="0"/>
              <w:keepLines w:val="0"/>
              <w:suppressLineNumbers w:val="0"/>
              <w:tabs>
                <w:tab w:val="clear" w:pos="0"/>
                <w:tab w:val="clear" w:pos="567"/>
                <w:tab w:val="clear" w:pos="1133"/>
                <w:tab w:val="clear" w:pos="1699"/>
                <w:tab w:val="clear" w:pos="2266"/>
                <w:tab w:val="clear" w:pos="2832"/>
                <w:tab w:val="clear" w:pos="3399"/>
                <w:tab w:val="clear" w:pos="3965"/>
                <w:tab w:val="clear" w:pos="4531"/>
                <w:tab w:val="clear" w:pos="5098"/>
                <w:tab w:val="clear" w:pos="5664"/>
                <w:tab w:val="clear" w:pos="6231"/>
                <w:tab w:val="clear" w:pos="6797"/>
                <w:tab w:val="clear" w:pos="7363"/>
                <w:tab w:val="clear" w:pos="7930"/>
                <w:tab w:val="clear" w:pos="8496"/>
                <w:tab w:val="clear" w:pos="9063"/>
              </w:tabs>
              <w:suppressAutoHyphens w:val="0"/>
              <w:spacing w:before="0" w:after="0"/>
              <w:rPr>
                <w:b w:val="0"/>
                <w:i w:val="0"/>
              </w:rPr>
            </w:pPr>
            <w:r w:rsidRPr="002F3AFF">
              <w:rPr>
                <w:b w:val="0"/>
                <w:i w:val="0"/>
                <w:iCs/>
                <w:szCs w:val="22"/>
              </w:rPr>
              <w:t>Исполнитель</w:t>
            </w:r>
            <w:r w:rsidRPr="002F3AFF">
              <w:rPr>
                <w:b w:val="0"/>
                <w:i w:val="0"/>
                <w:szCs w:val="22"/>
              </w:rPr>
              <w:t>:</w:t>
            </w:r>
          </w:p>
          <w:p w:rsidR="002116DF" w:rsidRPr="002F3AFF" w:rsidRDefault="002116DF" w:rsidP="005E74F1">
            <w:pPr>
              <w:pStyle w:val="32"/>
              <w:keepNext w:val="0"/>
              <w:keepLines w:val="0"/>
              <w:suppressLineNumbers w:val="0"/>
              <w:tabs>
                <w:tab w:val="clear" w:pos="0"/>
                <w:tab w:val="clear" w:pos="567"/>
                <w:tab w:val="clear" w:pos="1133"/>
                <w:tab w:val="clear" w:pos="1699"/>
                <w:tab w:val="clear" w:pos="2266"/>
                <w:tab w:val="clear" w:pos="2832"/>
                <w:tab w:val="clear" w:pos="3399"/>
                <w:tab w:val="clear" w:pos="3965"/>
                <w:tab w:val="clear" w:pos="4531"/>
                <w:tab w:val="clear" w:pos="5098"/>
                <w:tab w:val="clear" w:pos="5664"/>
                <w:tab w:val="clear" w:pos="6231"/>
                <w:tab w:val="clear" w:pos="6797"/>
                <w:tab w:val="clear" w:pos="7363"/>
                <w:tab w:val="clear" w:pos="7930"/>
                <w:tab w:val="clear" w:pos="8496"/>
                <w:tab w:val="clear" w:pos="9063"/>
              </w:tabs>
              <w:suppressAutoHyphens w:val="0"/>
              <w:spacing w:before="0" w:after="0"/>
              <w:rPr>
                <w:b w:val="0"/>
                <w:i w:val="0"/>
              </w:rPr>
            </w:pPr>
            <w:r w:rsidRPr="002F3AFF">
              <w:rPr>
                <w:b w:val="0"/>
                <w:i w:val="0"/>
                <w:szCs w:val="22"/>
              </w:rPr>
              <w:t>Генеральный директор</w:t>
            </w:r>
          </w:p>
          <w:p w:rsidR="002116DF" w:rsidRPr="002F3AFF" w:rsidRDefault="002116DF" w:rsidP="005E74F1">
            <w:pPr>
              <w:pStyle w:val="32"/>
              <w:keepNext w:val="0"/>
              <w:keepLines w:val="0"/>
              <w:suppressLineNumbers w:val="0"/>
              <w:tabs>
                <w:tab w:val="clear" w:pos="0"/>
                <w:tab w:val="clear" w:pos="567"/>
                <w:tab w:val="clear" w:pos="1133"/>
                <w:tab w:val="clear" w:pos="1699"/>
                <w:tab w:val="clear" w:pos="2266"/>
                <w:tab w:val="clear" w:pos="2832"/>
                <w:tab w:val="clear" w:pos="3399"/>
                <w:tab w:val="clear" w:pos="3965"/>
                <w:tab w:val="clear" w:pos="4531"/>
                <w:tab w:val="clear" w:pos="5098"/>
                <w:tab w:val="clear" w:pos="5664"/>
                <w:tab w:val="clear" w:pos="6231"/>
                <w:tab w:val="clear" w:pos="6797"/>
                <w:tab w:val="clear" w:pos="7363"/>
                <w:tab w:val="clear" w:pos="7930"/>
                <w:tab w:val="clear" w:pos="8496"/>
                <w:tab w:val="clear" w:pos="9063"/>
              </w:tabs>
              <w:suppressAutoHyphens w:val="0"/>
              <w:spacing w:before="0" w:after="0"/>
              <w:rPr>
                <w:b w:val="0"/>
                <w:i w:val="0"/>
              </w:rPr>
            </w:pPr>
          </w:p>
          <w:p w:rsidR="002116DF" w:rsidRPr="002F3AFF" w:rsidRDefault="002116DF" w:rsidP="005E74F1">
            <w:pPr>
              <w:pStyle w:val="aff6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  <w:sz w:val="22"/>
                <w:szCs w:val="22"/>
              </w:rPr>
            </w:pPr>
            <w:r w:rsidRPr="002F3AFF">
              <w:rPr>
                <w:rFonts w:ascii="Times New Roman" w:hAnsi="Times New Roman"/>
                <w:sz w:val="22"/>
                <w:szCs w:val="22"/>
              </w:rPr>
              <w:t>ООО "ВЕКТОР" / _____________ / (</w:t>
            </w:r>
            <w:r w:rsidRPr="002F3AFF">
              <w:rPr>
                <w:rFonts w:ascii="Times New Roman" w:hAnsi="Times New Roman"/>
                <w:bCs/>
                <w:sz w:val="22"/>
                <w:szCs w:val="22"/>
              </w:rPr>
              <w:t>Е.К. Кандалов</w:t>
            </w:r>
            <w:r w:rsidRPr="002F3AFF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2116DF" w:rsidRPr="002F3AFF" w:rsidRDefault="002116DF" w:rsidP="005E74F1">
            <w:pPr>
              <w:pStyle w:val="aff6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  <w:sz w:val="22"/>
                <w:szCs w:val="22"/>
              </w:rPr>
            </w:pPr>
            <w:r w:rsidRPr="002F3AFF">
              <w:rPr>
                <w:rFonts w:ascii="Times New Roman" w:hAnsi="Times New Roman"/>
                <w:sz w:val="22"/>
                <w:szCs w:val="22"/>
              </w:rPr>
              <w:t>М.П.</w:t>
            </w:r>
          </w:p>
          <w:p w:rsidR="002116DF" w:rsidRPr="002F3AFF" w:rsidRDefault="002116DF" w:rsidP="005E74F1">
            <w:pPr>
              <w:pStyle w:val="aff6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2F3AFF">
              <w:rPr>
                <w:rFonts w:ascii="Times New Roman" w:hAnsi="Times New Roman"/>
                <w:i/>
                <w:spacing w:val="-6"/>
                <w:sz w:val="22"/>
                <w:szCs w:val="22"/>
              </w:rPr>
              <w:t>(подписано электронно-цифровой подписью)</w:t>
            </w: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</w:tcPr>
          <w:p w:rsidR="002116DF" w:rsidRPr="002F3AFF" w:rsidRDefault="002116DF" w:rsidP="008A1F59">
            <w:pPr>
              <w:widowControl w:val="0"/>
              <w:ind w:firstLine="0"/>
              <w:rPr>
                <w:iCs/>
              </w:rPr>
            </w:pPr>
            <w:r w:rsidRPr="002F3AFF">
              <w:rPr>
                <w:iCs/>
                <w:sz w:val="22"/>
                <w:szCs w:val="22"/>
              </w:rPr>
              <w:t>Заказчик:</w:t>
            </w:r>
          </w:p>
          <w:p w:rsidR="002116DF" w:rsidRPr="002F3AFF" w:rsidRDefault="002116DF" w:rsidP="008A1F59">
            <w:pPr>
              <w:widowControl w:val="0"/>
              <w:ind w:firstLine="0"/>
              <w:rPr>
                <w:iCs/>
              </w:rPr>
            </w:pPr>
            <w:r w:rsidRPr="002F3AFF">
              <w:rPr>
                <w:iCs/>
                <w:sz w:val="22"/>
                <w:szCs w:val="22"/>
              </w:rPr>
              <w:t>Начальник Управления</w:t>
            </w:r>
          </w:p>
          <w:p w:rsidR="002116DF" w:rsidRPr="002F3AFF" w:rsidRDefault="002116DF" w:rsidP="008A1F59">
            <w:pPr>
              <w:widowControl w:val="0"/>
              <w:ind w:firstLine="0"/>
              <w:rPr>
                <w:iCs/>
              </w:rPr>
            </w:pPr>
          </w:p>
          <w:p w:rsidR="002116DF" w:rsidRPr="002F3AFF" w:rsidRDefault="002116DF" w:rsidP="008A1F59">
            <w:pPr>
              <w:widowControl w:val="0"/>
              <w:ind w:firstLine="0"/>
            </w:pPr>
            <w:r w:rsidRPr="002F3AFF">
              <w:rPr>
                <w:sz w:val="22"/>
                <w:szCs w:val="22"/>
              </w:rPr>
              <w:t>ГОРУНО / _____________ / (С.А. Жаленкова)</w:t>
            </w:r>
          </w:p>
          <w:p w:rsidR="002116DF" w:rsidRPr="002F3AFF" w:rsidRDefault="002116DF" w:rsidP="008A1F59">
            <w:pPr>
              <w:widowControl w:val="0"/>
              <w:ind w:firstLine="0"/>
            </w:pPr>
            <w:r w:rsidRPr="002F3AFF">
              <w:rPr>
                <w:sz w:val="22"/>
                <w:szCs w:val="22"/>
              </w:rPr>
              <w:tab/>
            </w:r>
            <w:r w:rsidRPr="002F3AFF">
              <w:rPr>
                <w:sz w:val="22"/>
                <w:szCs w:val="22"/>
              </w:rPr>
              <w:tab/>
            </w:r>
            <w:r w:rsidRPr="002F3AFF">
              <w:rPr>
                <w:sz w:val="22"/>
                <w:szCs w:val="22"/>
              </w:rPr>
              <w:tab/>
              <w:t>М.П.</w:t>
            </w:r>
          </w:p>
          <w:p w:rsidR="002116DF" w:rsidRPr="002F3AFF" w:rsidRDefault="002116DF" w:rsidP="008A1F59">
            <w:pPr>
              <w:pStyle w:val="aff6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2F3AFF">
              <w:rPr>
                <w:rFonts w:ascii="Times New Roman" w:hAnsi="Times New Roman"/>
                <w:i/>
                <w:sz w:val="22"/>
                <w:szCs w:val="22"/>
              </w:rPr>
              <w:t>(подписано электронно-цифровой подписью)</w:t>
            </w:r>
          </w:p>
        </w:tc>
      </w:tr>
    </w:tbl>
    <w:p w:rsidR="008C1559" w:rsidRPr="002F3AFF" w:rsidRDefault="008C1559" w:rsidP="004305B4">
      <w:pPr>
        <w:widowControl w:val="0"/>
        <w:suppressAutoHyphens w:val="0"/>
        <w:ind w:firstLine="0"/>
      </w:pPr>
    </w:p>
    <w:p w:rsidR="008C1559" w:rsidRPr="002F3AFF" w:rsidRDefault="008C1559" w:rsidP="004305B4">
      <w:pPr>
        <w:widowControl w:val="0"/>
        <w:suppressAutoHyphens w:val="0"/>
        <w:sectPr w:rsidR="008C1559" w:rsidRPr="002F3AFF" w:rsidSect="008C1559">
          <w:headerReference w:type="default" r:id="rId8"/>
          <w:footerReference w:type="default" r:id="rId9"/>
          <w:pgSz w:w="11906" w:h="16838" w:code="9"/>
          <w:pgMar w:top="851" w:right="567" w:bottom="851" w:left="680" w:header="709" w:footer="709" w:gutter="0"/>
          <w:cols w:space="708"/>
          <w:docGrid w:linePitch="360"/>
        </w:sectPr>
      </w:pPr>
    </w:p>
    <w:p w:rsidR="008C1559" w:rsidRPr="002F3AFF" w:rsidRDefault="008C1559" w:rsidP="004305B4">
      <w:pPr>
        <w:widowControl w:val="0"/>
        <w:suppressAutoHyphens w:val="0"/>
        <w:jc w:val="right"/>
      </w:pPr>
      <w:r w:rsidRPr="002F3AFF">
        <w:lastRenderedPageBreak/>
        <w:t>Приложение 1 к контракту</w:t>
      </w:r>
    </w:p>
    <w:p w:rsidR="008C1559" w:rsidRPr="002F3AFF" w:rsidRDefault="008C1559" w:rsidP="004305B4">
      <w:pPr>
        <w:widowControl w:val="0"/>
        <w:suppressAutoHyphens w:val="0"/>
        <w:ind w:firstLine="562"/>
        <w:jc w:val="right"/>
      </w:pPr>
      <w:r w:rsidRPr="002F3AFF">
        <w:t xml:space="preserve">от </w:t>
      </w:r>
      <w:r w:rsidR="005236AF">
        <w:t xml:space="preserve">«25» июля 2023 </w:t>
      </w:r>
      <w:r w:rsidRPr="002F3AFF">
        <w:t>г. № Ф.2023.17601</w:t>
      </w:r>
    </w:p>
    <w:p w:rsidR="008C1559" w:rsidRPr="002F3AFF" w:rsidRDefault="008C1559" w:rsidP="004305B4">
      <w:pPr>
        <w:widowControl w:val="0"/>
        <w:suppressAutoHyphens w:val="0"/>
        <w:jc w:val="right"/>
      </w:pPr>
    </w:p>
    <w:p w:rsidR="008C1559" w:rsidRPr="002F3AFF" w:rsidRDefault="008C1559" w:rsidP="00DC20F2">
      <w:pPr>
        <w:pStyle w:val="1"/>
        <w:keepNext w:val="0"/>
        <w:keepLines w:val="0"/>
        <w:widowControl w:val="0"/>
        <w:suppressAutoHyphens w:val="0"/>
        <w:spacing w:before="0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F3AFF">
        <w:rPr>
          <w:rFonts w:ascii="Times New Roman" w:hAnsi="Times New Roman" w:cs="Times New Roman"/>
          <w:color w:val="auto"/>
          <w:sz w:val="24"/>
          <w:szCs w:val="24"/>
        </w:rPr>
        <w:t>Сведения об объектах закупки</w:t>
      </w:r>
    </w:p>
    <w:p w:rsidR="008C1559" w:rsidRPr="002F3AFF" w:rsidRDefault="008C1559" w:rsidP="004305B4">
      <w:pPr>
        <w:pStyle w:val="afb"/>
        <w:widowControl w:val="0"/>
        <w:numPr>
          <w:ilvl w:val="0"/>
          <w:numId w:val="11"/>
        </w:numPr>
        <w:suppressAutoHyphens w:val="0"/>
        <w:ind w:left="426" w:hanging="426"/>
        <w:jc w:val="center"/>
      </w:pPr>
      <w:r w:rsidRPr="002F3AFF">
        <w:t>Объекты закупки</w:t>
      </w:r>
    </w:p>
    <w:p w:rsidR="008C1559" w:rsidRPr="002F3AFF" w:rsidRDefault="008C1559" w:rsidP="004305B4">
      <w:pPr>
        <w:widowControl w:val="0"/>
        <w:suppressAutoHyphens w:val="0"/>
        <w:jc w:val="right"/>
      </w:pPr>
      <w:r w:rsidRPr="002F3AFF">
        <w:t>Таблица 1.1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6"/>
        <w:gridCol w:w="4885"/>
        <w:gridCol w:w="1664"/>
        <w:gridCol w:w="1452"/>
        <w:gridCol w:w="1787"/>
        <w:gridCol w:w="1222"/>
        <w:gridCol w:w="2161"/>
      </w:tblGrid>
      <w:tr w:rsidR="00DC20F2" w:rsidRPr="002F3AFF" w:rsidTr="004D6DB7">
        <w:trPr>
          <w:cantSplit/>
          <w:tblHeader/>
        </w:trPr>
        <w:tc>
          <w:tcPr>
            <w:tcW w:w="764" w:type="pct"/>
            <w:shd w:val="clear" w:color="auto" w:fill="auto"/>
            <w:vAlign w:val="center"/>
          </w:tcPr>
          <w:p w:rsidR="00DC20F2" w:rsidRPr="002F3AFF" w:rsidRDefault="00DC20F2" w:rsidP="00DC20F2">
            <w:pPr>
              <w:pStyle w:val="a8"/>
              <w:widowControl w:val="0"/>
              <w:suppressAutoHyphens w:val="0"/>
              <w:jc w:val="center"/>
              <w:rPr>
                <w:b/>
              </w:rPr>
            </w:pPr>
            <w:r w:rsidRPr="002F3AFF">
              <w:rPr>
                <w:rStyle w:val="12"/>
                <w:rFonts w:eastAsiaTheme="minorHAnsi"/>
                <w:sz w:val="22"/>
                <w:szCs w:val="22"/>
              </w:rPr>
              <w:t>КОЗ 2 / КОЗ / ОКПД 2 / КТРУ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DC20F2" w:rsidRPr="002F3AFF" w:rsidRDefault="00DC20F2" w:rsidP="00DC20F2">
            <w:pPr>
              <w:pStyle w:val="11"/>
              <w:widowControl w:val="0"/>
              <w:suppressAutoHyphens w:val="0"/>
              <w:ind w:firstLine="0"/>
              <w:jc w:val="center"/>
            </w:pPr>
            <w:r w:rsidRPr="002F3AFF">
              <w:rPr>
                <w:sz w:val="22"/>
                <w:szCs w:val="22"/>
              </w:rPr>
              <w:t>Наименование объекта закупки в соответс</w:t>
            </w:r>
            <w:r w:rsidRPr="002F3AFF">
              <w:rPr>
                <w:sz w:val="22"/>
                <w:szCs w:val="22"/>
              </w:rPr>
              <w:t>т</w:t>
            </w:r>
            <w:r w:rsidRPr="002F3AFF">
              <w:rPr>
                <w:sz w:val="22"/>
                <w:szCs w:val="22"/>
              </w:rPr>
              <w:t>вии с планом-графиком / контрактом</w:t>
            </w:r>
          </w:p>
        </w:tc>
        <w:tc>
          <w:tcPr>
            <w:tcW w:w="538" w:type="pct"/>
            <w:vAlign w:val="center"/>
          </w:tcPr>
          <w:p w:rsidR="00DC20F2" w:rsidRPr="002F3AFF" w:rsidRDefault="00DC20F2" w:rsidP="00DC20F2">
            <w:pPr>
              <w:pStyle w:val="11"/>
              <w:widowControl w:val="0"/>
              <w:suppressAutoHyphens w:val="0"/>
              <w:ind w:firstLine="0"/>
              <w:jc w:val="center"/>
            </w:pPr>
            <w:r w:rsidRPr="002F3AFF">
              <w:rPr>
                <w:sz w:val="22"/>
                <w:szCs w:val="22"/>
              </w:rPr>
              <w:t>Цена един</w:t>
            </w:r>
            <w:r w:rsidRPr="002F3AFF">
              <w:rPr>
                <w:sz w:val="22"/>
                <w:szCs w:val="22"/>
              </w:rPr>
              <w:t>и</w:t>
            </w:r>
            <w:r w:rsidRPr="002F3AFF">
              <w:rPr>
                <w:sz w:val="22"/>
                <w:szCs w:val="22"/>
              </w:rPr>
              <w:t>цы, руб.</w:t>
            </w:r>
          </w:p>
        </w:tc>
        <w:tc>
          <w:tcPr>
            <w:tcW w:w="471" w:type="pct"/>
            <w:vAlign w:val="center"/>
          </w:tcPr>
          <w:p w:rsidR="00DC20F2" w:rsidRPr="002F3AFF" w:rsidRDefault="00DC20F2" w:rsidP="00DC20F2">
            <w:pPr>
              <w:pStyle w:val="11"/>
              <w:widowControl w:val="0"/>
              <w:suppressAutoHyphens w:val="0"/>
              <w:ind w:firstLine="0"/>
              <w:jc w:val="center"/>
            </w:pPr>
            <w:r w:rsidRPr="002F3AFF">
              <w:rPr>
                <w:sz w:val="22"/>
                <w:szCs w:val="22"/>
              </w:rPr>
              <w:t>Количество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DC20F2" w:rsidRPr="002F3AFF" w:rsidRDefault="00DC20F2" w:rsidP="00DC20F2">
            <w:pPr>
              <w:pStyle w:val="11"/>
              <w:widowControl w:val="0"/>
              <w:suppressAutoHyphens w:val="0"/>
              <w:ind w:firstLine="0"/>
              <w:jc w:val="center"/>
            </w:pPr>
            <w:r w:rsidRPr="002F3AFF">
              <w:rPr>
                <w:sz w:val="22"/>
                <w:szCs w:val="22"/>
              </w:rPr>
              <w:t>Единицы и</w:t>
            </w:r>
            <w:r w:rsidRPr="002F3AFF">
              <w:rPr>
                <w:sz w:val="22"/>
                <w:szCs w:val="22"/>
              </w:rPr>
              <w:t>з</w:t>
            </w:r>
            <w:r w:rsidRPr="002F3AFF">
              <w:rPr>
                <w:sz w:val="22"/>
                <w:szCs w:val="22"/>
              </w:rPr>
              <w:t>мерения</w:t>
            </w:r>
          </w:p>
        </w:tc>
        <w:tc>
          <w:tcPr>
            <w:tcW w:w="398" w:type="pct"/>
            <w:vAlign w:val="center"/>
          </w:tcPr>
          <w:p w:rsidR="00DC20F2" w:rsidRPr="002F3AFF" w:rsidRDefault="00DC20F2" w:rsidP="00DC20F2">
            <w:pPr>
              <w:pStyle w:val="11"/>
              <w:widowControl w:val="0"/>
              <w:suppressAutoHyphens w:val="0"/>
              <w:ind w:firstLine="0"/>
              <w:jc w:val="center"/>
            </w:pPr>
            <w:r w:rsidRPr="002F3AFF">
              <w:rPr>
                <w:sz w:val="22"/>
                <w:szCs w:val="22"/>
              </w:rPr>
              <w:t>Размер НДС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DC20F2" w:rsidRPr="002F3AFF" w:rsidRDefault="00DC20F2" w:rsidP="00DC20F2">
            <w:pPr>
              <w:pStyle w:val="11"/>
              <w:widowControl w:val="0"/>
              <w:suppressAutoHyphens w:val="0"/>
              <w:ind w:firstLine="0"/>
              <w:jc w:val="center"/>
            </w:pPr>
            <w:r w:rsidRPr="002F3AFF">
              <w:rPr>
                <w:sz w:val="22"/>
                <w:szCs w:val="22"/>
              </w:rPr>
              <w:t>Общая стоимость, руб.</w:t>
            </w:r>
          </w:p>
        </w:tc>
      </w:tr>
      <w:tr w:rsidR="004D6DB7" w:rsidRPr="002F3AFF" w:rsidTr="004D6DB7">
        <w:trPr>
          <w:cantSplit/>
        </w:trPr>
        <w:tc>
          <w:tcPr>
            <w:tcW w:w="7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21DD" w:rsidRPr="002F3AFF" w:rsidRDefault="008A21DD" w:rsidP="0000034C">
            <w:pPr>
              <w:pStyle w:val="a8"/>
              <w:widowControl w:val="0"/>
              <w:suppressAutoHyphens w:val="0"/>
              <w:jc w:val="center"/>
            </w:pPr>
            <w:r w:rsidRPr="002F3AFF">
              <w:rPr>
                <w:sz w:val="22"/>
                <w:szCs w:val="22"/>
              </w:rPr>
              <w:t>21.101.03.01.01.01.004</w:t>
            </w:r>
            <w:r w:rsidR="0000034C" w:rsidRPr="002F3AFF">
              <w:rPr>
                <w:sz w:val="22"/>
                <w:szCs w:val="22"/>
              </w:rPr>
              <w:t xml:space="preserve"> </w:t>
            </w:r>
            <w:r w:rsidRPr="002F3AFF">
              <w:rPr>
                <w:sz w:val="22"/>
                <w:szCs w:val="22"/>
              </w:rPr>
              <w:t>/ 02.18.01.01.03.01.01.01.03</w:t>
            </w:r>
            <w:r w:rsidRPr="002F3AFF">
              <w:rPr>
                <w:b/>
                <w:sz w:val="22"/>
                <w:szCs w:val="22"/>
              </w:rPr>
              <w:t xml:space="preserve"> / </w:t>
            </w:r>
            <w:r w:rsidRPr="002F3AFF">
              <w:rPr>
                <w:sz w:val="22"/>
                <w:szCs w:val="22"/>
              </w:rPr>
              <w:t>56.29.20.120 / 56.29.20.000-00000001</w:t>
            </w:r>
          </w:p>
        </w:tc>
        <w:tc>
          <w:tcPr>
            <w:tcW w:w="15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21DD" w:rsidRPr="002F3AFF" w:rsidRDefault="008A21DD" w:rsidP="005E74F1">
            <w:pPr>
              <w:pStyle w:val="a8"/>
              <w:widowControl w:val="0"/>
              <w:rPr>
                <w:sz w:val="20"/>
              </w:rPr>
            </w:pPr>
            <w:r w:rsidRPr="002F3AFF">
              <w:rPr>
                <w:sz w:val="20"/>
                <w:szCs w:val="22"/>
              </w:rPr>
              <w:t>Услуги школьных столовых и кухонь (завтрак 1-4 класс 2023 год) / Оказание услуг по организации горячего питания обучающихся, получающих начальное образование в общеобразовательных учреждениях (Завтрак для 1-4 классов), 2023 год</w:t>
            </w:r>
          </w:p>
        </w:tc>
        <w:tc>
          <w:tcPr>
            <w:tcW w:w="538" w:type="pct"/>
            <w:tcBorders>
              <w:bottom w:val="single" w:sz="4" w:space="0" w:color="auto"/>
            </w:tcBorders>
            <w:vAlign w:val="center"/>
          </w:tcPr>
          <w:p w:rsidR="008A21DD" w:rsidRPr="002F3AFF" w:rsidRDefault="008A21DD" w:rsidP="005E74F1">
            <w:pPr>
              <w:pStyle w:val="a8"/>
              <w:widowControl w:val="0"/>
              <w:suppressAutoHyphens w:val="0"/>
              <w:jc w:val="right"/>
            </w:pPr>
            <w:r w:rsidRPr="002F3AFF">
              <w:rPr>
                <w:sz w:val="22"/>
                <w:szCs w:val="22"/>
              </w:rPr>
              <w:t>81,00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vAlign w:val="center"/>
          </w:tcPr>
          <w:p w:rsidR="008A21DD" w:rsidRPr="002F3AFF" w:rsidRDefault="008A21DD" w:rsidP="005E74F1">
            <w:pPr>
              <w:pStyle w:val="a8"/>
              <w:widowControl w:val="0"/>
              <w:suppressAutoHyphens w:val="0"/>
              <w:jc w:val="right"/>
            </w:pPr>
            <w:r w:rsidRPr="002F3AFF">
              <w:rPr>
                <w:sz w:val="22"/>
                <w:szCs w:val="22"/>
              </w:rPr>
              <w:t>17 226,00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21DD" w:rsidRPr="002F3AFF" w:rsidRDefault="008A21DD" w:rsidP="005E74F1">
            <w:pPr>
              <w:pStyle w:val="a8"/>
              <w:widowControl w:val="0"/>
              <w:suppressAutoHyphens w:val="0"/>
              <w:jc w:val="center"/>
              <w:rPr>
                <w:rFonts w:eastAsiaTheme="minorHAnsi"/>
              </w:rPr>
            </w:pPr>
            <w:r w:rsidRPr="002F3AFF">
              <w:rPr>
                <w:sz w:val="22"/>
                <w:szCs w:val="22"/>
              </w:rPr>
              <w:t>Штука</w:t>
            </w:r>
          </w:p>
        </w:tc>
        <w:tc>
          <w:tcPr>
            <w:tcW w:w="398" w:type="pct"/>
            <w:tcBorders>
              <w:bottom w:val="single" w:sz="4" w:space="0" w:color="auto"/>
            </w:tcBorders>
            <w:vAlign w:val="center"/>
          </w:tcPr>
          <w:p w:rsidR="008A21DD" w:rsidRPr="002F3AFF" w:rsidRDefault="008A21DD" w:rsidP="005E74F1">
            <w:pPr>
              <w:pStyle w:val="a8"/>
              <w:widowControl w:val="0"/>
              <w:suppressAutoHyphens w:val="0"/>
              <w:jc w:val="center"/>
            </w:pPr>
            <w:r w:rsidRPr="002F3AFF">
              <w:rPr>
                <w:sz w:val="22"/>
                <w:szCs w:val="22"/>
              </w:rPr>
              <w:t>Без НДС</w:t>
            </w: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21DD" w:rsidRPr="002F3AFF" w:rsidRDefault="008A21DD" w:rsidP="005E74F1">
            <w:pPr>
              <w:pStyle w:val="a8"/>
              <w:widowControl w:val="0"/>
              <w:suppressAutoHyphens w:val="0"/>
              <w:jc w:val="right"/>
            </w:pPr>
            <w:r w:rsidRPr="002F3AFF">
              <w:rPr>
                <w:sz w:val="22"/>
                <w:szCs w:val="22"/>
              </w:rPr>
              <w:t>1 395 306,00</w:t>
            </w:r>
          </w:p>
        </w:tc>
      </w:tr>
      <w:tr w:rsidR="00C158EE" w:rsidRPr="002F3AFF" w:rsidTr="0016642E">
        <w:trPr>
          <w:cantSplit/>
        </w:trPr>
        <w:tc>
          <w:tcPr>
            <w:tcW w:w="7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8EE" w:rsidRPr="002F3AFF" w:rsidRDefault="00C158EE" w:rsidP="0000034C">
            <w:pPr>
              <w:pStyle w:val="a8"/>
              <w:widowControl w:val="0"/>
              <w:suppressAutoHyphens w:val="0"/>
              <w:jc w:val="center"/>
            </w:pPr>
            <w:r w:rsidRPr="002F3AFF">
              <w:rPr>
                <w:sz w:val="22"/>
                <w:szCs w:val="22"/>
              </w:rPr>
              <w:t>21.101.03.01.01.01.004</w:t>
            </w:r>
            <w:r w:rsidR="0000034C" w:rsidRPr="002F3AFF">
              <w:rPr>
                <w:sz w:val="22"/>
                <w:szCs w:val="22"/>
              </w:rPr>
              <w:t xml:space="preserve"> </w:t>
            </w:r>
            <w:r w:rsidRPr="002F3AFF">
              <w:rPr>
                <w:sz w:val="22"/>
                <w:szCs w:val="22"/>
              </w:rPr>
              <w:t>/ 02.18.01.01.03.01.01.01.03</w:t>
            </w:r>
            <w:r w:rsidRPr="002F3AFF">
              <w:rPr>
                <w:b/>
                <w:sz w:val="22"/>
                <w:szCs w:val="22"/>
              </w:rPr>
              <w:t xml:space="preserve"> / </w:t>
            </w:r>
            <w:r w:rsidRPr="002F3AFF">
              <w:rPr>
                <w:sz w:val="22"/>
                <w:szCs w:val="22"/>
              </w:rPr>
              <w:t>56.29.20.120 / 56.29.20.000-00000001</w:t>
            </w:r>
          </w:p>
        </w:tc>
        <w:tc>
          <w:tcPr>
            <w:tcW w:w="15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8EE" w:rsidRPr="002F3AFF" w:rsidRDefault="00C158EE" w:rsidP="0016642E">
            <w:pPr>
              <w:pStyle w:val="a8"/>
              <w:widowControl w:val="0"/>
              <w:rPr>
                <w:sz w:val="20"/>
              </w:rPr>
            </w:pPr>
            <w:r w:rsidRPr="002F3AFF">
              <w:rPr>
                <w:sz w:val="20"/>
                <w:szCs w:val="22"/>
              </w:rPr>
              <w:t>Услуги школьных столовых и кухонь (завтрак 1-4 класс 2024 год) / Оказание услуг по организации горячего питания обучающихся, получающих начальное образование в общеобразовательных учреждениях (Завтрак для 1-4 классов), 2024 год</w:t>
            </w:r>
          </w:p>
        </w:tc>
        <w:tc>
          <w:tcPr>
            <w:tcW w:w="538" w:type="pct"/>
            <w:tcBorders>
              <w:bottom w:val="single" w:sz="4" w:space="0" w:color="auto"/>
            </w:tcBorders>
            <w:vAlign w:val="center"/>
          </w:tcPr>
          <w:p w:rsidR="00C158EE" w:rsidRPr="002F3AFF" w:rsidRDefault="00C158EE" w:rsidP="0016642E">
            <w:pPr>
              <w:pStyle w:val="a8"/>
              <w:widowControl w:val="0"/>
              <w:suppressAutoHyphens w:val="0"/>
              <w:jc w:val="right"/>
            </w:pPr>
            <w:r w:rsidRPr="002F3AFF">
              <w:rPr>
                <w:sz w:val="22"/>
                <w:szCs w:val="22"/>
              </w:rPr>
              <w:t>84,00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vAlign w:val="center"/>
          </w:tcPr>
          <w:p w:rsidR="00C158EE" w:rsidRPr="002F3AFF" w:rsidRDefault="00C158EE" w:rsidP="0016642E">
            <w:pPr>
              <w:pStyle w:val="a8"/>
              <w:widowControl w:val="0"/>
              <w:suppressAutoHyphens w:val="0"/>
              <w:jc w:val="right"/>
            </w:pPr>
            <w:r w:rsidRPr="002F3AFF">
              <w:rPr>
                <w:sz w:val="22"/>
                <w:szCs w:val="22"/>
              </w:rPr>
              <w:t>31 366,00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8EE" w:rsidRPr="002F3AFF" w:rsidRDefault="00C158EE" w:rsidP="0016642E">
            <w:pPr>
              <w:pStyle w:val="a8"/>
              <w:widowControl w:val="0"/>
              <w:suppressAutoHyphens w:val="0"/>
              <w:jc w:val="center"/>
              <w:rPr>
                <w:rFonts w:eastAsiaTheme="minorHAnsi"/>
              </w:rPr>
            </w:pPr>
            <w:r w:rsidRPr="002F3AFF">
              <w:rPr>
                <w:sz w:val="22"/>
                <w:szCs w:val="22"/>
              </w:rPr>
              <w:t>Штука</w:t>
            </w:r>
          </w:p>
        </w:tc>
        <w:tc>
          <w:tcPr>
            <w:tcW w:w="398" w:type="pct"/>
            <w:tcBorders>
              <w:bottom w:val="single" w:sz="4" w:space="0" w:color="auto"/>
            </w:tcBorders>
            <w:vAlign w:val="center"/>
          </w:tcPr>
          <w:p w:rsidR="00C158EE" w:rsidRPr="002F3AFF" w:rsidRDefault="00C158EE" w:rsidP="0016642E">
            <w:pPr>
              <w:pStyle w:val="a8"/>
              <w:widowControl w:val="0"/>
              <w:suppressAutoHyphens w:val="0"/>
              <w:jc w:val="center"/>
            </w:pPr>
            <w:r w:rsidRPr="002F3AFF">
              <w:rPr>
                <w:sz w:val="22"/>
                <w:szCs w:val="22"/>
              </w:rPr>
              <w:t>Без НДС</w:t>
            </w: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8EE" w:rsidRPr="002F3AFF" w:rsidRDefault="00C158EE" w:rsidP="0016642E">
            <w:pPr>
              <w:pStyle w:val="a8"/>
              <w:widowControl w:val="0"/>
              <w:suppressAutoHyphens w:val="0"/>
              <w:jc w:val="right"/>
            </w:pPr>
            <w:r w:rsidRPr="002F3AFF">
              <w:rPr>
                <w:sz w:val="22"/>
                <w:szCs w:val="22"/>
              </w:rPr>
              <w:t>2 634 744,00</w:t>
            </w:r>
          </w:p>
        </w:tc>
      </w:tr>
      <w:tr w:rsidR="00C158EE" w:rsidRPr="002F3AFF" w:rsidTr="0016642E">
        <w:trPr>
          <w:cantSplit/>
        </w:trPr>
        <w:tc>
          <w:tcPr>
            <w:tcW w:w="7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8EE" w:rsidRPr="002F3AFF" w:rsidRDefault="00C158EE" w:rsidP="0000034C">
            <w:pPr>
              <w:pStyle w:val="a8"/>
              <w:widowControl w:val="0"/>
              <w:suppressAutoHyphens w:val="0"/>
              <w:jc w:val="center"/>
            </w:pPr>
            <w:r w:rsidRPr="002F3AFF">
              <w:rPr>
                <w:sz w:val="22"/>
                <w:szCs w:val="22"/>
              </w:rPr>
              <w:t>21.101.03.01.01.01.004</w:t>
            </w:r>
            <w:r w:rsidR="0000034C" w:rsidRPr="002F3AFF">
              <w:rPr>
                <w:sz w:val="22"/>
                <w:szCs w:val="22"/>
              </w:rPr>
              <w:t xml:space="preserve"> </w:t>
            </w:r>
            <w:r w:rsidRPr="002F3AFF">
              <w:rPr>
                <w:sz w:val="22"/>
                <w:szCs w:val="22"/>
              </w:rPr>
              <w:t>/ 02.18.01.01.03.01.01.01.03</w:t>
            </w:r>
            <w:r w:rsidRPr="002F3AFF">
              <w:rPr>
                <w:b/>
                <w:sz w:val="22"/>
                <w:szCs w:val="22"/>
              </w:rPr>
              <w:t xml:space="preserve"> / </w:t>
            </w:r>
            <w:r w:rsidRPr="002F3AFF">
              <w:rPr>
                <w:sz w:val="22"/>
                <w:szCs w:val="22"/>
              </w:rPr>
              <w:t>56.29.20.120 / 56.29.20.000-00000001</w:t>
            </w:r>
          </w:p>
        </w:tc>
        <w:tc>
          <w:tcPr>
            <w:tcW w:w="15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8EE" w:rsidRPr="002F3AFF" w:rsidRDefault="00C158EE" w:rsidP="0016642E">
            <w:pPr>
              <w:pStyle w:val="a8"/>
              <w:widowControl w:val="0"/>
              <w:rPr>
                <w:sz w:val="20"/>
              </w:rPr>
            </w:pPr>
            <w:r w:rsidRPr="002F3AFF">
              <w:rPr>
                <w:sz w:val="20"/>
                <w:szCs w:val="22"/>
              </w:rPr>
              <w:t>Услуги школьных столовых и кухонь (завтрак 1-4 класс 2025 год) / Оказание услуг по организации горячего питания обучающихся, получающих начальное образование в общеобразовательных учреждениях (Завтрак для 1-4 классов), 2025 год</w:t>
            </w:r>
          </w:p>
        </w:tc>
        <w:tc>
          <w:tcPr>
            <w:tcW w:w="538" w:type="pct"/>
            <w:tcBorders>
              <w:bottom w:val="single" w:sz="4" w:space="0" w:color="auto"/>
            </w:tcBorders>
            <w:vAlign w:val="center"/>
          </w:tcPr>
          <w:p w:rsidR="00C158EE" w:rsidRPr="002F3AFF" w:rsidRDefault="00C158EE" w:rsidP="0016642E">
            <w:pPr>
              <w:pStyle w:val="a8"/>
              <w:widowControl w:val="0"/>
              <w:suppressAutoHyphens w:val="0"/>
              <w:jc w:val="right"/>
            </w:pPr>
            <w:r w:rsidRPr="002F3AFF">
              <w:rPr>
                <w:sz w:val="22"/>
                <w:szCs w:val="22"/>
              </w:rPr>
              <w:t>88,00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vAlign w:val="center"/>
          </w:tcPr>
          <w:p w:rsidR="00C158EE" w:rsidRPr="002F3AFF" w:rsidRDefault="00C158EE" w:rsidP="0016642E">
            <w:pPr>
              <w:pStyle w:val="a8"/>
              <w:widowControl w:val="0"/>
              <w:suppressAutoHyphens w:val="0"/>
              <w:jc w:val="right"/>
            </w:pPr>
            <w:r w:rsidRPr="002F3AFF">
              <w:rPr>
                <w:sz w:val="22"/>
                <w:szCs w:val="22"/>
              </w:rPr>
              <w:t>18 079,00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8EE" w:rsidRPr="002F3AFF" w:rsidRDefault="00C158EE" w:rsidP="0016642E">
            <w:pPr>
              <w:pStyle w:val="a8"/>
              <w:widowControl w:val="0"/>
              <w:suppressAutoHyphens w:val="0"/>
              <w:jc w:val="center"/>
              <w:rPr>
                <w:rFonts w:eastAsiaTheme="minorHAnsi"/>
              </w:rPr>
            </w:pPr>
            <w:r w:rsidRPr="002F3AFF">
              <w:rPr>
                <w:sz w:val="22"/>
                <w:szCs w:val="22"/>
              </w:rPr>
              <w:t>Штука</w:t>
            </w:r>
          </w:p>
        </w:tc>
        <w:tc>
          <w:tcPr>
            <w:tcW w:w="398" w:type="pct"/>
            <w:tcBorders>
              <w:bottom w:val="single" w:sz="4" w:space="0" w:color="auto"/>
            </w:tcBorders>
            <w:vAlign w:val="center"/>
          </w:tcPr>
          <w:p w:rsidR="00C158EE" w:rsidRPr="002F3AFF" w:rsidRDefault="00C158EE" w:rsidP="0016642E">
            <w:pPr>
              <w:pStyle w:val="a8"/>
              <w:widowControl w:val="0"/>
              <w:suppressAutoHyphens w:val="0"/>
              <w:jc w:val="center"/>
            </w:pPr>
            <w:r w:rsidRPr="002F3AFF">
              <w:rPr>
                <w:sz w:val="22"/>
                <w:szCs w:val="22"/>
              </w:rPr>
              <w:t>Без НДС</w:t>
            </w: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8EE" w:rsidRPr="002F3AFF" w:rsidRDefault="00C158EE" w:rsidP="0016642E">
            <w:pPr>
              <w:pStyle w:val="a8"/>
              <w:widowControl w:val="0"/>
              <w:suppressAutoHyphens w:val="0"/>
              <w:jc w:val="right"/>
            </w:pPr>
            <w:r w:rsidRPr="002F3AFF">
              <w:rPr>
                <w:sz w:val="22"/>
                <w:szCs w:val="22"/>
              </w:rPr>
              <w:t>1 590 952,00</w:t>
            </w:r>
          </w:p>
        </w:tc>
      </w:tr>
      <w:tr w:rsidR="00DC20F2" w:rsidRPr="002F3AFF" w:rsidTr="004D6DB7">
        <w:trPr>
          <w:cantSplit/>
        </w:trPr>
        <w:tc>
          <w:tcPr>
            <w:tcW w:w="7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20F2" w:rsidRPr="002F3AFF" w:rsidRDefault="00DC20F2" w:rsidP="0000034C">
            <w:pPr>
              <w:pStyle w:val="a8"/>
              <w:widowControl w:val="0"/>
              <w:suppressAutoHyphens w:val="0"/>
              <w:jc w:val="center"/>
            </w:pPr>
            <w:r w:rsidRPr="002F3AFF">
              <w:rPr>
                <w:sz w:val="22"/>
                <w:szCs w:val="22"/>
              </w:rPr>
              <w:t>21.101.03.01.01.01.001</w:t>
            </w:r>
            <w:r w:rsidR="0000034C" w:rsidRPr="002F3AFF">
              <w:rPr>
                <w:sz w:val="22"/>
                <w:szCs w:val="22"/>
              </w:rPr>
              <w:t xml:space="preserve"> </w:t>
            </w:r>
            <w:r w:rsidRPr="002F3AFF">
              <w:rPr>
                <w:sz w:val="22"/>
                <w:szCs w:val="22"/>
              </w:rPr>
              <w:t>/ 02.18.01.01.03.01.01.01.01</w:t>
            </w:r>
            <w:r w:rsidRPr="002F3AFF">
              <w:rPr>
                <w:b/>
                <w:sz w:val="22"/>
                <w:szCs w:val="22"/>
              </w:rPr>
              <w:t xml:space="preserve"> / </w:t>
            </w:r>
            <w:r w:rsidRPr="002F3AFF">
              <w:rPr>
                <w:sz w:val="22"/>
                <w:szCs w:val="22"/>
              </w:rPr>
              <w:t>56.29.20.120 / 56.29.20.000-00000001</w:t>
            </w:r>
          </w:p>
        </w:tc>
        <w:tc>
          <w:tcPr>
            <w:tcW w:w="15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20F2" w:rsidRPr="002F3AFF" w:rsidRDefault="00DC20F2" w:rsidP="00DC20F2">
            <w:pPr>
              <w:pStyle w:val="a8"/>
              <w:widowControl w:val="0"/>
              <w:rPr>
                <w:sz w:val="20"/>
              </w:rPr>
            </w:pPr>
            <w:r w:rsidRPr="002F3AFF">
              <w:rPr>
                <w:sz w:val="20"/>
                <w:szCs w:val="22"/>
              </w:rPr>
              <w:t>Услуги школьных столовых и кухонь (завтраки 5-11 классов 2023 год) / Оказание услуг по организации горячего питания льготных категорий обучающихся в общеобразовательных учреждениях (Завтрак для 5-11 классов), 2023 год</w:t>
            </w:r>
          </w:p>
        </w:tc>
        <w:tc>
          <w:tcPr>
            <w:tcW w:w="538" w:type="pct"/>
            <w:tcBorders>
              <w:bottom w:val="single" w:sz="4" w:space="0" w:color="auto"/>
            </w:tcBorders>
            <w:vAlign w:val="center"/>
          </w:tcPr>
          <w:p w:rsidR="00DC20F2" w:rsidRPr="002F3AFF" w:rsidRDefault="00DC20F2" w:rsidP="00DC20F2">
            <w:pPr>
              <w:pStyle w:val="a8"/>
              <w:widowControl w:val="0"/>
              <w:suppressAutoHyphens w:val="0"/>
              <w:jc w:val="right"/>
            </w:pPr>
            <w:r w:rsidRPr="002F3AFF">
              <w:rPr>
                <w:sz w:val="22"/>
                <w:szCs w:val="22"/>
              </w:rPr>
              <w:t>81,00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vAlign w:val="center"/>
          </w:tcPr>
          <w:p w:rsidR="00DC20F2" w:rsidRPr="002F3AFF" w:rsidRDefault="00DC20F2" w:rsidP="00DC20F2">
            <w:pPr>
              <w:pStyle w:val="a8"/>
              <w:widowControl w:val="0"/>
              <w:suppressAutoHyphens w:val="0"/>
              <w:jc w:val="right"/>
            </w:pPr>
            <w:r w:rsidRPr="002F3AFF">
              <w:rPr>
                <w:sz w:val="22"/>
                <w:szCs w:val="22"/>
              </w:rPr>
              <w:t>3 418,00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20F2" w:rsidRPr="002F3AFF" w:rsidRDefault="00DC20F2" w:rsidP="00DC20F2">
            <w:pPr>
              <w:pStyle w:val="a8"/>
              <w:widowControl w:val="0"/>
              <w:suppressAutoHyphens w:val="0"/>
              <w:jc w:val="center"/>
              <w:rPr>
                <w:rFonts w:eastAsiaTheme="minorHAnsi"/>
              </w:rPr>
            </w:pPr>
            <w:r w:rsidRPr="002F3AFF">
              <w:rPr>
                <w:sz w:val="22"/>
                <w:szCs w:val="22"/>
              </w:rPr>
              <w:t>Штука</w:t>
            </w:r>
          </w:p>
        </w:tc>
        <w:tc>
          <w:tcPr>
            <w:tcW w:w="398" w:type="pct"/>
            <w:tcBorders>
              <w:bottom w:val="single" w:sz="4" w:space="0" w:color="auto"/>
            </w:tcBorders>
            <w:vAlign w:val="center"/>
          </w:tcPr>
          <w:p w:rsidR="00DC20F2" w:rsidRPr="002F3AFF" w:rsidRDefault="00DC20F2" w:rsidP="00DC20F2">
            <w:pPr>
              <w:pStyle w:val="a8"/>
              <w:widowControl w:val="0"/>
              <w:suppressAutoHyphens w:val="0"/>
              <w:jc w:val="center"/>
            </w:pPr>
            <w:r w:rsidRPr="002F3AFF">
              <w:rPr>
                <w:sz w:val="22"/>
                <w:szCs w:val="22"/>
              </w:rPr>
              <w:t>Без НДС</w:t>
            </w: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20F2" w:rsidRPr="002F3AFF" w:rsidRDefault="00DC20F2" w:rsidP="00DC20F2">
            <w:pPr>
              <w:pStyle w:val="a8"/>
              <w:widowControl w:val="0"/>
              <w:suppressAutoHyphens w:val="0"/>
              <w:jc w:val="right"/>
            </w:pPr>
            <w:r w:rsidRPr="002F3AFF">
              <w:rPr>
                <w:sz w:val="22"/>
                <w:szCs w:val="22"/>
              </w:rPr>
              <w:t>276 858,00</w:t>
            </w:r>
          </w:p>
        </w:tc>
      </w:tr>
      <w:tr w:rsidR="00C158EE" w:rsidRPr="002F3AFF" w:rsidTr="0016642E">
        <w:trPr>
          <w:cantSplit/>
        </w:trPr>
        <w:tc>
          <w:tcPr>
            <w:tcW w:w="7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8EE" w:rsidRPr="002F3AFF" w:rsidRDefault="00C158EE" w:rsidP="0000034C">
            <w:pPr>
              <w:pStyle w:val="a8"/>
              <w:widowControl w:val="0"/>
              <w:suppressAutoHyphens w:val="0"/>
              <w:jc w:val="center"/>
            </w:pPr>
            <w:r w:rsidRPr="002F3AFF">
              <w:rPr>
                <w:sz w:val="22"/>
                <w:szCs w:val="22"/>
              </w:rPr>
              <w:t>21.101.03.01.01.01.001</w:t>
            </w:r>
            <w:r w:rsidR="0000034C" w:rsidRPr="002F3AFF">
              <w:rPr>
                <w:sz w:val="22"/>
                <w:szCs w:val="22"/>
              </w:rPr>
              <w:t xml:space="preserve"> </w:t>
            </w:r>
            <w:r w:rsidRPr="002F3AFF">
              <w:rPr>
                <w:sz w:val="22"/>
                <w:szCs w:val="22"/>
              </w:rPr>
              <w:t>/ 02.18.01.01.03.01.01.01.01</w:t>
            </w:r>
            <w:r w:rsidRPr="002F3AFF">
              <w:rPr>
                <w:b/>
                <w:sz w:val="22"/>
                <w:szCs w:val="22"/>
              </w:rPr>
              <w:t xml:space="preserve"> / </w:t>
            </w:r>
            <w:r w:rsidRPr="002F3AFF">
              <w:rPr>
                <w:sz w:val="22"/>
                <w:szCs w:val="22"/>
              </w:rPr>
              <w:t>56.29.20.120 / 56.29.20.000-00000001</w:t>
            </w:r>
          </w:p>
        </w:tc>
        <w:tc>
          <w:tcPr>
            <w:tcW w:w="15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8EE" w:rsidRPr="002F3AFF" w:rsidRDefault="00C158EE" w:rsidP="0016642E">
            <w:pPr>
              <w:pStyle w:val="a8"/>
              <w:widowControl w:val="0"/>
              <w:rPr>
                <w:sz w:val="20"/>
              </w:rPr>
            </w:pPr>
            <w:r w:rsidRPr="002F3AFF">
              <w:rPr>
                <w:sz w:val="20"/>
                <w:szCs w:val="22"/>
              </w:rPr>
              <w:t>Услуги школьных столовых и кухонь (завтраки 5-11 классов 2024 год) / Оказание услуг по организации горячего питания льготных категорий обучающихся в общеобразовательных учреждениях (Завтрак для 5-11 классов), 2024 год</w:t>
            </w:r>
          </w:p>
        </w:tc>
        <w:tc>
          <w:tcPr>
            <w:tcW w:w="538" w:type="pct"/>
            <w:tcBorders>
              <w:bottom w:val="single" w:sz="4" w:space="0" w:color="auto"/>
            </w:tcBorders>
            <w:vAlign w:val="center"/>
          </w:tcPr>
          <w:p w:rsidR="00C158EE" w:rsidRPr="002F3AFF" w:rsidRDefault="00C158EE" w:rsidP="0016642E">
            <w:pPr>
              <w:pStyle w:val="a8"/>
              <w:widowControl w:val="0"/>
              <w:suppressAutoHyphens w:val="0"/>
              <w:jc w:val="right"/>
            </w:pPr>
            <w:r w:rsidRPr="002F3AFF">
              <w:rPr>
                <w:sz w:val="22"/>
                <w:szCs w:val="22"/>
              </w:rPr>
              <w:t>84,00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vAlign w:val="center"/>
          </w:tcPr>
          <w:p w:rsidR="00C158EE" w:rsidRPr="002F3AFF" w:rsidRDefault="00C158EE" w:rsidP="0016642E">
            <w:pPr>
              <w:pStyle w:val="a8"/>
              <w:widowControl w:val="0"/>
              <w:suppressAutoHyphens w:val="0"/>
              <w:jc w:val="right"/>
            </w:pPr>
            <w:r w:rsidRPr="002F3AFF">
              <w:rPr>
                <w:sz w:val="22"/>
                <w:szCs w:val="22"/>
              </w:rPr>
              <w:t>6 506,00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8EE" w:rsidRPr="002F3AFF" w:rsidRDefault="00C158EE" w:rsidP="0016642E">
            <w:pPr>
              <w:pStyle w:val="a8"/>
              <w:widowControl w:val="0"/>
              <w:suppressAutoHyphens w:val="0"/>
              <w:jc w:val="center"/>
              <w:rPr>
                <w:rFonts w:eastAsiaTheme="minorHAnsi"/>
              </w:rPr>
            </w:pPr>
            <w:r w:rsidRPr="002F3AFF">
              <w:rPr>
                <w:sz w:val="22"/>
                <w:szCs w:val="22"/>
              </w:rPr>
              <w:t>Штука</w:t>
            </w:r>
          </w:p>
        </w:tc>
        <w:tc>
          <w:tcPr>
            <w:tcW w:w="398" w:type="pct"/>
            <w:tcBorders>
              <w:bottom w:val="single" w:sz="4" w:space="0" w:color="auto"/>
            </w:tcBorders>
            <w:vAlign w:val="center"/>
          </w:tcPr>
          <w:p w:rsidR="00C158EE" w:rsidRPr="002F3AFF" w:rsidRDefault="00C158EE" w:rsidP="0016642E">
            <w:pPr>
              <w:pStyle w:val="a8"/>
              <w:widowControl w:val="0"/>
              <w:suppressAutoHyphens w:val="0"/>
              <w:jc w:val="center"/>
            </w:pPr>
            <w:r w:rsidRPr="002F3AFF">
              <w:rPr>
                <w:sz w:val="22"/>
                <w:szCs w:val="22"/>
              </w:rPr>
              <w:t>Без НДС</w:t>
            </w: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8EE" w:rsidRPr="002F3AFF" w:rsidRDefault="00C158EE" w:rsidP="0016642E">
            <w:pPr>
              <w:pStyle w:val="a8"/>
              <w:widowControl w:val="0"/>
              <w:suppressAutoHyphens w:val="0"/>
              <w:jc w:val="right"/>
            </w:pPr>
            <w:r w:rsidRPr="002F3AFF">
              <w:rPr>
                <w:sz w:val="22"/>
                <w:szCs w:val="22"/>
              </w:rPr>
              <w:t>546 504,00</w:t>
            </w:r>
          </w:p>
        </w:tc>
      </w:tr>
      <w:tr w:rsidR="00C158EE" w:rsidRPr="002F3AFF" w:rsidTr="0016642E">
        <w:trPr>
          <w:cantSplit/>
        </w:trPr>
        <w:tc>
          <w:tcPr>
            <w:tcW w:w="7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8EE" w:rsidRPr="002F3AFF" w:rsidRDefault="00C158EE" w:rsidP="0000034C">
            <w:pPr>
              <w:pStyle w:val="a8"/>
              <w:widowControl w:val="0"/>
              <w:suppressAutoHyphens w:val="0"/>
              <w:jc w:val="center"/>
            </w:pPr>
            <w:r w:rsidRPr="002F3AFF">
              <w:rPr>
                <w:sz w:val="22"/>
                <w:szCs w:val="22"/>
              </w:rPr>
              <w:t>21.101.03.01.01.01.001</w:t>
            </w:r>
            <w:r w:rsidR="0000034C" w:rsidRPr="002F3AFF">
              <w:rPr>
                <w:sz w:val="22"/>
                <w:szCs w:val="22"/>
              </w:rPr>
              <w:t xml:space="preserve"> </w:t>
            </w:r>
            <w:r w:rsidRPr="002F3AFF">
              <w:rPr>
                <w:sz w:val="22"/>
                <w:szCs w:val="22"/>
              </w:rPr>
              <w:t>/ 02.18.01.01.03.01.01.01.01</w:t>
            </w:r>
            <w:r w:rsidRPr="002F3AFF">
              <w:rPr>
                <w:b/>
                <w:sz w:val="22"/>
                <w:szCs w:val="22"/>
              </w:rPr>
              <w:t xml:space="preserve"> / </w:t>
            </w:r>
            <w:r w:rsidRPr="002F3AFF">
              <w:rPr>
                <w:sz w:val="22"/>
                <w:szCs w:val="22"/>
              </w:rPr>
              <w:t>56.29.20.120 / 56.29.20.000-00000001</w:t>
            </w:r>
          </w:p>
        </w:tc>
        <w:tc>
          <w:tcPr>
            <w:tcW w:w="15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8EE" w:rsidRPr="002F3AFF" w:rsidRDefault="00C158EE" w:rsidP="0016642E">
            <w:pPr>
              <w:pStyle w:val="a8"/>
              <w:widowControl w:val="0"/>
              <w:rPr>
                <w:sz w:val="20"/>
              </w:rPr>
            </w:pPr>
            <w:r w:rsidRPr="002F3AFF">
              <w:rPr>
                <w:sz w:val="20"/>
                <w:szCs w:val="22"/>
              </w:rPr>
              <w:t>Услуги школьных столовых и кухонь (завтраки 5-11 классов 2025 год) / Оказание услуг по организации горячего питания льготных категорий обучающихся в общеобразовательных учреждениях (Завтрак для 5-11 классов), 2025 год</w:t>
            </w:r>
          </w:p>
        </w:tc>
        <w:tc>
          <w:tcPr>
            <w:tcW w:w="538" w:type="pct"/>
            <w:tcBorders>
              <w:bottom w:val="single" w:sz="4" w:space="0" w:color="auto"/>
            </w:tcBorders>
            <w:vAlign w:val="center"/>
          </w:tcPr>
          <w:p w:rsidR="00C158EE" w:rsidRPr="002F3AFF" w:rsidRDefault="00C158EE" w:rsidP="0016642E">
            <w:pPr>
              <w:pStyle w:val="a8"/>
              <w:widowControl w:val="0"/>
              <w:suppressAutoHyphens w:val="0"/>
              <w:jc w:val="right"/>
            </w:pPr>
            <w:r w:rsidRPr="002F3AFF">
              <w:rPr>
                <w:sz w:val="22"/>
                <w:szCs w:val="22"/>
              </w:rPr>
              <w:t>88,00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vAlign w:val="center"/>
          </w:tcPr>
          <w:p w:rsidR="00C158EE" w:rsidRPr="002F3AFF" w:rsidRDefault="00C158EE" w:rsidP="0016642E">
            <w:pPr>
              <w:pStyle w:val="a8"/>
              <w:widowControl w:val="0"/>
              <w:suppressAutoHyphens w:val="0"/>
              <w:jc w:val="right"/>
            </w:pPr>
            <w:r w:rsidRPr="002F3AFF">
              <w:rPr>
                <w:sz w:val="22"/>
                <w:szCs w:val="22"/>
              </w:rPr>
              <w:t>3 466,00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8EE" w:rsidRPr="002F3AFF" w:rsidRDefault="00C158EE" w:rsidP="0016642E">
            <w:pPr>
              <w:pStyle w:val="a8"/>
              <w:widowControl w:val="0"/>
              <w:suppressAutoHyphens w:val="0"/>
              <w:jc w:val="center"/>
              <w:rPr>
                <w:rFonts w:eastAsiaTheme="minorHAnsi"/>
              </w:rPr>
            </w:pPr>
            <w:r w:rsidRPr="002F3AFF">
              <w:rPr>
                <w:sz w:val="22"/>
                <w:szCs w:val="22"/>
              </w:rPr>
              <w:t>Штука</w:t>
            </w:r>
          </w:p>
        </w:tc>
        <w:tc>
          <w:tcPr>
            <w:tcW w:w="398" w:type="pct"/>
            <w:tcBorders>
              <w:bottom w:val="single" w:sz="4" w:space="0" w:color="auto"/>
            </w:tcBorders>
            <w:vAlign w:val="center"/>
          </w:tcPr>
          <w:p w:rsidR="00C158EE" w:rsidRPr="002F3AFF" w:rsidRDefault="00C158EE" w:rsidP="0016642E">
            <w:pPr>
              <w:pStyle w:val="a8"/>
              <w:widowControl w:val="0"/>
              <w:suppressAutoHyphens w:val="0"/>
              <w:jc w:val="center"/>
            </w:pPr>
            <w:r w:rsidRPr="002F3AFF">
              <w:rPr>
                <w:sz w:val="22"/>
                <w:szCs w:val="22"/>
              </w:rPr>
              <w:t>Без НДС</w:t>
            </w: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8EE" w:rsidRPr="002F3AFF" w:rsidRDefault="00C158EE" w:rsidP="0016642E">
            <w:pPr>
              <w:pStyle w:val="a8"/>
              <w:widowControl w:val="0"/>
              <w:suppressAutoHyphens w:val="0"/>
              <w:jc w:val="right"/>
            </w:pPr>
            <w:r w:rsidRPr="002F3AFF">
              <w:rPr>
                <w:sz w:val="22"/>
                <w:szCs w:val="22"/>
              </w:rPr>
              <w:t>305 008,00</w:t>
            </w:r>
          </w:p>
        </w:tc>
      </w:tr>
      <w:tr w:rsidR="004D6DB7" w:rsidRPr="002F3AFF" w:rsidTr="004D6DB7">
        <w:trPr>
          <w:cantSplit/>
        </w:trPr>
        <w:tc>
          <w:tcPr>
            <w:tcW w:w="7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21DD" w:rsidRPr="002F3AFF" w:rsidRDefault="008A21DD" w:rsidP="0000034C">
            <w:pPr>
              <w:pStyle w:val="a8"/>
              <w:widowControl w:val="0"/>
              <w:suppressAutoHyphens w:val="0"/>
              <w:jc w:val="center"/>
            </w:pPr>
            <w:r w:rsidRPr="002F3AFF">
              <w:rPr>
                <w:sz w:val="22"/>
                <w:szCs w:val="22"/>
              </w:rPr>
              <w:lastRenderedPageBreak/>
              <w:t>21.101.03.01.01.01.001</w:t>
            </w:r>
            <w:r w:rsidR="0000034C" w:rsidRPr="002F3AFF">
              <w:rPr>
                <w:sz w:val="22"/>
                <w:szCs w:val="22"/>
              </w:rPr>
              <w:t xml:space="preserve"> </w:t>
            </w:r>
            <w:r w:rsidRPr="002F3AFF">
              <w:rPr>
                <w:sz w:val="22"/>
                <w:szCs w:val="22"/>
              </w:rPr>
              <w:t>/ 02.18.01.01.03.01.01.01.01</w:t>
            </w:r>
            <w:r w:rsidRPr="002F3AFF">
              <w:rPr>
                <w:b/>
                <w:sz w:val="22"/>
                <w:szCs w:val="22"/>
              </w:rPr>
              <w:t xml:space="preserve"> / </w:t>
            </w:r>
            <w:r w:rsidRPr="002F3AFF">
              <w:rPr>
                <w:sz w:val="22"/>
                <w:szCs w:val="22"/>
              </w:rPr>
              <w:t>56.29.20.120 / 56.29.20.000-00000001</w:t>
            </w:r>
          </w:p>
        </w:tc>
        <w:tc>
          <w:tcPr>
            <w:tcW w:w="15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21DD" w:rsidRPr="002F3AFF" w:rsidRDefault="008A21DD" w:rsidP="005E74F1">
            <w:pPr>
              <w:pStyle w:val="a8"/>
              <w:widowControl w:val="0"/>
              <w:rPr>
                <w:sz w:val="20"/>
              </w:rPr>
            </w:pPr>
            <w:r w:rsidRPr="002F3AFF">
              <w:rPr>
                <w:sz w:val="20"/>
                <w:szCs w:val="22"/>
              </w:rPr>
              <w:t>Услуги школьных столовых и кухонь (обеды 1-11 классов 2023 год) / Оказание услуг по организации горячего питания льготных категорий обучающихся в общеобразовательных учреждениях (Обед для 1-11 классов), 2023 год</w:t>
            </w:r>
          </w:p>
        </w:tc>
        <w:tc>
          <w:tcPr>
            <w:tcW w:w="538" w:type="pct"/>
            <w:tcBorders>
              <w:bottom w:val="single" w:sz="4" w:space="0" w:color="auto"/>
            </w:tcBorders>
            <w:vAlign w:val="center"/>
          </w:tcPr>
          <w:p w:rsidR="008A21DD" w:rsidRPr="002F3AFF" w:rsidRDefault="008A21DD" w:rsidP="005E74F1">
            <w:pPr>
              <w:pStyle w:val="a8"/>
              <w:widowControl w:val="0"/>
              <w:suppressAutoHyphens w:val="0"/>
              <w:jc w:val="right"/>
            </w:pPr>
            <w:r w:rsidRPr="002F3AFF">
              <w:rPr>
                <w:sz w:val="22"/>
                <w:szCs w:val="22"/>
              </w:rPr>
              <w:t>117,00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vAlign w:val="center"/>
          </w:tcPr>
          <w:p w:rsidR="008A21DD" w:rsidRPr="002F3AFF" w:rsidRDefault="008A21DD" w:rsidP="005E74F1">
            <w:pPr>
              <w:pStyle w:val="a8"/>
              <w:widowControl w:val="0"/>
              <w:suppressAutoHyphens w:val="0"/>
              <w:jc w:val="right"/>
            </w:pPr>
            <w:r w:rsidRPr="002F3AFF">
              <w:rPr>
                <w:sz w:val="22"/>
                <w:szCs w:val="22"/>
              </w:rPr>
              <w:t>6 812,00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21DD" w:rsidRPr="002F3AFF" w:rsidRDefault="008A21DD" w:rsidP="005E74F1">
            <w:pPr>
              <w:pStyle w:val="a8"/>
              <w:widowControl w:val="0"/>
              <w:suppressAutoHyphens w:val="0"/>
              <w:jc w:val="center"/>
              <w:rPr>
                <w:rFonts w:eastAsiaTheme="minorHAnsi"/>
              </w:rPr>
            </w:pPr>
            <w:r w:rsidRPr="002F3AFF">
              <w:rPr>
                <w:sz w:val="22"/>
                <w:szCs w:val="22"/>
              </w:rPr>
              <w:t>Штука</w:t>
            </w:r>
          </w:p>
        </w:tc>
        <w:tc>
          <w:tcPr>
            <w:tcW w:w="398" w:type="pct"/>
            <w:tcBorders>
              <w:bottom w:val="single" w:sz="4" w:space="0" w:color="auto"/>
            </w:tcBorders>
            <w:vAlign w:val="center"/>
          </w:tcPr>
          <w:p w:rsidR="008A21DD" w:rsidRPr="002F3AFF" w:rsidRDefault="008A21DD" w:rsidP="005E74F1">
            <w:pPr>
              <w:pStyle w:val="a8"/>
              <w:widowControl w:val="0"/>
              <w:suppressAutoHyphens w:val="0"/>
              <w:jc w:val="center"/>
            </w:pPr>
            <w:r w:rsidRPr="002F3AFF">
              <w:rPr>
                <w:sz w:val="22"/>
                <w:szCs w:val="22"/>
              </w:rPr>
              <w:t>Без НДС</w:t>
            </w: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21DD" w:rsidRPr="002F3AFF" w:rsidRDefault="008A21DD" w:rsidP="005E74F1">
            <w:pPr>
              <w:pStyle w:val="a8"/>
              <w:widowControl w:val="0"/>
              <w:suppressAutoHyphens w:val="0"/>
              <w:jc w:val="right"/>
            </w:pPr>
            <w:r w:rsidRPr="002F3AFF">
              <w:rPr>
                <w:sz w:val="22"/>
                <w:szCs w:val="22"/>
              </w:rPr>
              <w:t>797 004,00</w:t>
            </w:r>
          </w:p>
        </w:tc>
      </w:tr>
      <w:tr w:rsidR="004D6DB7" w:rsidRPr="002F3AFF" w:rsidTr="004D6DB7">
        <w:trPr>
          <w:cantSplit/>
        </w:trPr>
        <w:tc>
          <w:tcPr>
            <w:tcW w:w="7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6DB7" w:rsidRPr="002F3AFF" w:rsidRDefault="004D6DB7" w:rsidP="0000034C">
            <w:pPr>
              <w:pStyle w:val="a8"/>
              <w:widowControl w:val="0"/>
              <w:suppressAutoHyphens w:val="0"/>
              <w:jc w:val="center"/>
            </w:pPr>
            <w:r w:rsidRPr="002F3AFF">
              <w:rPr>
                <w:sz w:val="22"/>
                <w:szCs w:val="22"/>
              </w:rPr>
              <w:t>21.101.03.01.01.01.001</w:t>
            </w:r>
            <w:r w:rsidR="0000034C" w:rsidRPr="002F3AFF">
              <w:rPr>
                <w:sz w:val="22"/>
                <w:szCs w:val="22"/>
              </w:rPr>
              <w:t xml:space="preserve"> </w:t>
            </w:r>
            <w:r w:rsidRPr="002F3AFF">
              <w:rPr>
                <w:sz w:val="22"/>
                <w:szCs w:val="22"/>
              </w:rPr>
              <w:t>/ 02.18.01.01.03.01.01.01.01</w:t>
            </w:r>
            <w:r w:rsidRPr="002F3AFF">
              <w:rPr>
                <w:b/>
                <w:sz w:val="22"/>
                <w:szCs w:val="22"/>
              </w:rPr>
              <w:t xml:space="preserve"> / </w:t>
            </w:r>
            <w:r w:rsidRPr="002F3AFF">
              <w:rPr>
                <w:sz w:val="22"/>
                <w:szCs w:val="22"/>
              </w:rPr>
              <w:t>56.29.20.120 / 56.29.20.000-00000001</w:t>
            </w:r>
          </w:p>
        </w:tc>
        <w:tc>
          <w:tcPr>
            <w:tcW w:w="15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6DB7" w:rsidRPr="002F3AFF" w:rsidRDefault="004D6DB7" w:rsidP="005E74F1">
            <w:pPr>
              <w:pStyle w:val="a8"/>
              <w:widowControl w:val="0"/>
              <w:rPr>
                <w:sz w:val="20"/>
              </w:rPr>
            </w:pPr>
            <w:r w:rsidRPr="002F3AFF">
              <w:rPr>
                <w:sz w:val="20"/>
                <w:szCs w:val="22"/>
              </w:rPr>
              <w:t>Услуги школьных столовых и кухонь (обеды 1-11 классов 2024 год) / Оказание услуг по организации горячего питания льготных категорий обучающихся в общеобразовательных учреждениях (Обед для 1-11 классов), 2024 год</w:t>
            </w:r>
          </w:p>
        </w:tc>
        <w:tc>
          <w:tcPr>
            <w:tcW w:w="538" w:type="pct"/>
            <w:tcBorders>
              <w:bottom w:val="single" w:sz="4" w:space="0" w:color="auto"/>
            </w:tcBorders>
            <w:vAlign w:val="center"/>
          </w:tcPr>
          <w:p w:rsidR="004D6DB7" w:rsidRPr="002F3AFF" w:rsidRDefault="004D6DB7" w:rsidP="005E74F1">
            <w:pPr>
              <w:pStyle w:val="a8"/>
              <w:widowControl w:val="0"/>
              <w:suppressAutoHyphens w:val="0"/>
              <w:jc w:val="right"/>
            </w:pPr>
            <w:r w:rsidRPr="002F3AFF">
              <w:rPr>
                <w:sz w:val="22"/>
                <w:szCs w:val="22"/>
              </w:rPr>
              <w:t>122,00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vAlign w:val="center"/>
          </w:tcPr>
          <w:p w:rsidR="004D6DB7" w:rsidRPr="002F3AFF" w:rsidRDefault="004D6DB7" w:rsidP="005E74F1">
            <w:pPr>
              <w:pStyle w:val="a8"/>
              <w:widowControl w:val="0"/>
              <w:suppressAutoHyphens w:val="0"/>
              <w:jc w:val="right"/>
            </w:pPr>
            <w:r w:rsidRPr="002F3AFF">
              <w:rPr>
                <w:sz w:val="22"/>
                <w:szCs w:val="22"/>
              </w:rPr>
              <w:t>13 231,00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6DB7" w:rsidRPr="002F3AFF" w:rsidRDefault="004D6DB7" w:rsidP="005E74F1">
            <w:pPr>
              <w:pStyle w:val="a8"/>
              <w:widowControl w:val="0"/>
              <w:suppressAutoHyphens w:val="0"/>
              <w:jc w:val="center"/>
              <w:rPr>
                <w:rFonts w:eastAsiaTheme="minorHAnsi"/>
              </w:rPr>
            </w:pPr>
            <w:r w:rsidRPr="002F3AFF">
              <w:rPr>
                <w:sz w:val="22"/>
                <w:szCs w:val="22"/>
              </w:rPr>
              <w:t>Штука</w:t>
            </w:r>
          </w:p>
        </w:tc>
        <w:tc>
          <w:tcPr>
            <w:tcW w:w="398" w:type="pct"/>
            <w:tcBorders>
              <w:bottom w:val="single" w:sz="4" w:space="0" w:color="auto"/>
            </w:tcBorders>
            <w:vAlign w:val="center"/>
          </w:tcPr>
          <w:p w:rsidR="004D6DB7" w:rsidRPr="002F3AFF" w:rsidRDefault="004D6DB7" w:rsidP="005E74F1">
            <w:pPr>
              <w:pStyle w:val="a8"/>
              <w:widowControl w:val="0"/>
              <w:suppressAutoHyphens w:val="0"/>
              <w:jc w:val="center"/>
            </w:pPr>
            <w:r w:rsidRPr="002F3AFF">
              <w:rPr>
                <w:sz w:val="22"/>
                <w:szCs w:val="22"/>
              </w:rPr>
              <w:t>Без НДС</w:t>
            </w: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6DB7" w:rsidRPr="002F3AFF" w:rsidRDefault="004D6DB7" w:rsidP="005E74F1">
            <w:pPr>
              <w:pStyle w:val="a8"/>
              <w:widowControl w:val="0"/>
              <w:suppressAutoHyphens w:val="0"/>
              <w:jc w:val="right"/>
            </w:pPr>
            <w:r w:rsidRPr="002F3AFF">
              <w:rPr>
                <w:sz w:val="22"/>
                <w:szCs w:val="22"/>
              </w:rPr>
              <w:t>1 614 182,00</w:t>
            </w:r>
          </w:p>
        </w:tc>
      </w:tr>
      <w:tr w:rsidR="00DC20F2" w:rsidRPr="002F3AFF" w:rsidTr="004D6DB7">
        <w:trPr>
          <w:cantSplit/>
        </w:trPr>
        <w:tc>
          <w:tcPr>
            <w:tcW w:w="7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20F2" w:rsidRPr="002F3AFF" w:rsidRDefault="00DC20F2" w:rsidP="0000034C">
            <w:pPr>
              <w:pStyle w:val="a8"/>
              <w:widowControl w:val="0"/>
              <w:suppressAutoHyphens w:val="0"/>
              <w:jc w:val="center"/>
            </w:pPr>
            <w:r w:rsidRPr="002F3AFF">
              <w:rPr>
                <w:sz w:val="22"/>
                <w:szCs w:val="22"/>
              </w:rPr>
              <w:t>21.101.03.01.01.01.001</w:t>
            </w:r>
            <w:r w:rsidR="0000034C" w:rsidRPr="002F3AFF">
              <w:rPr>
                <w:sz w:val="22"/>
                <w:szCs w:val="22"/>
              </w:rPr>
              <w:t xml:space="preserve"> </w:t>
            </w:r>
            <w:r w:rsidRPr="002F3AFF">
              <w:rPr>
                <w:sz w:val="22"/>
                <w:szCs w:val="22"/>
              </w:rPr>
              <w:t>/ 02.18.01.01.03.01.01.01.01</w:t>
            </w:r>
            <w:r w:rsidRPr="002F3AFF">
              <w:rPr>
                <w:b/>
                <w:sz w:val="22"/>
                <w:szCs w:val="22"/>
              </w:rPr>
              <w:t xml:space="preserve"> / </w:t>
            </w:r>
            <w:r w:rsidRPr="002F3AFF">
              <w:rPr>
                <w:sz w:val="22"/>
                <w:szCs w:val="22"/>
              </w:rPr>
              <w:t>56.29.20.120 / 56.29.20.000-00000001</w:t>
            </w:r>
          </w:p>
        </w:tc>
        <w:tc>
          <w:tcPr>
            <w:tcW w:w="15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20F2" w:rsidRPr="002F3AFF" w:rsidRDefault="00DC20F2" w:rsidP="00DC20F2">
            <w:pPr>
              <w:pStyle w:val="a8"/>
              <w:widowControl w:val="0"/>
              <w:rPr>
                <w:sz w:val="20"/>
              </w:rPr>
            </w:pPr>
            <w:r w:rsidRPr="002F3AFF">
              <w:rPr>
                <w:sz w:val="20"/>
                <w:szCs w:val="22"/>
              </w:rPr>
              <w:t>Услуги школьных столовых и кухонь (обеды 1-11 классов 2025 год) / Оказание услуг по организации горячего питания льготных категорий обучающихся в общеобразовательных учреждениях (Обед для 1-11 классов), 2025 год</w:t>
            </w:r>
          </w:p>
        </w:tc>
        <w:tc>
          <w:tcPr>
            <w:tcW w:w="538" w:type="pct"/>
            <w:tcBorders>
              <w:bottom w:val="single" w:sz="4" w:space="0" w:color="auto"/>
            </w:tcBorders>
            <w:vAlign w:val="center"/>
          </w:tcPr>
          <w:p w:rsidR="00DC20F2" w:rsidRPr="002F3AFF" w:rsidRDefault="00DC20F2" w:rsidP="00DC20F2">
            <w:pPr>
              <w:pStyle w:val="a8"/>
              <w:widowControl w:val="0"/>
              <w:suppressAutoHyphens w:val="0"/>
              <w:jc w:val="right"/>
            </w:pPr>
            <w:r w:rsidRPr="002F3AFF">
              <w:rPr>
                <w:sz w:val="22"/>
                <w:szCs w:val="22"/>
              </w:rPr>
              <w:t>127,00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vAlign w:val="center"/>
          </w:tcPr>
          <w:p w:rsidR="00DC20F2" w:rsidRPr="002F3AFF" w:rsidRDefault="00DC20F2" w:rsidP="00DC20F2">
            <w:pPr>
              <w:pStyle w:val="a8"/>
              <w:widowControl w:val="0"/>
              <w:suppressAutoHyphens w:val="0"/>
              <w:jc w:val="right"/>
            </w:pPr>
            <w:r w:rsidRPr="002F3AFF">
              <w:rPr>
                <w:sz w:val="22"/>
                <w:szCs w:val="22"/>
              </w:rPr>
              <w:t>6 608,00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20F2" w:rsidRPr="002F3AFF" w:rsidRDefault="00DC20F2" w:rsidP="00DC20F2">
            <w:pPr>
              <w:pStyle w:val="a8"/>
              <w:widowControl w:val="0"/>
              <w:suppressAutoHyphens w:val="0"/>
              <w:jc w:val="center"/>
              <w:rPr>
                <w:rFonts w:eastAsiaTheme="minorHAnsi"/>
              </w:rPr>
            </w:pPr>
            <w:r w:rsidRPr="002F3AFF">
              <w:rPr>
                <w:sz w:val="22"/>
                <w:szCs w:val="22"/>
              </w:rPr>
              <w:t>Штука</w:t>
            </w:r>
          </w:p>
        </w:tc>
        <w:tc>
          <w:tcPr>
            <w:tcW w:w="398" w:type="pct"/>
            <w:tcBorders>
              <w:bottom w:val="single" w:sz="4" w:space="0" w:color="auto"/>
            </w:tcBorders>
            <w:vAlign w:val="center"/>
          </w:tcPr>
          <w:p w:rsidR="00DC20F2" w:rsidRPr="002F3AFF" w:rsidRDefault="00DC20F2" w:rsidP="00DC20F2">
            <w:pPr>
              <w:pStyle w:val="a8"/>
              <w:widowControl w:val="0"/>
              <w:suppressAutoHyphens w:val="0"/>
              <w:jc w:val="center"/>
            </w:pPr>
            <w:r w:rsidRPr="002F3AFF">
              <w:rPr>
                <w:sz w:val="22"/>
                <w:szCs w:val="22"/>
              </w:rPr>
              <w:t>Без НДС</w:t>
            </w: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20F2" w:rsidRPr="002F3AFF" w:rsidRDefault="00DC20F2" w:rsidP="00DC20F2">
            <w:pPr>
              <w:pStyle w:val="a8"/>
              <w:widowControl w:val="0"/>
              <w:suppressAutoHyphens w:val="0"/>
              <w:jc w:val="right"/>
            </w:pPr>
            <w:r w:rsidRPr="002F3AFF">
              <w:rPr>
                <w:sz w:val="22"/>
                <w:szCs w:val="22"/>
              </w:rPr>
              <w:t>839 216,00</w:t>
            </w:r>
          </w:p>
        </w:tc>
      </w:tr>
    </w:tbl>
    <w:p w:rsidR="008C1559" w:rsidRPr="002F3AFF" w:rsidRDefault="008C1559" w:rsidP="004305B4">
      <w:pPr>
        <w:widowControl w:val="0"/>
        <w:suppressAutoHyphens w:val="0"/>
        <w:ind w:firstLine="0"/>
      </w:pPr>
    </w:p>
    <w:tbl>
      <w:tblPr>
        <w:tblW w:w="5000" w:type="pct"/>
        <w:tblBorders>
          <w:insideH w:val="single" w:sz="4" w:space="0" w:color="auto"/>
        </w:tblBorders>
        <w:tblLook w:val="04A0"/>
      </w:tblPr>
      <w:tblGrid>
        <w:gridCol w:w="13717"/>
        <w:gridCol w:w="2090"/>
      </w:tblGrid>
      <w:tr w:rsidR="00381BAE" w:rsidRPr="002F3AFF" w:rsidTr="00381BAE">
        <w:trPr>
          <w:cantSplit/>
        </w:trPr>
        <w:tc>
          <w:tcPr>
            <w:tcW w:w="4339" w:type="pct"/>
            <w:shd w:val="clear" w:color="auto" w:fill="auto"/>
          </w:tcPr>
          <w:p w:rsidR="00381BAE" w:rsidRPr="002F3AFF" w:rsidRDefault="00381BAE" w:rsidP="00381BAE">
            <w:pPr>
              <w:pStyle w:val="a8"/>
              <w:widowControl w:val="0"/>
              <w:suppressAutoHyphens w:val="0"/>
              <w:jc w:val="right"/>
              <w:rPr>
                <w:b/>
              </w:rPr>
            </w:pPr>
            <w:r w:rsidRPr="002F3AFF">
              <w:rPr>
                <w:b/>
                <w:sz w:val="22"/>
              </w:rPr>
              <w:t>Итого:</w:t>
            </w:r>
          </w:p>
        </w:tc>
        <w:tc>
          <w:tcPr>
            <w:tcW w:w="661" w:type="pct"/>
            <w:shd w:val="clear" w:color="auto" w:fill="auto"/>
          </w:tcPr>
          <w:p w:rsidR="00381BAE" w:rsidRPr="002F3AFF" w:rsidRDefault="00381BAE" w:rsidP="00381BAE">
            <w:pPr>
              <w:pStyle w:val="a8"/>
              <w:widowControl w:val="0"/>
              <w:suppressAutoHyphens w:val="0"/>
              <w:jc w:val="right"/>
            </w:pPr>
            <w:r w:rsidRPr="002F3AFF">
              <w:rPr>
                <w:b/>
                <w:sz w:val="22"/>
              </w:rPr>
              <w:t>9 999 774,00</w:t>
            </w:r>
          </w:p>
        </w:tc>
      </w:tr>
    </w:tbl>
    <w:p w:rsidR="008C1559" w:rsidRPr="002F3AFF" w:rsidRDefault="008C1559" w:rsidP="004305B4">
      <w:pPr>
        <w:widowControl w:val="0"/>
        <w:suppressAutoHyphens w:val="0"/>
        <w:ind w:firstLine="0"/>
      </w:pPr>
    </w:p>
    <w:p w:rsidR="008C1559" w:rsidRPr="002F3AFF" w:rsidRDefault="008C1559" w:rsidP="004305B4">
      <w:pPr>
        <w:widowControl w:val="0"/>
        <w:suppressAutoHyphens w:val="0"/>
        <w:ind w:firstLine="0"/>
      </w:pPr>
    </w:p>
    <w:p w:rsidR="005E74F1" w:rsidRPr="002F3AFF" w:rsidRDefault="005E74F1" w:rsidP="005E74F1">
      <w:pPr>
        <w:pStyle w:val="a8"/>
        <w:widowControl w:val="0"/>
        <w:suppressAutoHyphens w:val="0"/>
      </w:pPr>
    </w:p>
    <w:tbl>
      <w:tblPr>
        <w:tblW w:w="5000" w:type="pct"/>
        <w:tblLook w:val="0000"/>
      </w:tblPr>
      <w:tblGrid>
        <w:gridCol w:w="8264"/>
        <w:gridCol w:w="7543"/>
      </w:tblGrid>
      <w:tr w:rsidR="005E74F1" w:rsidRPr="002F3AFF" w:rsidTr="005E74F1">
        <w:tc>
          <w:tcPr>
            <w:tcW w:w="2614" w:type="pct"/>
            <w:shd w:val="clear" w:color="auto" w:fill="auto"/>
          </w:tcPr>
          <w:p w:rsidR="005E74F1" w:rsidRPr="002F3AFF" w:rsidRDefault="005E74F1" w:rsidP="005E74F1">
            <w:pPr>
              <w:pStyle w:val="32"/>
              <w:keepNext w:val="0"/>
              <w:keepLines w:val="0"/>
              <w:suppressLineNumbers w:val="0"/>
              <w:tabs>
                <w:tab w:val="clear" w:pos="0"/>
                <w:tab w:val="clear" w:pos="567"/>
                <w:tab w:val="clear" w:pos="1133"/>
                <w:tab w:val="clear" w:pos="1699"/>
                <w:tab w:val="clear" w:pos="2266"/>
                <w:tab w:val="clear" w:pos="2832"/>
                <w:tab w:val="clear" w:pos="3399"/>
                <w:tab w:val="clear" w:pos="3965"/>
                <w:tab w:val="clear" w:pos="4531"/>
                <w:tab w:val="clear" w:pos="5098"/>
                <w:tab w:val="clear" w:pos="5664"/>
                <w:tab w:val="clear" w:pos="6231"/>
                <w:tab w:val="clear" w:pos="6797"/>
                <w:tab w:val="clear" w:pos="7363"/>
                <w:tab w:val="clear" w:pos="7930"/>
                <w:tab w:val="clear" w:pos="8496"/>
                <w:tab w:val="clear" w:pos="9063"/>
              </w:tabs>
              <w:suppressAutoHyphens w:val="0"/>
              <w:spacing w:before="0" w:after="0"/>
              <w:rPr>
                <w:b w:val="0"/>
                <w:i w:val="0"/>
                <w:sz w:val="24"/>
              </w:rPr>
            </w:pPr>
            <w:r w:rsidRPr="002F3AFF">
              <w:rPr>
                <w:b w:val="0"/>
                <w:i w:val="0"/>
                <w:iCs/>
                <w:sz w:val="24"/>
                <w:szCs w:val="22"/>
              </w:rPr>
              <w:t>Исполнитель</w:t>
            </w:r>
            <w:r w:rsidRPr="002F3AFF">
              <w:rPr>
                <w:b w:val="0"/>
                <w:i w:val="0"/>
                <w:sz w:val="24"/>
                <w:szCs w:val="22"/>
              </w:rPr>
              <w:t>:</w:t>
            </w:r>
          </w:p>
          <w:p w:rsidR="005E74F1" w:rsidRPr="002F3AFF" w:rsidRDefault="005E74F1" w:rsidP="005E74F1">
            <w:pPr>
              <w:pStyle w:val="32"/>
              <w:keepNext w:val="0"/>
              <w:keepLines w:val="0"/>
              <w:suppressLineNumbers w:val="0"/>
              <w:tabs>
                <w:tab w:val="clear" w:pos="0"/>
                <w:tab w:val="clear" w:pos="567"/>
                <w:tab w:val="clear" w:pos="1133"/>
                <w:tab w:val="clear" w:pos="1699"/>
                <w:tab w:val="clear" w:pos="2266"/>
                <w:tab w:val="clear" w:pos="2832"/>
                <w:tab w:val="clear" w:pos="3399"/>
                <w:tab w:val="clear" w:pos="3965"/>
                <w:tab w:val="clear" w:pos="4531"/>
                <w:tab w:val="clear" w:pos="5098"/>
                <w:tab w:val="clear" w:pos="5664"/>
                <w:tab w:val="clear" w:pos="6231"/>
                <w:tab w:val="clear" w:pos="6797"/>
                <w:tab w:val="clear" w:pos="7363"/>
                <w:tab w:val="clear" w:pos="7930"/>
                <w:tab w:val="clear" w:pos="8496"/>
                <w:tab w:val="clear" w:pos="9063"/>
              </w:tabs>
              <w:suppressAutoHyphens w:val="0"/>
              <w:spacing w:before="0" w:after="0"/>
              <w:rPr>
                <w:b w:val="0"/>
                <w:i w:val="0"/>
                <w:sz w:val="24"/>
              </w:rPr>
            </w:pPr>
            <w:r w:rsidRPr="002F3AFF">
              <w:rPr>
                <w:b w:val="0"/>
                <w:i w:val="0"/>
                <w:sz w:val="24"/>
                <w:szCs w:val="22"/>
              </w:rPr>
              <w:t>Генеральный директор</w:t>
            </w:r>
          </w:p>
          <w:p w:rsidR="005E74F1" w:rsidRPr="002F3AFF" w:rsidRDefault="005E74F1" w:rsidP="005E74F1">
            <w:pPr>
              <w:pStyle w:val="32"/>
              <w:keepNext w:val="0"/>
              <w:keepLines w:val="0"/>
              <w:suppressLineNumbers w:val="0"/>
              <w:tabs>
                <w:tab w:val="clear" w:pos="0"/>
                <w:tab w:val="clear" w:pos="567"/>
                <w:tab w:val="clear" w:pos="1133"/>
                <w:tab w:val="clear" w:pos="1699"/>
                <w:tab w:val="clear" w:pos="2266"/>
                <w:tab w:val="clear" w:pos="2832"/>
                <w:tab w:val="clear" w:pos="3399"/>
                <w:tab w:val="clear" w:pos="3965"/>
                <w:tab w:val="clear" w:pos="4531"/>
                <w:tab w:val="clear" w:pos="5098"/>
                <w:tab w:val="clear" w:pos="5664"/>
                <w:tab w:val="clear" w:pos="6231"/>
                <w:tab w:val="clear" w:pos="6797"/>
                <w:tab w:val="clear" w:pos="7363"/>
                <w:tab w:val="clear" w:pos="7930"/>
                <w:tab w:val="clear" w:pos="8496"/>
                <w:tab w:val="clear" w:pos="9063"/>
              </w:tabs>
              <w:suppressAutoHyphens w:val="0"/>
              <w:spacing w:before="0" w:after="0"/>
              <w:rPr>
                <w:b w:val="0"/>
                <w:i w:val="0"/>
                <w:sz w:val="24"/>
              </w:rPr>
            </w:pPr>
          </w:p>
          <w:p w:rsidR="005E74F1" w:rsidRPr="002F3AFF" w:rsidRDefault="005E74F1" w:rsidP="005E74F1">
            <w:pPr>
              <w:pStyle w:val="aff6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  <w:sz w:val="24"/>
                <w:szCs w:val="22"/>
              </w:rPr>
            </w:pPr>
            <w:r w:rsidRPr="002F3AFF">
              <w:rPr>
                <w:rFonts w:ascii="Times New Roman" w:hAnsi="Times New Roman"/>
                <w:sz w:val="24"/>
                <w:szCs w:val="22"/>
              </w:rPr>
              <w:t>ООО "ВЕКТОР" / _____________ / (</w:t>
            </w:r>
            <w:r w:rsidRPr="002F3AFF">
              <w:rPr>
                <w:rFonts w:ascii="Times New Roman" w:hAnsi="Times New Roman"/>
                <w:bCs/>
                <w:sz w:val="24"/>
                <w:szCs w:val="22"/>
              </w:rPr>
              <w:t>Е.К. Кандалов</w:t>
            </w:r>
            <w:r w:rsidRPr="002F3AFF">
              <w:rPr>
                <w:rFonts w:ascii="Times New Roman" w:hAnsi="Times New Roman"/>
                <w:sz w:val="24"/>
                <w:szCs w:val="22"/>
              </w:rPr>
              <w:t>)</w:t>
            </w:r>
          </w:p>
          <w:p w:rsidR="005E74F1" w:rsidRPr="002F3AFF" w:rsidRDefault="005E74F1" w:rsidP="005E74F1">
            <w:pPr>
              <w:pStyle w:val="aff6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  <w:sz w:val="24"/>
                <w:szCs w:val="22"/>
              </w:rPr>
            </w:pPr>
            <w:r w:rsidRPr="002F3AFF">
              <w:rPr>
                <w:rFonts w:ascii="Times New Roman" w:hAnsi="Times New Roman"/>
                <w:sz w:val="24"/>
                <w:szCs w:val="22"/>
              </w:rPr>
              <w:t>М.П.</w:t>
            </w:r>
          </w:p>
          <w:p w:rsidR="005E74F1" w:rsidRPr="002F3AFF" w:rsidRDefault="005E74F1" w:rsidP="005E74F1">
            <w:pPr>
              <w:pStyle w:val="aff6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  <w:spacing w:val="-6"/>
                <w:sz w:val="24"/>
                <w:szCs w:val="22"/>
              </w:rPr>
            </w:pPr>
            <w:r w:rsidRPr="002F3AFF">
              <w:rPr>
                <w:rFonts w:ascii="Times New Roman" w:hAnsi="Times New Roman"/>
                <w:i/>
                <w:spacing w:val="-6"/>
                <w:sz w:val="24"/>
                <w:szCs w:val="22"/>
              </w:rPr>
              <w:t>(подписано электронно-цифровой подписью)</w:t>
            </w:r>
          </w:p>
        </w:tc>
        <w:tc>
          <w:tcPr>
            <w:tcW w:w="2386" w:type="pct"/>
            <w:shd w:val="clear" w:color="auto" w:fill="auto"/>
          </w:tcPr>
          <w:p w:rsidR="005E74F1" w:rsidRPr="002F3AFF" w:rsidRDefault="005E74F1" w:rsidP="005E74F1">
            <w:pPr>
              <w:widowControl w:val="0"/>
              <w:ind w:firstLine="0"/>
              <w:rPr>
                <w:iCs/>
              </w:rPr>
            </w:pPr>
            <w:r w:rsidRPr="002F3AFF">
              <w:rPr>
                <w:iCs/>
                <w:szCs w:val="22"/>
              </w:rPr>
              <w:t>Заказчик:</w:t>
            </w:r>
          </w:p>
          <w:p w:rsidR="005E74F1" w:rsidRPr="002F3AFF" w:rsidRDefault="005E74F1" w:rsidP="005E74F1">
            <w:pPr>
              <w:widowControl w:val="0"/>
              <w:ind w:firstLine="0"/>
              <w:rPr>
                <w:iCs/>
              </w:rPr>
            </w:pPr>
            <w:r w:rsidRPr="002F3AFF">
              <w:rPr>
                <w:iCs/>
                <w:szCs w:val="22"/>
              </w:rPr>
              <w:t>Начальник Управления</w:t>
            </w:r>
          </w:p>
          <w:p w:rsidR="005E74F1" w:rsidRPr="002F3AFF" w:rsidRDefault="005E74F1" w:rsidP="005E74F1">
            <w:pPr>
              <w:widowControl w:val="0"/>
              <w:ind w:firstLine="0"/>
              <w:rPr>
                <w:iCs/>
              </w:rPr>
            </w:pPr>
          </w:p>
          <w:p w:rsidR="005E74F1" w:rsidRPr="002F3AFF" w:rsidRDefault="005E74F1" w:rsidP="005E74F1">
            <w:pPr>
              <w:widowControl w:val="0"/>
              <w:ind w:firstLine="0"/>
            </w:pPr>
            <w:r w:rsidRPr="002F3AFF">
              <w:rPr>
                <w:szCs w:val="22"/>
              </w:rPr>
              <w:t>ГОРУНО / _____________ / (С.А. Жаленкова)</w:t>
            </w:r>
          </w:p>
          <w:p w:rsidR="005E74F1" w:rsidRPr="002F3AFF" w:rsidRDefault="005E74F1" w:rsidP="005E74F1">
            <w:pPr>
              <w:widowControl w:val="0"/>
              <w:ind w:firstLine="0"/>
            </w:pPr>
            <w:r w:rsidRPr="002F3AFF">
              <w:rPr>
                <w:szCs w:val="22"/>
              </w:rPr>
              <w:tab/>
            </w:r>
            <w:r w:rsidRPr="002F3AFF">
              <w:rPr>
                <w:szCs w:val="22"/>
              </w:rPr>
              <w:tab/>
            </w:r>
            <w:r w:rsidRPr="002F3AFF">
              <w:rPr>
                <w:szCs w:val="22"/>
              </w:rPr>
              <w:tab/>
              <w:t>М.П.</w:t>
            </w:r>
          </w:p>
          <w:p w:rsidR="005E74F1" w:rsidRPr="002F3AFF" w:rsidRDefault="005E74F1" w:rsidP="005E74F1">
            <w:pPr>
              <w:pStyle w:val="aff6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  <w:spacing w:val="-6"/>
                <w:sz w:val="24"/>
                <w:szCs w:val="22"/>
              </w:rPr>
            </w:pPr>
            <w:r w:rsidRPr="002F3AFF">
              <w:rPr>
                <w:rFonts w:ascii="Times New Roman" w:hAnsi="Times New Roman"/>
                <w:i/>
                <w:sz w:val="24"/>
                <w:szCs w:val="22"/>
              </w:rPr>
              <w:t>(подписано электронно-цифровой подписью)</w:t>
            </w:r>
          </w:p>
        </w:tc>
      </w:tr>
    </w:tbl>
    <w:p w:rsidR="005E74F1" w:rsidRPr="002F3AFF" w:rsidRDefault="005E74F1">
      <w:pPr>
        <w:suppressAutoHyphens w:val="0"/>
        <w:spacing w:after="160" w:line="259" w:lineRule="auto"/>
        <w:ind w:firstLine="0"/>
        <w:jc w:val="left"/>
      </w:pPr>
      <w:r w:rsidRPr="002F3AFF">
        <w:br w:type="page"/>
      </w:r>
    </w:p>
    <w:p w:rsidR="008C1559" w:rsidRPr="002F3AFF" w:rsidRDefault="008C1559" w:rsidP="004305B4">
      <w:pPr>
        <w:widowControl w:val="0"/>
        <w:suppressAutoHyphens w:val="0"/>
        <w:ind w:firstLine="0"/>
        <w:jc w:val="right"/>
      </w:pPr>
      <w:r w:rsidRPr="002F3AFF">
        <w:lastRenderedPageBreak/>
        <w:t>Приложение 2 к контракту</w:t>
      </w:r>
    </w:p>
    <w:p w:rsidR="00D1733B" w:rsidRPr="002F3AFF" w:rsidRDefault="00D1733B" w:rsidP="00D1733B">
      <w:pPr>
        <w:widowControl w:val="0"/>
        <w:suppressAutoHyphens w:val="0"/>
        <w:ind w:firstLine="562"/>
        <w:jc w:val="right"/>
      </w:pPr>
      <w:r w:rsidRPr="002F3AFF">
        <w:t xml:space="preserve">от </w:t>
      </w:r>
      <w:r w:rsidR="005236AF">
        <w:t xml:space="preserve">«25» июля 2023 </w:t>
      </w:r>
      <w:r w:rsidRPr="002F3AFF">
        <w:t>г. № Ф.2023.17601</w:t>
      </w:r>
    </w:p>
    <w:p w:rsidR="008C1559" w:rsidRPr="002F3AFF" w:rsidRDefault="008C1559" w:rsidP="004305B4">
      <w:pPr>
        <w:widowControl w:val="0"/>
        <w:suppressAutoHyphens w:val="0"/>
        <w:jc w:val="right"/>
      </w:pPr>
    </w:p>
    <w:p w:rsidR="008C1559" w:rsidRPr="002F3AFF" w:rsidRDefault="008C1559" w:rsidP="008B1AB0">
      <w:pPr>
        <w:pStyle w:val="1"/>
        <w:keepNext w:val="0"/>
        <w:keepLines w:val="0"/>
        <w:widowControl w:val="0"/>
        <w:suppressAutoHyphens w:val="0"/>
        <w:spacing w:before="0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F3AFF">
        <w:rPr>
          <w:rFonts w:ascii="Times New Roman" w:hAnsi="Times New Roman" w:cs="Times New Roman"/>
          <w:color w:val="auto"/>
          <w:sz w:val="24"/>
          <w:szCs w:val="24"/>
        </w:rPr>
        <w:t>Сведения об обязательствах сторон и порядке оплаты</w:t>
      </w:r>
    </w:p>
    <w:p w:rsidR="008C1559" w:rsidRPr="002F3AFF" w:rsidRDefault="008C1559" w:rsidP="004305B4">
      <w:pPr>
        <w:pStyle w:val="2"/>
        <w:keepNext w:val="0"/>
        <w:keepLines w:val="0"/>
        <w:widowControl w:val="0"/>
        <w:numPr>
          <w:ilvl w:val="0"/>
          <w:numId w:val="7"/>
        </w:numPr>
        <w:suppressAutoHyphens w:val="0"/>
        <w:spacing w:before="0"/>
        <w:jc w:val="center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2F3AFF">
        <w:rPr>
          <w:rFonts w:ascii="Times New Roman" w:hAnsi="Times New Roman" w:cs="Times New Roman"/>
          <w:color w:val="auto"/>
          <w:sz w:val="24"/>
          <w:szCs w:val="24"/>
        </w:rPr>
        <w:t>График выполнения обязательств по контракту</w:t>
      </w:r>
    </w:p>
    <w:p w:rsidR="008C1559" w:rsidRPr="002F3AFF" w:rsidRDefault="008C1559" w:rsidP="004305B4">
      <w:pPr>
        <w:pStyle w:val="2"/>
        <w:keepNext w:val="0"/>
        <w:keepLines w:val="0"/>
        <w:widowControl w:val="0"/>
        <w:numPr>
          <w:ilvl w:val="1"/>
          <w:numId w:val="12"/>
        </w:numPr>
        <w:suppressAutoHyphens w:val="0"/>
        <w:spacing w:before="0"/>
        <w:jc w:val="center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2F3AFF">
        <w:rPr>
          <w:rFonts w:ascii="Times New Roman" w:hAnsi="Times New Roman" w:cs="Times New Roman"/>
          <w:color w:val="auto"/>
          <w:sz w:val="24"/>
          <w:szCs w:val="24"/>
        </w:rPr>
        <w:t>Обязательства по оказанию услуг</w:t>
      </w:r>
    </w:p>
    <w:p w:rsidR="008C1559" w:rsidRPr="002F3AFF" w:rsidRDefault="008C1559" w:rsidP="004305B4">
      <w:pPr>
        <w:pStyle w:val="afd"/>
        <w:keepNext w:val="0"/>
        <w:widowControl w:val="0"/>
        <w:suppressAutoHyphens w:val="0"/>
        <w:spacing w:after="0"/>
      </w:pPr>
      <w:r w:rsidRPr="002F3AFF">
        <w:t>Таблица 2.1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9570"/>
        <w:gridCol w:w="1967"/>
        <w:gridCol w:w="1793"/>
        <w:gridCol w:w="1667"/>
      </w:tblGrid>
      <w:tr w:rsidR="008C1559" w:rsidRPr="002F3AFF" w:rsidTr="000B6873">
        <w:tc>
          <w:tcPr>
            <w:tcW w:w="258" w:type="pct"/>
            <w:tcBorders>
              <w:bottom w:val="single" w:sz="4" w:space="0" w:color="auto"/>
            </w:tcBorders>
            <w:vAlign w:val="center"/>
          </w:tcPr>
          <w:p w:rsidR="008C1559" w:rsidRPr="002F3AFF" w:rsidRDefault="008C1559" w:rsidP="008B1AB0">
            <w:pPr>
              <w:pStyle w:val="11"/>
              <w:widowControl w:val="0"/>
              <w:suppressAutoHyphens w:val="0"/>
              <w:ind w:firstLine="0"/>
              <w:jc w:val="center"/>
            </w:pPr>
            <w:r w:rsidRPr="002F3AFF">
              <w:rPr>
                <w:sz w:val="22"/>
              </w:rPr>
              <w:t>№</w:t>
            </w:r>
          </w:p>
        </w:tc>
        <w:tc>
          <w:tcPr>
            <w:tcW w:w="3026" w:type="pct"/>
            <w:vAlign w:val="center"/>
          </w:tcPr>
          <w:p w:rsidR="008C1559" w:rsidRPr="002F3AFF" w:rsidRDefault="008C1559" w:rsidP="008B1AB0">
            <w:pPr>
              <w:pStyle w:val="11"/>
              <w:widowControl w:val="0"/>
              <w:suppressAutoHyphens w:val="0"/>
              <w:ind w:firstLine="0"/>
              <w:jc w:val="center"/>
            </w:pPr>
            <w:r w:rsidRPr="002F3AFF">
              <w:rPr>
                <w:bCs/>
                <w:sz w:val="22"/>
              </w:rPr>
              <w:t>Наименование</w:t>
            </w:r>
            <w:r w:rsidRPr="002F3AFF">
              <w:rPr>
                <w:sz w:val="22"/>
              </w:rPr>
              <w:t xml:space="preserve"> </w:t>
            </w:r>
          </w:p>
        </w:tc>
        <w:tc>
          <w:tcPr>
            <w:tcW w:w="622" w:type="pct"/>
            <w:vAlign w:val="center"/>
          </w:tcPr>
          <w:p w:rsidR="008C1559" w:rsidRPr="002F3AFF" w:rsidRDefault="008C1559" w:rsidP="008B1AB0">
            <w:pPr>
              <w:pStyle w:val="11"/>
              <w:widowControl w:val="0"/>
              <w:suppressAutoHyphens w:val="0"/>
              <w:ind w:firstLine="0"/>
              <w:jc w:val="center"/>
            </w:pPr>
            <w:r w:rsidRPr="002F3AFF">
              <w:rPr>
                <w:bCs/>
                <w:sz w:val="22"/>
              </w:rPr>
              <w:t>Условия предо</w:t>
            </w:r>
            <w:r w:rsidRPr="002F3AFF">
              <w:rPr>
                <w:bCs/>
                <w:sz w:val="22"/>
              </w:rPr>
              <w:t>с</w:t>
            </w:r>
            <w:r w:rsidRPr="002F3AFF">
              <w:rPr>
                <w:bCs/>
                <w:sz w:val="22"/>
              </w:rPr>
              <w:t>тавления р</w:t>
            </w:r>
            <w:r w:rsidRPr="002F3AFF">
              <w:rPr>
                <w:bCs/>
                <w:sz w:val="22"/>
              </w:rPr>
              <w:t>е</w:t>
            </w:r>
            <w:r w:rsidRPr="002F3AFF">
              <w:rPr>
                <w:bCs/>
                <w:sz w:val="22"/>
              </w:rPr>
              <w:t>зультатов</w:t>
            </w:r>
          </w:p>
        </w:tc>
        <w:tc>
          <w:tcPr>
            <w:tcW w:w="567" w:type="pct"/>
            <w:vAlign w:val="center"/>
          </w:tcPr>
          <w:p w:rsidR="008C1559" w:rsidRPr="002F3AFF" w:rsidRDefault="008C1559" w:rsidP="008B1AB0">
            <w:pPr>
              <w:pStyle w:val="11"/>
              <w:widowControl w:val="0"/>
              <w:suppressAutoHyphens w:val="0"/>
              <w:ind w:firstLine="0"/>
              <w:jc w:val="center"/>
            </w:pPr>
            <w:r w:rsidRPr="002F3AFF">
              <w:rPr>
                <w:bCs/>
                <w:sz w:val="22"/>
              </w:rPr>
              <w:t>Сторона, и</w:t>
            </w:r>
            <w:r w:rsidRPr="002F3AFF">
              <w:rPr>
                <w:bCs/>
                <w:sz w:val="22"/>
              </w:rPr>
              <w:t>с</w:t>
            </w:r>
            <w:r w:rsidRPr="002F3AFF">
              <w:rPr>
                <w:bCs/>
                <w:sz w:val="22"/>
              </w:rPr>
              <w:t>полняющая обязательство</w:t>
            </w:r>
          </w:p>
        </w:tc>
        <w:tc>
          <w:tcPr>
            <w:tcW w:w="527" w:type="pct"/>
            <w:vAlign w:val="center"/>
          </w:tcPr>
          <w:p w:rsidR="008C1559" w:rsidRPr="002F3AFF" w:rsidRDefault="008C1559" w:rsidP="008B1AB0">
            <w:pPr>
              <w:pStyle w:val="11"/>
              <w:widowControl w:val="0"/>
              <w:suppressAutoHyphens w:val="0"/>
              <w:ind w:firstLine="0"/>
              <w:jc w:val="center"/>
            </w:pPr>
            <w:r w:rsidRPr="002F3AFF">
              <w:rPr>
                <w:bCs/>
                <w:sz w:val="22"/>
              </w:rPr>
              <w:t>Сторона, п</w:t>
            </w:r>
            <w:r w:rsidRPr="002F3AFF">
              <w:rPr>
                <w:bCs/>
                <w:sz w:val="22"/>
              </w:rPr>
              <w:t>о</w:t>
            </w:r>
            <w:r w:rsidRPr="002F3AFF">
              <w:rPr>
                <w:bCs/>
                <w:sz w:val="22"/>
              </w:rPr>
              <w:t>лучающая исполнение</w:t>
            </w:r>
          </w:p>
        </w:tc>
      </w:tr>
      <w:tr w:rsidR="008C1559" w:rsidRPr="002F3AFF" w:rsidTr="000B6873">
        <w:tc>
          <w:tcPr>
            <w:tcW w:w="258" w:type="pct"/>
            <w:vMerge w:val="restart"/>
            <w:vAlign w:val="center"/>
          </w:tcPr>
          <w:p w:rsidR="008C1559" w:rsidRPr="002F3AFF" w:rsidRDefault="008C1559" w:rsidP="008B1AB0">
            <w:pPr>
              <w:widowControl w:val="0"/>
              <w:suppressAutoHyphens w:val="0"/>
              <w:ind w:firstLine="0"/>
              <w:jc w:val="center"/>
            </w:pPr>
            <w:r w:rsidRPr="002F3AFF">
              <w:rPr>
                <w:sz w:val="22"/>
              </w:rPr>
              <w:t>1.</w:t>
            </w:r>
          </w:p>
        </w:tc>
        <w:tc>
          <w:tcPr>
            <w:tcW w:w="3026" w:type="pct"/>
            <w:tcBorders>
              <w:bottom w:val="single" w:sz="4" w:space="0" w:color="auto"/>
            </w:tcBorders>
            <w:vAlign w:val="center"/>
          </w:tcPr>
          <w:p w:rsidR="008C1559" w:rsidRPr="002F3AFF" w:rsidRDefault="008C1559" w:rsidP="000B6873">
            <w:pPr>
              <w:widowControl w:val="0"/>
              <w:ind w:firstLine="0"/>
              <w:jc w:val="left"/>
            </w:pPr>
            <w:r w:rsidRPr="002F3AFF">
              <w:rPr>
                <w:sz w:val="22"/>
              </w:rPr>
              <w:t>Оказание услуг по организации горячего питания льготных категорий обучающихся и обучающихся, получающих начальное образование в общеобразовательных учреждениях для нужд Школы №1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center"/>
          </w:tcPr>
          <w:p w:rsidR="008C1559" w:rsidRPr="002F3AFF" w:rsidRDefault="008C1559" w:rsidP="000B6873">
            <w:pPr>
              <w:widowControl w:val="0"/>
              <w:ind w:firstLine="0"/>
              <w:jc w:val="left"/>
            </w:pPr>
            <w:r w:rsidRPr="002F3AFF">
              <w:rPr>
                <w:sz w:val="22"/>
              </w:rPr>
              <w:t>каждый календ.мес.</w:t>
            </w:r>
          </w:p>
        </w:tc>
        <w:tc>
          <w:tcPr>
            <w:tcW w:w="567" w:type="pct"/>
            <w:tcBorders>
              <w:bottom w:val="single" w:sz="4" w:space="0" w:color="auto"/>
            </w:tcBorders>
            <w:vAlign w:val="center"/>
          </w:tcPr>
          <w:p w:rsidR="008C1559" w:rsidRPr="002F3AFF" w:rsidRDefault="008C1559" w:rsidP="000B6873">
            <w:pPr>
              <w:widowControl w:val="0"/>
              <w:ind w:firstLine="0"/>
              <w:jc w:val="left"/>
            </w:pPr>
            <w:r w:rsidRPr="002F3AFF">
              <w:rPr>
                <w:sz w:val="22"/>
              </w:rPr>
              <w:t>Исполнитель</w:t>
            </w:r>
          </w:p>
        </w:tc>
        <w:tc>
          <w:tcPr>
            <w:tcW w:w="527" w:type="pct"/>
            <w:tcBorders>
              <w:bottom w:val="single" w:sz="4" w:space="0" w:color="auto"/>
            </w:tcBorders>
            <w:vAlign w:val="center"/>
          </w:tcPr>
          <w:p w:rsidR="008C1559" w:rsidRPr="002F3AFF" w:rsidRDefault="008C1559" w:rsidP="000B6873">
            <w:pPr>
              <w:widowControl w:val="0"/>
              <w:ind w:firstLine="0"/>
              <w:jc w:val="left"/>
            </w:pPr>
            <w:r w:rsidRPr="002F3AFF">
              <w:rPr>
                <w:sz w:val="22"/>
              </w:rPr>
              <w:t>Заказчик</w:t>
            </w:r>
          </w:p>
        </w:tc>
      </w:tr>
      <w:tr w:rsidR="008C1559" w:rsidRPr="002F3AFF" w:rsidTr="000B6873">
        <w:tc>
          <w:tcPr>
            <w:tcW w:w="258" w:type="pct"/>
            <w:vMerge/>
            <w:vAlign w:val="center"/>
          </w:tcPr>
          <w:p w:rsidR="008C1559" w:rsidRPr="002F3AFF" w:rsidRDefault="008C1559" w:rsidP="008B1AB0">
            <w:pPr>
              <w:pStyle w:val="afb"/>
              <w:widowControl w:val="0"/>
              <w:numPr>
                <w:ilvl w:val="0"/>
                <w:numId w:val="8"/>
              </w:numPr>
              <w:suppressAutoHyphens w:val="0"/>
              <w:ind w:left="0" w:firstLine="0"/>
              <w:jc w:val="left"/>
            </w:pPr>
          </w:p>
        </w:tc>
        <w:tc>
          <w:tcPr>
            <w:tcW w:w="4742" w:type="pct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1559" w:rsidRPr="002F3AFF" w:rsidRDefault="008C1559" w:rsidP="000B6873">
            <w:pPr>
              <w:widowControl w:val="0"/>
              <w:ind w:firstLine="0"/>
              <w:jc w:val="left"/>
              <w:rPr>
                <w:b/>
                <w:bCs/>
              </w:rPr>
            </w:pPr>
            <w:r w:rsidRPr="002F3AFF">
              <w:rPr>
                <w:b/>
                <w:bCs/>
                <w:sz w:val="22"/>
              </w:rPr>
              <w:t>Объект закупки</w:t>
            </w:r>
          </w:p>
        </w:tc>
      </w:tr>
      <w:tr w:rsidR="008C1559" w:rsidRPr="002F3AFF" w:rsidTr="000B6873">
        <w:tc>
          <w:tcPr>
            <w:tcW w:w="258" w:type="pct"/>
            <w:vMerge/>
            <w:vAlign w:val="center"/>
          </w:tcPr>
          <w:p w:rsidR="008C1559" w:rsidRPr="002F3AFF" w:rsidRDefault="008C1559" w:rsidP="008B1AB0">
            <w:pPr>
              <w:pStyle w:val="afb"/>
              <w:widowControl w:val="0"/>
              <w:numPr>
                <w:ilvl w:val="0"/>
                <w:numId w:val="8"/>
              </w:numPr>
              <w:suppressAutoHyphens w:val="0"/>
              <w:ind w:left="0" w:firstLine="0"/>
              <w:jc w:val="left"/>
            </w:pPr>
          </w:p>
        </w:tc>
        <w:tc>
          <w:tcPr>
            <w:tcW w:w="4742" w:type="pct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C1559" w:rsidRPr="002F3AFF" w:rsidRDefault="008C1559" w:rsidP="003E3830">
            <w:pPr>
              <w:pStyle w:val="afb"/>
              <w:widowControl w:val="0"/>
              <w:numPr>
                <w:ilvl w:val="0"/>
                <w:numId w:val="20"/>
              </w:numPr>
              <w:tabs>
                <w:tab w:val="left" w:pos="309"/>
              </w:tabs>
              <w:ind w:left="0" w:firstLine="0"/>
              <w:jc w:val="left"/>
            </w:pPr>
            <w:r w:rsidRPr="002F3AFF">
              <w:rPr>
                <w:sz w:val="22"/>
              </w:rPr>
              <w:t xml:space="preserve">Оказание услуг по организации горячего питания обучающихся, получающих начальное образование в общеобразовательных учреждениях (Завтрак для 1-4 классов), 2023 год; 17 226,00; Штука; 1 395 306,00 руб. </w:t>
            </w:r>
          </w:p>
          <w:p w:rsidR="008C1559" w:rsidRPr="002F3AFF" w:rsidRDefault="008C1559" w:rsidP="003E3830">
            <w:pPr>
              <w:pStyle w:val="afb"/>
              <w:widowControl w:val="0"/>
              <w:numPr>
                <w:ilvl w:val="0"/>
                <w:numId w:val="20"/>
              </w:numPr>
              <w:tabs>
                <w:tab w:val="left" w:pos="309"/>
              </w:tabs>
              <w:ind w:left="0" w:firstLine="0"/>
              <w:jc w:val="left"/>
            </w:pPr>
            <w:r w:rsidRPr="002F3AFF">
              <w:rPr>
                <w:sz w:val="22"/>
              </w:rPr>
              <w:t xml:space="preserve">Оказание услуг по организации горячего питания обучающихся, получающих начальное образование в общеобразовательных учреждениях (Завтрак для 1-4 классов), 2024 год; 31 366,00; Штука; 2 634 744,00 руб. </w:t>
            </w:r>
          </w:p>
          <w:p w:rsidR="008C1559" w:rsidRPr="002F3AFF" w:rsidRDefault="008C1559" w:rsidP="003E3830">
            <w:pPr>
              <w:pStyle w:val="afb"/>
              <w:widowControl w:val="0"/>
              <w:numPr>
                <w:ilvl w:val="0"/>
                <w:numId w:val="20"/>
              </w:numPr>
              <w:tabs>
                <w:tab w:val="left" w:pos="309"/>
              </w:tabs>
              <w:ind w:left="0" w:firstLine="0"/>
              <w:jc w:val="left"/>
            </w:pPr>
            <w:r w:rsidRPr="002F3AFF">
              <w:rPr>
                <w:sz w:val="22"/>
              </w:rPr>
              <w:t xml:space="preserve">Оказание услуг по организации горячего питания обучающихся, получающих начальное образование в общеобразовательных учреждениях (Завтрак для 1-4 классов), 2025 год; 18 079,00; Штука; 1 590 952,00 руб. </w:t>
            </w:r>
          </w:p>
          <w:p w:rsidR="008C1559" w:rsidRPr="002F3AFF" w:rsidRDefault="008C1559" w:rsidP="003E3830">
            <w:pPr>
              <w:pStyle w:val="afb"/>
              <w:widowControl w:val="0"/>
              <w:numPr>
                <w:ilvl w:val="0"/>
                <w:numId w:val="20"/>
              </w:numPr>
              <w:tabs>
                <w:tab w:val="left" w:pos="309"/>
              </w:tabs>
              <w:ind w:left="0" w:firstLine="0"/>
              <w:jc w:val="left"/>
            </w:pPr>
            <w:r w:rsidRPr="002F3AFF">
              <w:rPr>
                <w:sz w:val="22"/>
              </w:rPr>
              <w:t xml:space="preserve">Оказание услуг по организации горячего питания льготных категорий обучающихся в общеобразовательных учреждениях (Завтрак для 5-11 классов), 2023 год; 3 418,00; Штука; 276 858,00 руб. </w:t>
            </w:r>
          </w:p>
          <w:p w:rsidR="008C1559" w:rsidRPr="002F3AFF" w:rsidRDefault="008C1559" w:rsidP="003E3830">
            <w:pPr>
              <w:pStyle w:val="afb"/>
              <w:widowControl w:val="0"/>
              <w:numPr>
                <w:ilvl w:val="0"/>
                <w:numId w:val="20"/>
              </w:numPr>
              <w:tabs>
                <w:tab w:val="left" w:pos="309"/>
              </w:tabs>
              <w:ind w:left="0" w:firstLine="0"/>
              <w:jc w:val="left"/>
            </w:pPr>
            <w:r w:rsidRPr="002F3AFF">
              <w:rPr>
                <w:sz w:val="22"/>
              </w:rPr>
              <w:t xml:space="preserve">Оказание услуг по организации горячего питания льготных категорий обучающихся в общеобразовательных учреждениях (Завтрак для 5-11 классов), 2024 год; 6 506,00; Штука; 546 504,00 руб. </w:t>
            </w:r>
          </w:p>
          <w:p w:rsidR="008C1559" w:rsidRPr="002F3AFF" w:rsidRDefault="008C1559" w:rsidP="003E3830">
            <w:pPr>
              <w:pStyle w:val="afb"/>
              <w:widowControl w:val="0"/>
              <w:numPr>
                <w:ilvl w:val="0"/>
                <w:numId w:val="20"/>
              </w:numPr>
              <w:tabs>
                <w:tab w:val="left" w:pos="309"/>
              </w:tabs>
              <w:ind w:left="0" w:firstLine="0"/>
              <w:jc w:val="left"/>
            </w:pPr>
            <w:r w:rsidRPr="002F3AFF">
              <w:rPr>
                <w:sz w:val="22"/>
              </w:rPr>
              <w:t xml:space="preserve">Оказание услуг по организации горячего питания льготных категорий обучающихся в общеобразовательных учреждениях (Завтрак для 5-11 классов), 2025 год; 3 466,00; Штука; 305 008,00 руб. </w:t>
            </w:r>
          </w:p>
          <w:p w:rsidR="008C1559" w:rsidRPr="002F3AFF" w:rsidRDefault="008C1559" w:rsidP="003E3830">
            <w:pPr>
              <w:pStyle w:val="afb"/>
              <w:widowControl w:val="0"/>
              <w:numPr>
                <w:ilvl w:val="0"/>
                <w:numId w:val="20"/>
              </w:numPr>
              <w:tabs>
                <w:tab w:val="left" w:pos="309"/>
              </w:tabs>
              <w:ind w:left="0" w:firstLine="0"/>
              <w:jc w:val="left"/>
            </w:pPr>
            <w:r w:rsidRPr="002F3AFF">
              <w:rPr>
                <w:sz w:val="22"/>
              </w:rPr>
              <w:t xml:space="preserve">Оказание услуг по организации горячего питания льготных категорий обучающихся в общеобразовательных учреждениях (Обед для 1-11 классов), 2023 год; 6 812,00; Штука; 797 004,00 руб. </w:t>
            </w:r>
          </w:p>
          <w:p w:rsidR="008C1559" w:rsidRPr="002F3AFF" w:rsidRDefault="008C1559" w:rsidP="003E3830">
            <w:pPr>
              <w:pStyle w:val="afb"/>
              <w:widowControl w:val="0"/>
              <w:numPr>
                <w:ilvl w:val="0"/>
                <w:numId w:val="20"/>
              </w:numPr>
              <w:tabs>
                <w:tab w:val="left" w:pos="309"/>
              </w:tabs>
              <w:ind w:left="0" w:firstLine="0"/>
              <w:jc w:val="left"/>
            </w:pPr>
            <w:r w:rsidRPr="002F3AFF">
              <w:rPr>
                <w:sz w:val="22"/>
              </w:rPr>
              <w:t xml:space="preserve">Оказание услуг по организации горячего питания льготных категорий обучающихся в общеобразовательных учреждениях (Обед для 1-11 классов), 2024 год; 13 231,00; Штука; 1 614 182,00 руб. </w:t>
            </w:r>
          </w:p>
          <w:p w:rsidR="008C1559" w:rsidRPr="002F3AFF" w:rsidRDefault="008C1559" w:rsidP="003E3830">
            <w:pPr>
              <w:pStyle w:val="afb"/>
              <w:widowControl w:val="0"/>
              <w:numPr>
                <w:ilvl w:val="0"/>
                <w:numId w:val="20"/>
              </w:numPr>
              <w:tabs>
                <w:tab w:val="left" w:pos="309"/>
              </w:tabs>
              <w:ind w:left="0" w:firstLine="0"/>
              <w:jc w:val="left"/>
            </w:pPr>
            <w:r w:rsidRPr="002F3AFF">
              <w:rPr>
                <w:sz w:val="22"/>
              </w:rPr>
              <w:t xml:space="preserve">Оказание услуг по организации горячего питания льготных категорий обучающихся в общеобразовательных учреждениях (Обед для 1-11 классов), 2025 год; 6 608,00; Штука; 839 216,00 руб. </w:t>
            </w:r>
          </w:p>
        </w:tc>
      </w:tr>
      <w:tr w:rsidR="008C1559" w:rsidRPr="002F3AFF" w:rsidTr="000B6873">
        <w:tc>
          <w:tcPr>
            <w:tcW w:w="258" w:type="pct"/>
            <w:vMerge/>
            <w:vAlign w:val="center"/>
          </w:tcPr>
          <w:p w:rsidR="008C1559" w:rsidRPr="002F3AFF" w:rsidRDefault="008C1559" w:rsidP="008B1AB0">
            <w:pPr>
              <w:pStyle w:val="afb"/>
              <w:widowControl w:val="0"/>
              <w:numPr>
                <w:ilvl w:val="0"/>
                <w:numId w:val="8"/>
              </w:numPr>
              <w:suppressAutoHyphens w:val="0"/>
              <w:ind w:left="0" w:firstLine="0"/>
              <w:jc w:val="left"/>
            </w:pPr>
          </w:p>
        </w:tc>
        <w:tc>
          <w:tcPr>
            <w:tcW w:w="4742" w:type="pct"/>
            <w:gridSpan w:val="4"/>
            <w:tcBorders>
              <w:top w:val="nil"/>
              <w:right w:val="single" w:sz="4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8C1559" w:rsidRPr="002F3AFF" w:rsidRDefault="008C1559" w:rsidP="000B6873">
            <w:pPr>
              <w:widowControl w:val="0"/>
              <w:ind w:firstLine="0"/>
              <w:jc w:val="left"/>
            </w:pPr>
          </w:p>
          <w:p w:rsidR="008C1559" w:rsidRPr="002F3AFF" w:rsidRDefault="008C1559" w:rsidP="000B6873">
            <w:pPr>
              <w:widowControl w:val="0"/>
              <w:ind w:firstLine="0"/>
              <w:jc w:val="left"/>
            </w:pPr>
            <w:r w:rsidRPr="002F3AFF">
              <w:rPr>
                <w:b/>
                <w:sz w:val="22"/>
              </w:rPr>
              <w:t>Срок начала оказания услуг Исполнителем**:</w:t>
            </w:r>
            <w:r w:rsidRPr="002F3AFF">
              <w:rPr>
                <w:sz w:val="22"/>
              </w:rPr>
              <w:t xml:space="preserve"> 01.09.2023 (МСК);</w:t>
            </w:r>
          </w:p>
          <w:p w:rsidR="008C1559" w:rsidRPr="002F3AFF" w:rsidRDefault="008C1559" w:rsidP="000B6873">
            <w:pPr>
              <w:widowControl w:val="0"/>
              <w:ind w:firstLine="0"/>
              <w:jc w:val="left"/>
            </w:pPr>
            <w:r w:rsidRPr="002F3AFF">
              <w:rPr>
                <w:b/>
                <w:sz w:val="22"/>
              </w:rPr>
              <w:t>Срок окончания оказания услуг Исполнителем**:</w:t>
            </w:r>
            <w:r w:rsidRPr="002F3AFF">
              <w:rPr>
                <w:sz w:val="22"/>
              </w:rPr>
              <w:t xml:space="preserve"> 30.05.2025 (МСК);</w:t>
            </w:r>
          </w:p>
        </w:tc>
      </w:tr>
    </w:tbl>
    <w:p w:rsidR="008C1559" w:rsidRPr="002F3AFF" w:rsidRDefault="008C1559" w:rsidP="004305B4">
      <w:pPr>
        <w:widowControl w:val="0"/>
        <w:suppressAutoHyphens w:val="0"/>
        <w:ind w:firstLine="0"/>
        <w:rPr>
          <w:sz w:val="22"/>
        </w:rPr>
      </w:pPr>
      <w:r w:rsidRPr="002F3AFF">
        <w:rPr>
          <w:sz w:val="22"/>
        </w:rPr>
        <w:t xml:space="preserve">**Указанные сроки включаются в срок исполнения </w:t>
      </w:r>
      <w:r w:rsidRPr="002F3AFF">
        <w:rPr>
          <w:sz w:val="22"/>
          <w:shd w:val="clear" w:color="auto" w:fill="FFFFFF"/>
        </w:rPr>
        <w:t>контракта</w:t>
      </w:r>
      <w:r w:rsidRPr="002F3AFF">
        <w:rPr>
          <w:sz w:val="22"/>
        </w:rPr>
        <w:t>.</w:t>
      </w:r>
    </w:p>
    <w:p w:rsidR="00AB1AD0" w:rsidRPr="002F3AFF" w:rsidRDefault="00AB1AD0">
      <w:pPr>
        <w:suppressAutoHyphens w:val="0"/>
        <w:spacing w:after="160" w:line="259" w:lineRule="auto"/>
        <w:ind w:firstLine="0"/>
        <w:jc w:val="left"/>
        <w:rPr>
          <w:rFonts w:eastAsiaTheme="majorEastAsia"/>
        </w:rPr>
      </w:pPr>
      <w:r w:rsidRPr="002F3AFF">
        <w:br w:type="page"/>
      </w:r>
    </w:p>
    <w:p w:rsidR="008C1559" w:rsidRPr="002F3AFF" w:rsidRDefault="008C1559" w:rsidP="004305B4">
      <w:pPr>
        <w:pStyle w:val="2"/>
        <w:keepNext w:val="0"/>
        <w:keepLines w:val="0"/>
        <w:widowControl w:val="0"/>
        <w:numPr>
          <w:ilvl w:val="0"/>
          <w:numId w:val="7"/>
        </w:numPr>
        <w:suppressAutoHyphens w:val="0"/>
        <w:spacing w:before="0"/>
        <w:jc w:val="center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2F3AFF">
        <w:rPr>
          <w:rFonts w:ascii="Times New Roman" w:hAnsi="Times New Roman" w:cs="Times New Roman"/>
          <w:color w:val="auto"/>
          <w:sz w:val="24"/>
          <w:szCs w:val="24"/>
        </w:rPr>
        <w:lastRenderedPageBreak/>
        <w:t>Порядок и сроки осуществления приемки и оформления результатов</w:t>
      </w:r>
    </w:p>
    <w:p w:rsidR="008C1559" w:rsidRPr="002F3AFF" w:rsidRDefault="008C1559" w:rsidP="004305B4">
      <w:pPr>
        <w:pStyle w:val="afd"/>
        <w:keepNext w:val="0"/>
        <w:widowControl w:val="0"/>
        <w:suppressAutoHyphens w:val="0"/>
        <w:spacing w:after="0"/>
      </w:pPr>
      <w:r w:rsidRPr="002F3AFF">
        <w:t>Таблица 2.2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70"/>
        <w:gridCol w:w="1840"/>
        <w:gridCol w:w="2554"/>
        <w:gridCol w:w="4818"/>
        <w:gridCol w:w="1562"/>
        <w:gridCol w:w="1663"/>
      </w:tblGrid>
      <w:tr w:rsidR="008C1559" w:rsidRPr="002F3AFF" w:rsidTr="007B4163">
        <w:trPr>
          <w:cantSplit/>
          <w:tblHeader/>
        </w:trPr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9" w:rsidRPr="002F3AFF" w:rsidRDefault="008C1559" w:rsidP="00AB1AD0">
            <w:pPr>
              <w:pStyle w:val="11"/>
              <w:widowControl w:val="0"/>
              <w:suppressAutoHyphens w:val="0"/>
              <w:ind w:firstLine="0"/>
              <w:jc w:val="center"/>
            </w:pPr>
            <w:r w:rsidRPr="002F3AFF">
              <w:rPr>
                <w:sz w:val="22"/>
              </w:rPr>
              <w:t>Наименование обязательства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9" w:rsidRPr="002F3AFF" w:rsidRDefault="008C1559" w:rsidP="00AB1AD0">
            <w:pPr>
              <w:pStyle w:val="11"/>
              <w:widowControl w:val="0"/>
              <w:suppressAutoHyphens w:val="0"/>
              <w:ind w:firstLine="0"/>
              <w:jc w:val="center"/>
            </w:pPr>
            <w:r w:rsidRPr="002F3AFF">
              <w:rPr>
                <w:sz w:val="22"/>
              </w:rPr>
              <w:t>Порядок пров</w:t>
            </w:r>
            <w:r w:rsidRPr="002F3AFF">
              <w:rPr>
                <w:sz w:val="22"/>
              </w:rPr>
              <w:t>е</w:t>
            </w:r>
            <w:r w:rsidRPr="002F3AFF">
              <w:rPr>
                <w:sz w:val="22"/>
              </w:rPr>
              <w:t>дения приемки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9" w:rsidRPr="002F3AFF" w:rsidRDefault="008C1559" w:rsidP="00AB1AD0">
            <w:pPr>
              <w:pStyle w:val="11"/>
              <w:widowControl w:val="0"/>
              <w:suppressAutoHyphens w:val="0"/>
              <w:ind w:firstLine="0"/>
              <w:jc w:val="center"/>
            </w:pPr>
            <w:r w:rsidRPr="002F3AFF">
              <w:rPr>
                <w:sz w:val="22"/>
              </w:rPr>
              <w:t>Документ о приемке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9" w:rsidRPr="002F3AFF" w:rsidRDefault="008C1559" w:rsidP="00AB1AD0">
            <w:pPr>
              <w:pStyle w:val="11"/>
              <w:widowControl w:val="0"/>
              <w:suppressAutoHyphens w:val="0"/>
              <w:ind w:firstLine="0"/>
              <w:jc w:val="center"/>
            </w:pPr>
            <w:r w:rsidRPr="002F3AFF">
              <w:rPr>
                <w:sz w:val="22"/>
              </w:rPr>
              <w:t>Срок предоставления документа о приемке Исполнителем, срок осуществления приемки и оформления результатов Заказчиком**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9" w:rsidRPr="002F3AFF" w:rsidRDefault="008C1559" w:rsidP="00AB1AD0">
            <w:pPr>
              <w:pStyle w:val="11"/>
              <w:widowControl w:val="0"/>
              <w:suppressAutoHyphens w:val="0"/>
              <w:ind w:firstLine="0"/>
              <w:jc w:val="center"/>
            </w:pPr>
            <w:r w:rsidRPr="002F3AFF">
              <w:rPr>
                <w:sz w:val="22"/>
              </w:rPr>
              <w:t>Действие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9" w:rsidRPr="002F3AFF" w:rsidRDefault="008C1559" w:rsidP="00AB1AD0">
            <w:pPr>
              <w:pStyle w:val="11"/>
              <w:widowControl w:val="0"/>
              <w:suppressAutoHyphens w:val="0"/>
              <w:ind w:firstLine="0"/>
              <w:jc w:val="center"/>
            </w:pPr>
            <w:r w:rsidRPr="002F3AFF">
              <w:rPr>
                <w:sz w:val="22"/>
              </w:rPr>
              <w:t>Ответстве</w:t>
            </w:r>
            <w:r w:rsidRPr="002F3AFF">
              <w:rPr>
                <w:sz w:val="22"/>
              </w:rPr>
              <w:t>н</w:t>
            </w:r>
            <w:r w:rsidRPr="002F3AFF">
              <w:rPr>
                <w:sz w:val="22"/>
              </w:rPr>
              <w:t>ная сторона</w:t>
            </w:r>
          </w:p>
        </w:tc>
      </w:tr>
      <w:tr w:rsidR="004E3254" w:rsidRPr="002F3AFF" w:rsidTr="00D1733B">
        <w:trPr>
          <w:cantSplit/>
          <w:trHeight w:val="790"/>
        </w:trPr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254" w:rsidRPr="002F3AFF" w:rsidRDefault="004E3254" w:rsidP="00AB1AD0">
            <w:pPr>
              <w:pStyle w:val="a8"/>
              <w:widowControl w:val="0"/>
              <w:suppressAutoHyphens w:val="0"/>
            </w:pPr>
            <w:r w:rsidRPr="002F3AFF">
              <w:rPr>
                <w:sz w:val="22"/>
              </w:rPr>
              <w:t>Оказание услуг по организации горячего питания льготных кат</w:t>
            </w:r>
            <w:r w:rsidRPr="002F3AFF">
              <w:rPr>
                <w:sz w:val="22"/>
              </w:rPr>
              <w:t>е</w:t>
            </w:r>
            <w:r w:rsidRPr="002F3AFF">
              <w:rPr>
                <w:sz w:val="22"/>
              </w:rPr>
              <w:t>горий обучающихся и обуча</w:t>
            </w:r>
            <w:r w:rsidRPr="002F3AFF">
              <w:rPr>
                <w:sz w:val="22"/>
              </w:rPr>
              <w:t>ю</w:t>
            </w:r>
            <w:r w:rsidRPr="002F3AFF">
              <w:rPr>
                <w:sz w:val="22"/>
              </w:rPr>
              <w:t>щихся, получающих начальное образование в общеобразов</w:t>
            </w:r>
            <w:r w:rsidRPr="002F3AFF">
              <w:rPr>
                <w:sz w:val="22"/>
              </w:rPr>
              <w:t>а</w:t>
            </w:r>
            <w:r w:rsidRPr="002F3AFF">
              <w:rPr>
                <w:sz w:val="22"/>
              </w:rPr>
              <w:t>тельных учреждениях для нужд Школы №1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254" w:rsidRPr="002F3AFF" w:rsidRDefault="004E3254" w:rsidP="00AB1AD0">
            <w:pPr>
              <w:pStyle w:val="a8"/>
              <w:widowControl w:val="0"/>
              <w:suppressAutoHyphens w:val="0"/>
            </w:pPr>
            <w:r w:rsidRPr="002F3AFF">
              <w:rPr>
                <w:sz w:val="22"/>
              </w:rPr>
              <w:t>приёмку осущ</w:t>
            </w:r>
            <w:r w:rsidRPr="002F3AFF">
              <w:rPr>
                <w:sz w:val="22"/>
              </w:rPr>
              <w:t>е</w:t>
            </w:r>
            <w:r w:rsidRPr="002F3AFF">
              <w:rPr>
                <w:sz w:val="22"/>
              </w:rPr>
              <w:t>ствляет заказчик</w:t>
            </w: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254" w:rsidRPr="002F3AFF" w:rsidRDefault="004E3254" w:rsidP="004E3254">
            <w:pPr>
              <w:pStyle w:val="a8"/>
              <w:widowControl w:val="0"/>
              <w:suppressAutoHyphens w:val="0"/>
            </w:pPr>
            <w:r w:rsidRPr="002F3AFF">
              <w:rPr>
                <w:sz w:val="22"/>
              </w:rPr>
              <w:t>Акт (ДОП), формат УПД, утвержденный приказом ФНС России*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254" w:rsidRPr="002F3AFF" w:rsidRDefault="004E3254" w:rsidP="00AB1AD0">
            <w:pPr>
              <w:pStyle w:val="a8"/>
              <w:widowControl w:val="0"/>
              <w:suppressAutoHyphens w:val="0"/>
            </w:pPr>
            <w:r w:rsidRPr="002F3AFF">
              <w:rPr>
                <w:sz w:val="22"/>
              </w:rPr>
              <w:t xml:space="preserve">5 </w:t>
            </w:r>
            <w:r w:rsidR="00187EEC" w:rsidRPr="002F3AFF">
              <w:rPr>
                <w:sz w:val="22"/>
              </w:rPr>
              <w:t xml:space="preserve">раб. </w:t>
            </w:r>
            <w:r w:rsidRPr="002F3AFF">
              <w:rPr>
                <w:sz w:val="22"/>
              </w:rPr>
              <w:t>дн. от даты окончания исполнения обяз</w:t>
            </w:r>
            <w:r w:rsidRPr="002F3AFF">
              <w:rPr>
                <w:sz w:val="22"/>
              </w:rPr>
              <w:t>а</w:t>
            </w:r>
            <w:r w:rsidRPr="002F3AFF">
              <w:rPr>
                <w:sz w:val="22"/>
              </w:rPr>
              <w:t>тельства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254" w:rsidRPr="002F3AFF" w:rsidRDefault="004E3254" w:rsidP="00AB1AD0">
            <w:pPr>
              <w:pStyle w:val="a8"/>
              <w:widowControl w:val="0"/>
              <w:suppressAutoHyphens w:val="0"/>
            </w:pPr>
            <w:r w:rsidRPr="002F3AFF">
              <w:rPr>
                <w:sz w:val="22"/>
              </w:rPr>
              <w:t>Подписание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254" w:rsidRPr="002F3AFF" w:rsidRDefault="004E3254" w:rsidP="00AB1AD0">
            <w:pPr>
              <w:pStyle w:val="a8"/>
              <w:widowControl w:val="0"/>
              <w:suppressAutoHyphens w:val="0"/>
            </w:pPr>
            <w:r w:rsidRPr="002F3AFF">
              <w:rPr>
                <w:sz w:val="22"/>
              </w:rPr>
              <w:t>Исполнитель</w:t>
            </w:r>
          </w:p>
        </w:tc>
      </w:tr>
      <w:tr w:rsidR="004E3254" w:rsidRPr="002F3AFF" w:rsidTr="007B4163">
        <w:trPr>
          <w:cantSplit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254" w:rsidRPr="002F3AFF" w:rsidRDefault="004E3254" w:rsidP="00AB1AD0">
            <w:pPr>
              <w:pStyle w:val="a8"/>
              <w:widowControl w:val="0"/>
              <w:suppressAutoHyphens w:val="0"/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254" w:rsidRPr="002F3AFF" w:rsidRDefault="004E3254" w:rsidP="00AB1AD0">
            <w:pPr>
              <w:pStyle w:val="a8"/>
              <w:widowControl w:val="0"/>
              <w:suppressAutoHyphens w:val="0"/>
            </w:pPr>
          </w:p>
        </w:tc>
        <w:tc>
          <w:tcPr>
            <w:tcW w:w="8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254" w:rsidRPr="002F3AFF" w:rsidRDefault="004E3254" w:rsidP="00AB1AD0">
            <w:pPr>
              <w:pStyle w:val="a8"/>
              <w:widowControl w:val="0"/>
              <w:suppressAutoHyphens w:val="0"/>
            </w:pP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254" w:rsidRPr="002F3AFF" w:rsidRDefault="004E3254" w:rsidP="00AB1AD0">
            <w:pPr>
              <w:pStyle w:val="a8"/>
              <w:widowControl w:val="0"/>
              <w:suppressAutoHyphens w:val="0"/>
            </w:pPr>
            <w:r w:rsidRPr="002F3AFF">
              <w:rPr>
                <w:sz w:val="22"/>
              </w:rPr>
              <w:t>10 раб. дн. от даты получения документа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254" w:rsidRPr="002F3AFF" w:rsidRDefault="004E3254" w:rsidP="00AB1AD0">
            <w:pPr>
              <w:pStyle w:val="a8"/>
              <w:widowControl w:val="0"/>
              <w:suppressAutoHyphens w:val="0"/>
            </w:pPr>
            <w:r w:rsidRPr="002F3AFF">
              <w:rPr>
                <w:sz w:val="22"/>
              </w:rPr>
              <w:t>Подписание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254" w:rsidRPr="002F3AFF" w:rsidRDefault="004E3254" w:rsidP="00AB1AD0">
            <w:pPr>
              <w:pStyle w:val="a8"/>
              <w:widowControl w:val="0"/>
              <w:suppressAutoHyphens w:val="0"/>
            </w:pPr>
            <w:r w:rsidRPr="002F3AFF">
              <w:rPr>
                <w:sz w:val="22"/>
              </w:rPr>
              <w:t>Заказчик</w:t>
            </w:r>
          </w:p>
        </w:tc>
      </w:tr>
    </w:tbl>
    <w:p w:rsidR="008C1559" w:rsidRPr="002F3AFF" w:rsidRDefault="008C1559" w:rsidP="004E3254">
      <w:pPr>
        <w:widowControl w:val="0"/>
        <w:suppressAutoHyphens w:val="0"/>
        <w:ind w:firstLine="0"/>
        <w:rPr>
          <w:b/>
          <w:sz w:val="22"/>
        </w:rPr>
      </w:pPr>
      <w:r w:rsidRPr="002F3AFF">
        <w:rPr>
          <w:b/>
          <w:sz w:val="22"/>
        </w:rPr>
        <w:t>* Исполнитель формирует документ о приемке с использованием ПИК ЕАСУЗ</w:t>
      </w:r>
      <w:r w:rsidR="0000034C" w:rsidRPr="002F3AFF">
        <w:rPr>
          <w:b/>
          <w:sz w:val="22"/>
        </w:rPr>
        <w:t xml:space="preserve"> </w:t>
      </w:r>
      <w:r w:rsidRPr="002F3AFF">
        <w:rPr>
          <w:b/>
          <w:sz w:val="22"/>
        </w:rPr>
        <w:t>и в соответствии с частью 13 статьи 94 Федерального закона № 44-ФЗ д</w:t>
      </w:r>
      <w:r w:rsidRPr="002F3AFF">
        <w:rPr>
          <w:b/>
          <w:sz w:val="22"/>
        </w:rPr>
        <w:t>о</w:t>
      </w:r>
      <w:r w:rsidRPr="002F3AFF">
        <w:rPr>
          <w:b/>
          <w:sz w:val="22"/>
        </w:rPr>
        <w:t>кумент о приемке подписывается сторонами контракта в единой информационной системе в сфере закупок</w:t>
      </w:r>
    </w:p>
    <w:p w:rsidR="008C1559" w:rsidRPr="002F3AFF" w:rsidRDefault="008C1559" w:rsidP="004305B4">
      <w:pPr>
        <w:widowControl w:val="0"/>
        <w:suppressAutoHyphens w:val="0"/>
        <w:ind w:firstLine="0"/>
        <w:rPr>
          <w:sz w:val="22"/>
        </w:rPr>
      </w:pPr>
      <w:r w:rsidRPr="002F3AFF">
        <w:rPr>
          <w:sz w:val="22"/>
        </w:rPr>
        <w:t xml:space="preserve">**Указанные сроки включаются в срок исполнения </w:t>
      </w:r>
      <w:r w:rsidRPr="002F3AFF">
        <w:rPr>
          <w:sz w:val="22"/>
          <w:shd w:val="clear" w:color="auto" w:fill="FFFFFF"/>
        </w:rPr>
        <w:t>контракта</w:t>
      </w:r>
      <w:r w:rsidRPr="002F3AFF">
        <w:rPr>
          <w:sz w:val="22"/>
        </w:rPr>
        <w:t>.</w:t>
      </w:r>
    </w:p>
    <w:p w:rsidR="008C1559" w:rsidRPr="002F3AFF" w:rsidRDefault="008C1559" w:rsidP="004305B4">
      <w:pPr>
        <w:widowControl w:val="0"/>
        <w:suppressAutoHyphens w:val="0"/>
      </w:pPr>
    </w:p>
    <w:p w:rsidR="008C1559" w:rsidRPr="002F3AFF" w:rsidRDefault="008C1559" w:rsidP="00256559">
      <w:pPr>
        <w:pStyle w:val="2"/>
        <w:keepNext w:val="0"/>
        <w:keepLines w:val="0"/>
        <w:widowControl w:val="0"/>
        <w:suppressAutoHyphens w:val="0"/>
        <w:spacing w:before="0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F3AFF">
        <w:rPr>
          <w:rFonts w:ascii="Times New Roman" w:eastAsiaTheme="minorHAnsi" w:hAnsi="Times New Roman" w:cs="Times New Roman"/>
          <w:color w:val="auto"/>
          <w:sz w:val="24"/>
          <w:szCs w:val="24"/>
        </w:rPr>
        <w:t>3.</w:t>
      </w:r>
      <w:r w:rsidR="0000034C" w:rsidRPr="002F3AFF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2F3AFF">
        <w:rPr>
          <w:rFonts w:ascii="Times New Roman" w:eastAsiaTheme="minorHAnsi" w:hAnsi="Times New Roman" w:cs="Times New Roman"/>
          <w:color w:val="auto"/>
          <w:sz w:val="24"/>
          <w:szCs w:val="24"/>
        </w:rPr>
        <w:t>Порядок и сроки оплаты</w:t>
      </w:r>
    </w:p>
    <w:p w:rsidR="008C1559" w:rsidRPr="002F3AFF" w:rsidRDefault="008C1559" w:rsidP="004305B4">
      <w:pPr>
        <w:pStyle w:val="afd"/>
        <w:keepNext w:val="0"/>
        <w:widowControl w:val="0"/>
        <w:suppressAutoHyphens w:val="0"/>
        <w:spacing w:after="0"/>
        <w:ind w:firstLine="0"/>
      </w:pPr>
      <w:r w:rsidRPr="002F3AFF">
        <w:t>Таблица 2.3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1"/>
        <w:gridCol w:w="8318"/>
        <w:gridCol w:w="2175"/>
        <w:gridCol w:w="2270"/>
        <w:gridCol w:w="2283"/>
      </w:tblGrid>
      <w:tr w:rsidR="008C1559" w:rsidRPr="002F3AFF" w:rsidTr="00B8552E">
        <w:trPr>
          <w:cantSplit/>
          <w:trHeight w:val="15"/>
          <w:tblHeader/>
        </w:trPr>
        <w:tc>
          <w:tcPr>
            <w:tcW w:w="241" w:type="pct"/>
            <w:vAlign w:val="center"/>
          </w:tcPr>
          <w:p w:rsidR="008C1559" w:rsidRPr="002F3AFF" w:rsidRDefault="008C1559" w:rsidP="004E3254">
            <w:pPr>
              <w:pStyle w:val="11"/>
              <w:widowControl w:val="0"/>
              <w:suppressAutoHyphens w:val="0"/>
              <w:ind w:firstLine="0"/>
              <w:jc w:val="center"/>
            </w:pPr>
            <w:r w:rsidRPr="002F3AFF">
              <w:rPr>
                <w:sz w:val="22"/>
              </w:rPr>
              <w:t>№</w:t>
            </w:r>
          </w:p>
        </w:tc>
        <w:tc>
          <w:tcPr>
            <w:tcW w:w="2631" w:type="pct"/>
            <w:vAlign w:val="center"/>
          </w:tcPr>
          <w:p w:rsidR="008C1559" w:rsidRPr="002F3AFF" w:rsidRDefault="008C1559" w:rsidP="004E3254">
            <w:pPr>
              <w:pStyle w:val="11"/>
              <w:widowControl w:val="0"/>
              <w:suppressAutoHyphens w:val="0"/>
              <w:ind w:firstLine="0"/>
              <w:jc w:val="center"/>
            </w:pPr>
            <w:r w:rsidRPr="002F3AFF">
              <w:rPr>
                <w:sz w:val="22"/>
              </w:rPr>
              <w:t>Наименование</w:t>
            </w:r>
          </w:p>
        </w:tc>
        <w:tc>
          <w:tcPr>
            <w:tcW w:w="688" w:type="pct"/>
            <w:vAlign w:val="center"/>
          </w:tcPr>
          <w:p w:rsidR="008C1559" w:rsidRPr="002F3AFF" w:rsidRDefault="008C1559" w:rsidP="004E3254">
            <w:pPr>
              <w:pStyle w:val="11"/>
              <w:widowControl w:val="0"/>
              <w:suppressAutoHyphens w:val="0"/>
              <w:ind w:firstLine="0"/>
              <w:jc w:val="center"/>
            </w:pPr>
            <w:r w:rsidRPr="002F3AFF">
              <w:rPr>
                <w:sz w:val="22"/>
              </w:rPr>
              <w:t>Аванс/Оплата</w:t>
            </w:r>
          </w:p>
        </w:tc>
        <w:tc>
          <w:tcPr>
            <w:tcW w:w="718" w:type="pct"/>
            <w:vAlign w:val="center"/>
          </w:tcPr>
          <w:p w:rsidR="008C1559" w:rsidRPr="002F3AFF" w:rsidRDefault="008C1559" w:rsidP="004E3254">
            <w:pPr>
              <w:pStyle w:val="11"/>
              <w:widowControl w:val="0"/>
              <w:suppressAutoHyphens w:val="0"/>
              <w:ind w:firstLine="0"/>
              <w:jc w:val="center"/>
            </w:pPr>
            <w:r w:rsidRPr="002F3AFF">
              <w:rPr>
                <w:sz w:val="22"/>
              </w:rPr>
              <w:t>Учёт неустойки</w:t>
            </w:r>
          </w:p>
        </w:tc>
        <w:tc>
          <w:tcPr>
            <w:tcW w:w="721" w:type="pct"/>
            <w:vAlign w:val="center"/>
          </w:tcPr>
          <w:p w:rsidR="008C1559" w:rsidRPr="002F3AFF" w:rsidRDefault="008C1559" w:rsidP="004E3254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2F3AFF">
              <w:rPr>
                <w:rFonts w:ascii="Times New Roman" w:hAnsi="Times New Roman" w:cs="Times New Roman"/>
                <w:b/>
                <w:sz w:val="22"/>
                <w:szCs w:val="24"/>
              </w:rPr>
              <w:t>Сумма, руб./%</w:t>
            </w:r>
          </w:p>
        </w:tc>
      </w:tr>
      <w:tr w:rsidR="008C1559" w:rsidRPr="002F3AFF" w:rsidTr="00B8552E">
        <w:trPr>
          <w:cantSplit/>
          <w:trHeight w:val="87"/>
        </w:trPr>
        <w:tc>
          <w:tcPr>
            <w:tcW w:w="241" w:type="pct"/>
            <w:vMerge w:val="restart"/>
            <w:vAlign w:val="center"/>
          </w:tcPr>
          <w:p w:rsidR="008C1559" w:rsidRPr="002F3AFF" w:rsidRDefault="008C1559" w:rsidP="004E3254">
            <w:pPr>
              <w:pStyle w:val="a8"/>
              <w:widowControl w:val="0"/>
              <w:suppressAutoHyphens w:val="0"/>
              <w:jc w:val="center"/>
            </w:pPr>
            <w:r w:rsidRPr="002F3AFF">
              <w:rPr>
                <w:sz w:val="22"/>
              </w:rPr>
              <w:t>1.</w:t>
            </w:r>
          </w:p>
        </w:tc>
        <w:tc>
          <w:tcPr>
            <w:tcW w:w="2631" w:type="pct"/>
            <w:tcBorders>
              <w:bottom w:val="single" w:sz="4" w:space="0" w:color="auto"/>
            </w:tcBorders>
            <w:vAlign w:val="center"/>
          </w:tcPr>
          <w:p w:rsidR="008C1559" w:rsidRPr="002F3AFF" w:rsidRDefault="008C1559" w:rsidP="004E3254">
            <w:pPr>
              <w:pStyle w:val="a8"/>
              <w:widowControl w:val="0"/>
              <w:suppressAutoHyphens w:val="0"/>
            </w:pPr>
            <w:r w:rsidRPr="002F3AFF">
              <w:rPr>
                <w:sz w:val="22"/>
              </w:rPr>
              <w:t>Оплата (Оказание услуг по организации горячего питания льготных категорий об</w:t>
            </w:r>
            <w:r w:rsidRPr="002F3AFF">
              <w:rPr>
                <w:sz w:val="22"/>
              </w:rPr>
              <w:t>у</w:t>
            </w:r>
            <w:r w:rsidRPr="002F3AFF">
              <w:rPr>
                <w:sz w:val="22"/>
              </w:rPr>
              <w:t>чающихся и обучающихся, получающих начальное образование в общеобразов</w:t>
            </w:r>
            <w:r w:rsidRPr="002F3AFF">
              <w:rPr>
                <w:sz w:val="22"/>
              </w:rPr>
              <w:t>а</w:t>
            </w:r>
            <w:r w:rsidRPr="002F3AFF">
              <w:rPr>
                <w:sz w:val="22"/>
              </w:rPr>
              <w:t>тельных учреждениях для нужд Школы №1)</w:t>
            </w:r>
          </w:p>
        </w:tc>
        <w:tc>
          <w:tcPr>
            <w:tcW w:w="688" w:type="pct"/>
            <w:tcBorders>
              <w:bottom w:val="single" w:sz="4" w:space="0" w:color="auto"/>
            </w:tcBorders>
            <w:vAlign w:val="center"/>
          </w:tcPr>
          <w:p w:rsidR="008C1559" w:rsidRPr="002F3AFF" w:rsidRDefault="008C1559" w:rsidP="004E3254">
            <w:pPr>
              <w:pStyle w:val="a8"/>
              <w:widowControl w:val="0"/>
              <w:suppressAutoHyphens w:val="0"/>
              <w:jc w:val="center"/>
            </w:pPr>
            <w:r w:rsidRPr="002F3AFF">
              <w:rPr>
                <w:sz w:val="22"/>
              </w:rPr>
              <w:t>Оплата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vAlign w:val="center"/>
          </w:tcPr>
          <w:p w:rsidR="008C1559" w:rsidRPr="002F3AFF" w:rsidRDefault="008C1559" w:rsidP="0000034C">
            <w:pPr>
              <w:pStyle w:val="Standard"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  <w:szCs w:val="24"/>
              </w:rPr>
            </w:pPr>
            <w:r w:rsidRPr="002F3AFF">
              <w:rPr>
                <w:rFonts w:ascii="Times New Roman" w:hAnsi="Times New Roman" w:cs="Times New Roman"/>
                <w:sz w:val="22"/>
                <w:szCs w:val="24"/>
              </w:rPr>
              <w:t>Оплата за вычетом неустойки</w:t>
            </w:r>
            <w:r w:rsidRPr="002F3AFF">
              <w:rPr>
                <w:rFonts w:ascii="Times New Roman" w:eastAsiaTheme="minorHAnsi" w:hAnsi="Times New Roman" w:cs="Times New Roman"/>
                <w:b/>
                <w:kern w:val="0"/>
                <w:sz w:val="22"/>
                <w:szCs w:val="24"/>
                <w:lang w:eastAsia="en-US"/>
              </w:rPr>
              <w:t>**</w:t>
            </w:r>
            <w:r w:rsidR="0000034C" w:rsidRPr="002F3AFF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vAlign w:val="center"/>
          </w:tcPr>
          <w:p w:rsidR="008C1559" w:rsidRPr="002F3AFF" w:rsidRDefault="008C1559" w:rsidP="004E3254">
            <w:pPr>
              <w:pStyle w:val="a8"/>
              <w:widowControl w:val="0"/>
              <w:suppressAutoHyphens w:val="0"/>
              <w:jc w:val="right"/>
            </w:pPr>
            <w:r w:rsidRPr="002F3AFF">
              <w:rPr>
                <w:sz w:val="22"/>
              </w:rPr>
              <w:t>100% По фактич</w:t>
            </w:r>
            <w:r w:rsidRPr="002F3AFF">
              <w:rPr>
                <w:sz w:val="22"/>
              </w:rPr>
              <w:t>е</w:t>
            </w:r>
            <w:r w:rsidRPr="002F3AFF">
              <w:rPr>
                <w:sz w:val="22"/>
              </w:rPr>
              <w:t xml:space="preserve">скому объёму </w:t>
            </w:r>
          </w:p>
        </w:tc>
      </w:tr>
      <w:tr w:rsidR="008C1559" w:rsidRPr="002F3AFF" w:rsidTr="00B8552E">
        <w:trPr>
          <w:cantSplit/>
          <w:trHeight w:val="70"/>
        </w:trPr>
        <w:tc>
          <w:tcPr>
            <w:tcW w:w="241" w:type="pct"/>
            <w:vMerge/>
            <w:vAlign w:val="center"/>
          </w:tcPr>
          <w:p w:rsidR="008C1559" w:rsidRPr="002F3AFF" w:rsidRDefault="008C1559" w:rsidP="004E3254">
            <w:pPr>
              <w:pStyle w:val="a8"/>
              <w:widowControl w:val="0"/>
              <w:numPr>
                <w:ilvl w:val="0"/>
                <w:numId w:val="9"/>
              </w:numPr>
              <w:suppressAutoHyphens w:val="0"/>
              <w:ind w:left="0" w:firstLine="0"/>
            </w:pPr>
          </w:p>
        </w:tc>
        <w:tc>
          <w:tcPr>
            <w:tcW w:w="4759" w:type="pct"/>
            <w:gridSpan w:val="4"/>
            <w:vAlign w:val="center"/>
          </w:tcPr>
          <w:p w:rsidR="008C1559" w:rsidRPr="002F3AFF" w:rsidRDefault="008C1559" w:rsidP="004E3254">
            <w:pPr>
              <w:pStyle w:val="a8"/>
              <w:widowControl w:val="0"/>
              <w:suppressAutoHyphens w:val="0"/>
            </w:pPr>
            <w:r w:rsidRPr="002F3AFF">
              <w:rPr>
                <w:b/>
                <w:sz w:val="22"/>
              </w:rPr>
              <w:t>Срок исполнения обязательства Заказчиком***:</w:t>
            </w:r>
            <w:r w:rsidR="004E3254" w:rsidRPr="002F3AFF">
              <w:rPr>
                <w:b/>
                <w:sz w:val="22"/>
              </w:rPr>
              <w:t xml:space="preserve"> </w:t>
            </w:r>
            <w:r w:rsidRPr="002F3AFF">
              <w:rPr>
                <w:sz w:val="22"/>
              </w:rPr>
              <w:t>5 раб. дн. от даты подписания документа-предшественника «Акт (ДОП), формат УПД, утвержденный приказом ФНС России» (Оказание услуг по организации горячего питания льготных категорий обучающихся и обучающихся, получающих начальное обр</w:t>
            </w:r>
            <w:r w:rsidRPr="002F3AFF">
              <w:rPr>
                <w:sz w:val="22"/>
              </w:rPr>
              <w:t>а</w:t>
            </w:r>
            <w:r w:rsidRPr="002F3AFF">
              <w:rPr>
                <w:sz w:val="22"/>
              </w:rPr>
              <w:t>зование в общеобразовательных учреждениях для нужд Школы №1);</w:t>
            </w:r>
          </w:p>
        </w:tc>
      </w:tr>
    </w:tbl>
    <w:p w:rsidR="008C1559" w:rsidRPr="002F3AFF" w:rsidRDefault="008C1559" w:rsidP="004305B4">
      <w:pPr>
        <w:pStyle w:val="Standard"/>
        <w:suppressAutoHyphens w:val="0"/>
        <w:jc w:val="both"/>
        <w:rPr>
          <w:rFonts w:ascii="Times New Roman" w:hAnsi="Times New Roman" w:cs="Times New Roman"/>
          <w:sz w:val="22"/>
          <w:szCs w:val="24"/>
        </w:rPr>
      </w:pPr>
      <w:r w:rsidRPr="002F3AFF">
        <w:rPr>
          <w:rFonts w:ascii="Times New Roman" w:eastAsiaTheme="minorHAnsi" w:hAnsi="Times New Roman" w:cs="Times New Roman"/>
          <w:kern w:val="0"/>
          <w:sz w:val="22"/>
          <w:szCs w:val="24"/>
          <w:lang w:eastAsia="en-US"/>
        </w:rPr>
        <w:t>**</w:t>
      </w:r>
      <w:r w:rsidR="0000034C" w:rsidRPr="002F3AFF">
        <w:rPr>
          <w:rFonts w:ascii="Times New Roman" w:hAnsi="Times New Roman" w:cs="Times New Roman"/>
          <w:sz w:val="22"/>
          <w:szCs w:val="24"/>
        </w:rPr>
        <w:t xml:space="preserve"> </w:t>
      </w:r>
      <w:r w:rsidRPr="002F3AFF">
        <w:rPr>
          <w:rFonts w:ascii="Times New Roman" w:hAnsi="Times New Roman" w:cs="Times New Roman"/>
          <w:sz w:val="22"/>
          <w:szCs w:val="24"/>
        </w:rPr>
        <w:t>В случае начисления поставщику (подрядчику, исполнителю) неустоек (штрафов, пеней) за неисполнение или ненадлежащее исполнение обязательств, пред</w:t>
      </w:r>
      <w:r w:rsidRPr="002F3AFF">
        <w:rPr>
          <w:rFonts w:ascii="Times New Roman" w:hAnsi="Times New Roman" w:cs="Times New Roman"/>
          <w:sz w:val="22"/>
          <w:szCs w:val="24"/>
        </w:rPr>
        <w:t>у</w:t>
      </w:r>
      <w:r w:rsidRPr="002F3AFF">
        <w:rPr>
          <w:rFonts w:ascii="Times New Roman" w:hAnsi="Times New Roman" w:cs="Times New Roman"/>
          <w:sz w:val="22"/>
          <w:szCs w:val="24"/>
        </w:rPr>
        <w:t xml:space="preserve">смотренных </w:t>
      </w:r>
      <w:r w:rsidRPr="002F3AFF">
        <w:rPr>
          <w:rFonts w:ascii="Times New Roman" w:hAnsi="Times New Roman" w:cs="Times New Roman"/>
          <w:sz w:val="22"/>
          <w:szCs w:val="24"/>
          <w:shd w:val="clear" w:color="auto" w:fill="FFFFFF"/>
        </w:rPr>
        <w:t>Контрактом</w:t>
      </w:r>
      <w:r w:rsidRPr="002F3AFF">
        <w:rPr>
          <w:rFonts w:ascii="Times New Roman" w:hAnsi="Times New Roman" w:cs="Times New Roman"/>
          <w:sz w:val="22"/>
          <w:szCs w:val="24"/>
        </w:rPr>
        <w:t xml:space="preserve">, и при неудовлетворении поставщиком (подрядчиком, исполнителем) в добровольном порядке предусмотренных </w:t>
      </w:r>
      <w:r w:rsidRPr="002F3AFF">
        <w:rPr>
          <w:rFonts w:ascii="Times New Roman" w:hAnsi="Times New Roman" w:cs="Times New Roman"/>
          <w:sz w:val="22"/>
          <w:szCs w:val="24"/>
          <w:shd w:val="clear" w:color="auto" w:fill="FFFFFF"/>
        </w:rPr>
        <w:t>Контрактом</w:t>
      </w:r>
      <w:r w:rsidRPr="002F3AFF">
        <w:rPr>
          <w:rFonts w:ascii="Times New Roman" w:hAnsi="Times New Roman" w:cs="Times New Roman"/>
          <w:sz w:val="22"/>
          <w:szCs w:val="24"/>
        </w:rPr>
        <w:t xml:space="preserve"> требований об уплате неустоек (штрафов, пеней) в указанный Заказчиком срок, Заказчик вправе производить оплату товаров (работ, услуг) за вычетом соответствующего размера неустоек (штрафов, пеней).</w:t>
      </w:r>
    </w:p>
    <w:p w:rsidR="008C1559" w:rsidRPr="002F3AFF" w:rsidRDefault="008C1559" w:rsidP="004305B4">
      <w:pPr>
        <w:widowControl w:val="0"/>
        <w:suppressAutoHyphens w:val="0"/>
        <w:ind w:firstLine="0"/>
        <w:rPr>
          <w:sz w:val="22"/>
        </w:rPr>
      </w:pPr>
      <w:r w:rsidRPr="002F3AFF">
        <w:rPr>
          <w:sz w:val="22"/>
        </w:rPr>
        <w:t xml:space="preserve">***Указанные сроки включаются в срок исполнения </w:t>
      </w:r>
      <w:r w:rsidRPr="002F3AFF">
        <w:rPr>
          <w:sz w:val="22"/>
          <w:shd w:val="clear" w:color="auto" w:fill="FFFFFF"/>
        </w:rPr>
        <w:t>контракта</w:t>
      </w:r>
      <w:r w:rsidRPr="002F3AFF">
        <w:rPr>
          <w:sz w:val="22"/>
        </w:rPr>
        <w:t>.</w:t>
      </w:r>
    </w:p>
    <w:p w:rsidR="00B8552E" w:rsidRPr="002F3AFF" w:rsidRDefault="00B8552E" w:rsidP="004305B4">
      <w:pPr>
        <w:widowControl w:val="0"/>
        <w:suppressAutoHyphens w:val="0"/>
        <w:ind w:firstLine="0"/>
        <w:rPr>
          <w:sz w:val="22"/>
        </w:rPr>
      </w:pPr>
    </w:p>
    <w:p w:rsidR="008C1559" w:rsidRPr="002F3AFF" w:rsidRDefault="008C1559" w:rsidP="00256559">
      <w:pPr>
        <w:pStyle w:val="2"/>
        <w:keepNext w:val="0"/>
        <w:keepLines w:val="0"/>
        <w:widowControl w:val="0"/>
        <w:suppressAutoHyphens w:val="0"/>
        <w:spacing w:before="0"/>
        <w:ind w:firstLine="0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F3AFF">
        <w:rPr>
          <w:rFonts w:ascii="Times New Roman" w:eastAsiaTheme="minorHAnsi" w:hAnsi="Times New Roman" w:cs="Times New Roman"/>
          <w:color w:val="auto"/>
          <w:sz w:val="24"/>
          <w:szCs w:val="24"/>
        </w:rPr>
        <w:t>4.</w:t>
      </w:r>
      <w:r w:rsidR="0000034C" w:rsidRPr="002F3AFF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2F3AFF">
        <w:rPr>
          <w:rFonts w:ascii="Times New Roman" w:hAnsi="Times New Roman" w:cs="Times New Roman"/>
          <w:color w:val="auto"/>
          <w:sz w:val="24"/>
          <w:szCs w:val="24"/>
        </w:rPr>
        <w:t>Место оказания услуг</w:t>
      </w:r>
    </w:p>
    <w:p w:rsidR="008C1559" w:rsidRPr="002F3AFF" w:rsidRDefault="008C1559" w:rsidP="004305B4">
      <w:pPr>
        <w:widowControl w:val="0"/>
        <w:suppressAutoHyphens w:val="0"/>
        <w:jc w:val="right"/>
      </w:pPr>
      <w:r w:rsidRPr="002F3AFF">
        <w:t xml:space="preserve">Таблица 2.4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3"/>
        <w:gridCol w:w="6484"/>
      </w:tblGrid>
      <w:tr w:rsidR="008C1559" w:rsidRPr="002F3AFF" w:rsidTr="00256559">
        <w:trPr>
          <w:cantSplit/>
          <w:tblHeader/>
        </w:trPr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9" w:rsidRPr="002F3AFF" w:rsidRDefault="008C1559" w:rsidP="00256559">
            <w:pPr>
              <w:pStyle w:val="11"/>
              <w:widowControl w:val="0"/>
              <w:suppressAutoHyphens w:val="0"/>
              <w:ind w:firstLine="0"/>
              <w:jc w:val="center"/>
            </w:pPr>
            <w:r w:rsidRPr="002F3AFF">
              <w:rPr>
                <w:sz w:val="22"/>
              </w:rPr>
              <w:t>Получатель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9" w:rsidRPr="002F3AFF" w:rsidRDefault="008C1559" w:rsidP="00256559">
            <w:pPr>
              <w:pStyle w:val="11"/>
              <w:widowControl w:val="0"/>
              <w:suppressAutoHyphens w:val="0"/>
              <w:ind w:firstLine="0"/>
              <w:jc w:val="center"/>
            </w:pPr>
            <w:r w:rsidRPr="002F3AFF">
              <w:rPr>
                <w:sz w:val="22"/>
              </w:rPr>
              <w:t>Место оказания услуг</w:t>
            </w:r>
            <w:r w:rsidRPr="002F3AFF">
              <w:rPr>
                <w:rFonts w:eastAsiaTheme="minorHAnsi"/>
                <w:sz w:val="22"/>
              </w:rPr>
              <w:t xml:space="preserve"> </w:t>
            </w:r>
          </w:p>
        </w:tc>
      </w:tr>
      <w:tr w:rsidR="008C1559" w:rsidRPr="002F3AFF" w:rsidTr="00256559">
        <w:trPr>
          <w:cantSplit/>
        </w:trPr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9" w:rsidRPr="002F3AFF" w:rsidRDefault="008C1559" w:rsidP="00256559">
            <w:pPr>
              <w:widowControl w:val="0"/>
              <w:suppressAutoHyphens w:val="0"/>
              <w:ind w:firstLine="0"/>
              <w:jc w:val="left"/>
            </w:pPr>
            <w:r w:rsidRPr="002F3AFF">
              <w:rPr>
                <w:sz w:val="22"/>
              </w:rPr>
              <w:t>УПРАВЛЕНИЕ НАРОДНОГО ОБРАЗОВАНИЯ АДМИНИСТРАЦИИ ГОРОДСКОГО ОКРУГА ДУБНА МОСКОВСКОЙ ОБЛАСТИ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9" w:rsidRPr="002F3AFF" w:rsidRDefault="008C1559" w:rsidP="00256559">
            <w:pPr>
              <w:widowControl w:val="0"/>
              <w:suppressAutoHyphens w:val="0"/>
              <w:ind w:firstLine="0"/>
              <w:jc w:val="left"/>
            </w:pPr>
            <w:r w:rsidRPr="002F3AFF">
              <w:rPr>
                <w:sz w:val="22"/>
              </w:rPr>
              <w:t>Московская область, г. Дубна, ул. Макаренко, д.3</w:t>
            </w:r>
          </w:p>
        </w:tc>
      </w:tr>
    </w:tbl>
    <w:p w:rsidR="00256559" w:rsidRPr="002F3AFF" w:rsidRDefault="00256559" w:rsidP="00256559">
      <w:pPr>
        <w:rPr>
          <w:rFonts w:eastAsiaTheme="minorHAnsi"/>
        </w:rPr>
      </w:pPr>
      <w:r w:rsidRPr="002F3AFF">
        <w:rPr>
          <w:rFonts w:eastAsiaTheme="minorHAnsi"/>
        </w:rPr>
        <w:br w:type="page"/>
      </w:r>
    </w:p>
    <w:p w:rsidR="008C1559" w:rsidRPr="002F3AFF" w:rsidRDefault="008C1559" w:rsidP="00256559">
      <w:pPr>
        <w:pStyle w:val="2"/>
        <w:keepNext w:val="0"/>
        <w:keepLines w:val="0"/>
        <w:widowControl w:val="0"/>
        <w:suppressAutoHyphens w:val="0"/>
        <w:spacing w:before="0"/>
        <w:ind w:firstLine="0"/>
        <w:jc w:val="center"/>
        <w:rPr>
          <w:rFonts w:ascii="Times New Roman" w:eastAsiaTheme="minorHAnsi" w:hAnsi="Times New Roman" w:cs="Times New Roman"/>
          <w:bCs/>
          <w:color w:val="auto"/>
          <w:sz w:val="24"/>
          <w:szCs w:val="24"/>
        </w:rPr>
      </w:pPr>
      <w:r w:rsidRPr="002F3AFF">
        <w:rPr>
          <w:rFonts w:ascii="Times New Roman" w:eastAsiaTheme="minorHAnsi" w:hAnsi="Times New Roman" w:cs="Times New Roman"/>
          <w:color w:val="auto"/>
          <w:sz w:val="24"/>
          <w:szCs w:val="24"/>
        </w:rPr>
        <w:lastRenderedPageBreak/>
        <w:t>5.</w:t>
      </w:r>
      <w:r w:rsidR="0000034C" w:rsidRPr="002F3AFF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2F3AFF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Срок исполнения </w:t>
      </w:r>
      <w:r w:rsidRPr="002F3AFF">
        <w:rPr>
          <w:rFonts w:ascii="Times New Roman" w:hAnsi="Times New Roman" w:cs="Times New Roman"/>
          <w:color w:val="auto"/>
          <w:sz w:val="24"/>
          <w:szCs w:val="24"/>
        </w:rPr>
        <w:t>контракта</w:t>
      </w:r>
      <w:r w:rsidRPr="002F3AFF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(отдельных этапов исполнения </w:t>
      </w:r>
      <w:r w:rsidRPr="002F3AFF">
        <w:rPr>
          <w:rFonts w:ascii="Times New Roman" w:hAnsi="Times New Roman" w:cs="Times New Roman"/>
          <w:color w:val="auto"/>
          <w:sz w:val="24"/>
          <w:szCs w:val="24"/>
        </w:rPr>
        <w:t>контракта</w:t>
      </w:r>
      <w:r w:rsidRPr="002F3AFF">
        <w:rPr>
          <w:rFonts w:ascii="Times New Roman" w:eastAsiaTheme="minorHAnsi" w:hAnsi="Times New Roman" w:cs="Times New Roman"/>
          <w:color w:val="auto"/>
          <w:sz w:val="24"/>
          <w:szCs w:val="24"/>
        </w:rPr>
        <w:t>)</w:t>
      </w:r>
    </w:p>
    <w:p w:rsidR="008C1559" w:rsidRPr="002F3AFF" w:rsidRDefault="008C1559" w:rsidP="00256559">
      <w:pPr>
        <w:pStyle w:val="2"/>
        <w:keepNext w:val="0"/>
        <w:keepLines w:val="0"/>
        <w:widowControl w:val="0"/>
        <w:suppressAutoHyphens w:val="0"/>
        <w:spacing w:before="0"/>
        <w:ind w:firstLine="0"/>
        <w:jc w:val="center"/>
        <w:rPr>
          <w:rFonts w:ascii="Times New Roman" w:eastAsiaTheme="minorHAnsi" w:hAnsi="Times New Roman" w:cs="Times New Roman"/>
          <w:bCs/>
          <w:color w:val="auto"/>
          <w:sz w:val="24"/>
          <w:szCs w:val="24"/>
        </w:rPr>
      </w:pPr>
      <w:r w:rsidRPr="002F3AFF">
        <w:rPr>
          <w:rFonts w:ascii="Times New Roman" w:eastAsiaTheme="minorHAnsi" w:hAnsi="Times New Roman" w:cs="Times New Roman"/>
          <w:color w:val="auto"/>
          <w:sz w:val="24"/>
          <w:szCs w:val="24"/>
        </w:rPr>
        <w:t>5.1.</w:t>
      </w:r>
      <w:r w:rsidR="0000034C" w:rsidRPr="002F3AFF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2F3AFF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Срок исполнения </w:t>
      </w:r>
      <w:r w:rsidRPr="002F3AFF">
        <w:rPr>
          <w:rFonts w:ascii="Times New Roman" w:hAnsi="Times New Roman" w:cs="Times New Roman"/>
          <w:color w:val="auto"/>
          <w:sz w:val="24"/>
          <w:szCs w:val="24"/>
        </w:rPr>
        <w:t>контракта</w:t>
      </w:r>
    </w:p>
    <w:p w:rsidR="008C1559" w:rsidRPr="002F3AFF" w:rsidRDefault="008C1559" w:rsidP="004305B4">
      <w:pPr>
        <w:widowControl w:val="0"/>
        <w:suppressAutoHyphens w:val="0"/>
        <w:jc w:val="right"/>
      </w:pPr>
      <w:r w:rsidRPr="002F3AFF">
        <w:t xml:space="preserve">Таблица 2.5 </w:t>
      </w:r>
    </w:p>
    <w:tbl>
      <w:tblPr>
        <w:tblStyle w:val="aa"/>
        <w:tblW w:w="5000" w:type="pct"/>
        <w:tblLook w:val="04A0"/>
      </w:tblPr>
      <w:tblGrid>
        <w:gridCol w:w="7960"/>
        <w:gridCol w:w="7847"/>
      </w:tblGrid>
      <w:tr w:rsidR="008C1559" w:rsidRPr="002F3AFF" w:rsidTr="00B8552E"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59" w:rsidRPr="002F3AFF" w:rsidRDefault="008C1559" w:rsidP="00B8552E">
            <w:pPr>
              <w:widowControl w:val="0"/>
              <w:suppressAutoHyphens w:val="0"/>
              <w:ind w:firstLine="0"/>
              <w:rPr>
                <w:bCs/>
                <w:spacing w:val="-4"/>
                <w:kern w:val="2"/>
                <w:sz w:val="22"/>
                <w:lang w:val="ru-RU"/>
              </w:rPr>
            </w:pPr>
            <w:r w:rsidRPr="002F3AFF">
              <w:rPr>
                <w:bCs/>
                <w:spacing w:val="-4"/>
                <w:kern w:val="2"/>
                <w:sz w:val="22"/>
                <w:lang w:val="ru-RU"/>
              </w:rPr>
              <w:t xml:space="preserve">Дата начала исполнения </w:t>
            </w:r>
            <w:r w:rsidRPr="002F3AFF">
              <w:rPr>
                <w:sz w:val="22"/>
                <w:lang w:val="ru-RU"/>
              </w:rPr>
              <w:t>контракта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59" w:rsidRPr="002F3AFF" w:rsidRDefault="008C1559" w:rsidP="004305B4">
            <w:pPr>
              <w:widowControl w:val="0"/>
              <w:suppressAutoHyphens w:val="0"/>
              <w:ind w:firstLine="0"/>
              <w:rPr>
                <w:b/>
                <w:bCs/>
                <w:spacing w:val="-4"/>
                <w:kern w:val="2"/>
                <w:sz w:val="22"/>
                <w:lang w:val="ru-RU"/>
              </w:rPr>
            </w:pPr>
            <w:r w:rsidRPr="002F3AFF">
              <w:rPr>
                <w:sz w:val="22"/>
                <w:lang w:val="ru-RU" w:eastAsia="ru-RU"/>
              </w:rPr>
              <w:t>С даты заключения</w:t>
            </w:r>
            <w:r w:rsidRPr="002F3AFF">
              <w:rPr>
                <w:bCs/>
                <w:sz w:val="22"/>
                <w:shd w:val="clear" w:color="auto" w:fill="FFFFFF"/>
                <w:lang w:val="ru-RU"/>
              </w:rPr>
              <w:t xml:space="preserve"> </w:t>
            </w:r>
            <w:r w:rsidRPr="002F3AFF">
              <w:rPr>
                <w:sz w:val="22"/>
                <w:lang w:val="ru-RU"/>
              </w:rPr>
              <w:t>контракта</w:t>
            </w:r>
          </w:p>
        </w:tc>
      </w:tr>
      <w:tr w:rsidR="008C1559" w:rsidRPr="002F3AFF" w:rsidTr="00B8552E"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59" w:rsidRPr="002F3AFF" w:rsidRDefault="008C1559" w:rsidP="00B8552E">
            <w:pPr>
              <w:widowControl w:val="0"/>
              <w:suppressAutoHyphens w:val="0"/>
              <w:ind w:firstLine="0"/>
              <w:rPr>
                <w:bCs/>
                <w:spacing w:val="-4"/>
                <w:kern w:val="2"/>
                <w:sz w:val="22"/>
                <w:lang w:val="ru-RU"/>
              </w:rPr>
            </w:pPr>
            <w:r w:rsidRPr="002F3AFF">
              <w:rPr>
                <w:bCs/>
                <w:spacing w:val="-4"/>
                <w:kern w:val="2"/>
                <w:sz w:val="22"/>
                <w:lang w:val="ru-RU"/>
              </w:rPr>
              <w:t xml:space="preserve">Дата окончания исполнения </w:t>
            </w:r>
            <w:r w:rsidRPr="002F3AFF">
              <w:rPr>
                <w:sz w:val="22"/>
                <w:lang w:val="ru-RU"/>
              </w:rPr>
              <w:t>контракта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59" w:rsidRPr="002F3AFF" w:rsidRDefault="008C1559" w:rsidP="004305B4">
            <w:pPr>
              <w:widowControl w:val="0"/>
              <w:suppressAutoHyphens w:val="0"/>
              <w:ind w:firstLine="0"/>
              <w:rPr>
                <w:bCs/>
                <w:spacing w:val="-4"/>
                <w:kern w:val="2"/>
                <w:sz w:val="22"/>
                <w:lang w:val="ru-RU"/>
              </w:rPr>
            </w:pPr>
            <w:r w:rsidRPr="002F3AFF">
              <w:rPr>
                <w:sz w:val="22"/>
                <w:lang w:val="ru-RU" w:eastAsia="ru-RU"/>
              </w:rPr>
              <w:t>31.08.2025 (МСК)</w:t>
            </w:r>
          </w:p>
        </w:tc>
      </w:tr>
    </w:tbl>
    <w:p w:rsidR="008C1559" w:rsidRPr="002F3AFF" w:rsidRDefault="008C1559" w:rsidP="00256559">
      <w:pPr>
        <w:pStyle w:val="2"/>
        <w:keepNext w:val="0"/>
        <w:keepLines w:val="0"/>
        <w:widowControl w:val="0"/>
        <w:suppressAutoHyphens w:val="0"/>
        <w:spacing w:before="0"/>
        <w:ind w:firstLine="0"/>
        <w:jc w:val="center"/>
        <w:rPr>
          <w:rFonts w:ascii="Times New Roman" w:eastAsiaTheme="minorHAnsi" w:hAnsi="Times New Roman" w:cs="Times New Roman"/>
          <w:bCs/>
          <w:color w:val="auto"/>
          <w:sz w:val="24"/>
          <w:szCs w:val="24"/>
        </w:rPr>
      </w:pPr>
      <w:r w:rsidRPr="002F3AFF">
        <w:rPr>
          <w:rFonts w:ascii="Times New Roman" w:eastAsiaTheme="minorHAnsi" w:hAnsi="Times New Roman" w:cs="Times New Roman"/>
          <w:color w:val="auto"/>
          <w:sz w:val="24"/>
          <w:szCs w:val="24"/>
        </w:rPr>
        <w:t>5.2.</w:t>
      </w:r>
      <w:r w:rsidR="0000034C" w:rsidRPr="002F3AFF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2F3AFF">
        <w:rPr>
          <w:rFonts w:ascii="Times New Roman" w:eastAsiaTheme="minorHAnsi" w:hAnsi="Times New Roman" w:cs="Times New Roman"/>
          <w:color w:val="auto"/>
          <w:sz w:val="24"/>
          <w:szCs w:val="24"/>
        </w:rPr>
        <w:t>Срок исполнения отдельных этапов</w:t>
      </w:r>
    </w:p>
    <w:p w:rsidR="008C1559" w:rsidRPr="002F3AFF" w:rsidRDefault="008C1559" w:rsidP="004305B4">
      <w:pPr>
        <w:widowControl w:val="0"/>
        <w:suppressAutoHyphens w:val="0"/>
      </w:pPr>
      <w:r w:rsidRPr="002F3AFF">
        <w:rPr>
          <w:rFonts w:eastAsia="Calibri"/>
          <w:iCs/>
          <w:kern w:val="1"/>
        </w:rPr>
        <w:t xml:space="preserve">Отдельные этапы исполнения </w:t>
      </w:r>
      <w:r w:rsidRPr="002F3AFF">
        <w:t>контракта</w:t>
      </w:r>
      <w:r w:rsidRPr="002F3AFF">
        <w:rPr>
          <w:rFonts w:eastAsia="Calibri"/>
          <w:iCs/>
          <w:kern w:val="1"/>
        </w:rPr>
        <w:t xml:space="preserve"> не предусмотрены</w:t>
      </w:r>
    </w:p>
    <w:p w:rsidR="008B1AB0" w:rsidRPr="002F3AFF" w:rsidRDefault="008B1AB0" w:rsidP="004305B4">
      <w:pPr>
        <w:widowControl w:val="0"/>
        <w:suppressAutoHyphens w:val="0"/>
        <w:ind w:firstLine="0"/>
      </w:pPr>
    </w:p>
    <w:p w:rsidR="008B1AB0" w:rsidRPr="002F3AFF" w:rsidRDefault="008B1AB0" w:rsidP="004305B4">
      <w:pPr>
        <w:widowControl w:val="0"/>
        <w:suppressAutoHyphens w:val="0"/>
        <w:ind w:firstLine="0"/>
      </w:pPr>
    </w:p>
    <w:p w:rsidR="008B1AB0" w:rsidRPr="002F3AFF" w:rsidRDefault="008B1AB0" w:rsidP="008B1AB0">
      <w:pPr>
        <w:pStyle w:val="a8"/>
        <w:widowControl w:val="0"/>
        <w:suppressAutoHyphens w:val="0"/>
      </w:pPr>
    </w:p>
    <w:tbl>
      <w:tblPr>
        <w:tblW w:w="5000" w:type="pct"/>
        <w:tblLook w:val="0000"/>
      </w:tblPr>
      <w:tblGrid>
        <w:gridCol w:w="8264"/>
        <w:gridCol w:w="7543"/>
      </w:tblGrid>
      <w:tr w:rsidR="008B1AB0" w:rsidRPr="002F3AFF" w:rsidTr="0016642E">
        <w:tc>
          <w:tcPr>
            <w:tcW w:w="2614" w:type="pct"/>
            <w:shd w:val="clear" w:color="auto" w:fill="auto"/>
          </w:tcPr>
          <w:p w:rsidR="008B1AB0" w:rsidRPr="002F3AFF" w:rsidRDefault="008B1AB0" w:rsidP="0016642E">
            <w:pPr>
              <w:pStyle w:val="32"/>
              <w:keepNext w:val="0"/>
              <w:keepLines w:val="0"/>
              <w:suppressLineNumbers w:val="0"/>
              <w:tabs>
                <w:tab w:val="clear" w:pos="0"/>
                <w:tab w:val="clear" w:pos="567"/>
                <w:tab w:val="clear" w:pos="1133"/>
                <w:tab w:val="clear" w:pos="1699"/>
                <w:tab w:val="clear" w:pos="2266"/>
                <w:tab w:val="clear" w:pos="2832"/>
                <w:tab w:val="clear" w:pos="3399"/>
                <w:tab w:val="clear" w:pos="3965"/>
                <w:tab w:val="clear" w:pos="4531"/>
                <w:tab w:val="clear" w:pos="5098"/>
                <w:tab w:val="clear" w:pos="5664"/>
                <w:tab w:val="clear" w:pos="6231"/>
                <w:tab w:val="clear" w:pos="6797"/>
                <w:tab w:val="clear" w:pos="7363"/>
                <w:tab w:val="clear" w:pos="7930"/>
                <w:tab w:val="clear" w:pos="8496"/>
                <w:tab w:val="clear" w:pos="9063"/>
              </w:tabs>
              <w:suppressAutoHyphens w:val="0"/>
              <w:spacing w:before="0" w:after="0"/>
              <w:rPr>
                <w:b w:val="0"/>
                <w:i w:val="0"/>
                <w:sz w:val="24"/>
              </w:rPr>
            </w:pPr>
            <w:r w:rsidRPr="002F3AFF">
              <w:rPr>
                <w:b w:val="0"/>
                <w:i w:val="0"/>
                <w:iCs/>
                <w:sz w:val="24"/>
                <w:szCs w:val="22"/>
              </w:rPr>
              <w:t>Исполнитель</w:t>
            </w:r>
            <w:r w:rsidRPr="002F3AFF">
              <w:rPr>
                <w:b w:val="0"/>
                <w:i w:val="0"/>
                <w:sz w:val="24"/>
                <w:szCs w:val="22"/>
              </w:rPr>
              <w:t>:</w:t>
            </w:r>
          </w:p>
          <w:p w:rsidR="008B1AB0" w:rsidRPr="002F3AFF" w:rsidRDefault="008B1AB0" w:rsidP="0016642E">
            <w:pPr>
              <w:pStyle w:val="32"/>
              <w:keepNext w:val="0"/>
              <w:keepLines w:val="0"/>
              <w:suppressLineNumbers w:val="0"/>
              <w:tabs>
                <w:tab w:val="clear" w:pos="0"/>
                <w:tab w:val="clear" w:pos="567"/>
                <w:tab w:val="clear" w:pos="1133"/>
                <w:tab w:val="clear" w:pos="1699"/>
                <w:tab w:val="clear" w:pos="2266"/>
                <w:tab w:val="clear" w:pos="2832"/>
                <w:tab w:val="clear" w:pos="3399"/>
                <w:tab w:val="clear" w:pos="3965"/>
                <w:tab w:val="clear" w:pos="4531"/>
                <w:tab w:val="clear" w:pos="5098"/>
                <w:tab w:val="clear" w:pos="5664"/>
                <w:tab w:val="clear" w:pos="6231"/>
                <w:tab w:val="clear" w:pos="6797"/>
                <w:tab w:val="clear" w:pos="7363"/>
                <w:tab w:val="clear" w:pos="7930"/>
                <w:tab w:val="clear" w:pos="8496"/>
                <w:tab w:val="clear" w:pos="9063"/>
              </w:tabs>
              <w:suppressAutoHyphens w:val="0"/>
              <w:spacing w:before="0" w:after="0"/>
              <w:rPr>
                <w:b w:val="0"/>
                <w:i w:val="0"/>
                <w:sz w:val="24"/>
              </w:rPr>
            </w:pPr>
            <w:r w:rsidRPr="002F3AFF">
              <w:rPr>
                <w:b w:val="0"/>
                <w:i w:val="0"/>
                <w:sz w:val="24"/>
                <w:szCs w:val="22"/>
              </w:rPr>
              <w:t>Генеральный директор</w:t>
            </w:r>
          </w:p>
          <w:p w:rsidR="008B1AB0" w:rsidRPr="002F3AFF" w:rsidRDefault="008B1AB0" w:rsidP="0016642E">
            <w:pPr>
              <w:pStyle w:val="32"/>
              <w:keepNext w:val="0"/>
              <w:keepLines w:val="0"/>
              <w:suppressLineNumbers w:val="0"/>
              <w:tabs>
                <w:tab w:val="clear" w:pos="0"/>
                <w:tab w:val="clear" w:pos="567"/>
                <w:tab w:val="clear" w:pos="1133"/>
                <w:tab w:val="clear" w:pos="1699"/>
                <w:tab w:val="clear" w:pos="2266"/>
                <w:tab w:val="clear" w:pos="2832"/>
                <w:tab w:val="clear" w:pos="3399"/>
                <w:tab w:val="clear" w:pos="3965"/>
                <w:tab w:val="clear" w:pos="4531"/>
                <w:tab w:val="clear" w:pos="5098"/>
                <w:tab w:val="clear" w:pos="5664"/>
                <w:tab w:val="clear" w:pos="6231"/>
                <w:tab w:val="clear" w:pos="6797"/>
                <w:tab w:val="clear" w:pos="7363"/>
                <w:tab w:val="clear" w:pos="7930"/>
                <w:tab w:val="clear" w:pos="8496"/>
                <w:tab w:val="clear" w:pos="9063"/>
              </w:tabs>
              <w:suppressAutoHyphens w:val="0"/>
              <w:spacing w:before="0" w:after="0"/>
              <w:rPr>
                <w:b w:val="0"/>
                <w:i w:val="0"/>
                <w:sz w:val="24"/>
              </w:rPr>
            </w:pPr>
          </w:p>
          <w:p w:rsidR="008B1AB0" w:rsidRPr="002F3AFF" w:rsidRDefault="008B1AB0" w:rsidP="0016642E">
            <w:pPr>
              <w:pStyle w:val="aff6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  <w:sz w:val="24"/>
                <w:szCs w:val="22"/>
              </w:rPr>
            </w:pPr>
            <w:r w:rsidRPr="002F3AFF">
              <w:rPr>
                <w:rFonts w:ascii="Times New Roman" w:hAnsi="Times New Roman"/>
                <w:sz w:val="24"/>
                <w:szCs w:val="22"/>
              </w:rPr>
              <w:t>ООО "ВЕКТОР" / _____________ / (</w:t>
            </w:r>
            <w:r w:rsidRPr="002F3AFF">
              <w:rPr>
                <w:rFonts w:ascii="Times New Roman" w:hAnsi="Times New Roman"/>
                <w:bCs/>
                <w:sz w:val="24"/>
                <w:szCs w:val="22"/>
              </w:rPr>
              <w:t>Е.К. Кандалов</w:t>
            </w:r>
            <w:r w:rsidRPr="002F3AFF">
              <w:rPr>
                <w:rFonts w:ascii="Times New Roman" w:hAnsi="Times New Roman"/>
                <w:sz w:val="24"/>
                <w:szCs w:val="22"/>
              </w:rPr>
              <w:t>)</w:t>
            </w:r>
          </w:p>
          <w:p w:rsidR="008B1AB0" w:rsidRPr="002F3AFF" w:rsidRDefault="008B1AB0" w:rsidP="0016642E">
            <w:pPr>
              <w:pStyle w:val="aff6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  <w:sz w:val="24"/>
                <w:szCs w:val="22"/>
              </w:rPr>
            </w:pPr>
            <w:r w:rsidRPr="002F3AFF">
              <w:rPr>
                <w:rFonts w:ascii="Times New Roman" w:hAnsi="Times New Roman"/>
                <w:sz w:val="24"/>
                <w:szCs w:val="22"/>
              </w:rPr>
              <w:t>М.П.</w:t>
            </w:r>
          </w:p>
          <w:p w:rsidR="008B1AB0" w:rsidRPr="002F3AFF" w:rsidRDefault="008B1AB0" w:rsidP="0016642E">
            <w:pPr>
              <w:pStyle w:val="aff6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  <w:spacing w:val="-6"/>
                <w:sz w:val="24"/>
                <w:szCs w:val="22"/>
              </w:rPr>
            </w:pPr>
            <w:r w:rsidRPr="002F3AFF">
              <w:rPr>
                <w:rFonts w:ascii="Times New Roman" w:hAnsi="Times New Roman"/>
                <w:i/>
                <w:spacing w:val="-6"/>
                <w:sz w:val="24"/>
                <w:szCs w:val="22"/>
              </w:rPr>
              <w:t>(подписано электронно-цифровой подписью)</w:t>
            </w:r>
          </w:p>
        </w:tc>
        <w:tc>
          <w:tcPr>
            <w:tcW w:w="2386" w:type="pct"/>
            <w:shd w:val="clear" w:color="auto" w:fill="auto"/>
          </w:tcPr>
          <w:p w:rsidR="008B1AB0" w:rsidRPr="002F3AFF" w:rsidRDefault="008B1AB0" w:rsidP="0016642E">
            <w:pPr>
              <w:widowControl w:val="0"/>
              <w:ind w:firstLine="0"/>
              <w:rPr>
                <w:iCs/>
              </w:rPr>
            </w:pPr>
            <w:r w:rsidRPr="002F3AFF">
              <w:rPr>
                <w:iCs/>
                <w:szCs w:val="22"/>
              </w:rPr>
              <w:t>Заказчик:</w:t>
            </w:r>
          </w:p>
          <w:p w:rsidR="008B1AB0" w:rsidRPr="002F3AFF" w:rsidRDefault="008B1AB0" w:rsidP="0016642E">
            <w:pPr>
              <w:widowControl w:val="0"/>
              <w:ind w:firstLine="0"/>
              <w:rPr>
                <w:iCs/>
              </w:rPr>
            </w:pPr>
            <w:r w:rsidRPr="002F3AFF">
              <w:rPr>
                <w:iCs/>
                <w:szCs w:val="22"/>
              </w:rPr>
              <w:t>Начальник Управления</w:t>
            </w:r>
          </w:p>
          <w:p w:rsidR="008B1AB0" w:rsidRPr="002F3AFF" w:rsidRDefault="008B1AB0" w:rsidP="0016642E">
            <w:pPr>
              <w:widowControl w:val="0"/>
              <w:ind w:firstLine="0"/>
              <w:rPr>
                <w:iCs/>
              </w:rPr>
            </w:pPr>
          </w:p>
          <w:p w:rsidR="008B1AB0" w:rsidRPr="002F3AFF" w:rsidRDefault="008B1AB0" w:rsidP="0016642E">
            <w:pPr>
              <w:widowControl w:val="0"/>
              <w:ind w:firstLine="0"/>
            </w:pPr>
            <w:r w:rsidRPr="002F3AFF">
              <w:rPr>
                <w:szCs w:val="22"/>
              </w:rPr>
              <w:t>ГОРУНО / _____________ / (С.А. Жаленкова)</w:t>
            </w:r>
          </w:p>
          <w:p w:rsidR="008B1AB0" w:rsidRPr="002F3AFF" w:rsidRDefault="008B1AB0" w:rsidP="0016642E">
            <w:pPr>
              <w:widowControl w:val="0"/>
              <w:ind w:firstLine="0"/>
            </w:pPr>
            <w:r w:rsidRPr="002F3AFF">
              <w:rPr>
                <w:szCs w:val="22"/>
              </w:rPr>
              <w:tab/>
            </w:r>
            <w:r w:rsidRPr="002F3AFF">
              <w:rPr>
                <w:szCs w:val="22"/>
              </w:rPr>
              <w:tab/>
            </w:r>
            <w:r w:rsidRPr="002F3AFF">
              <w:rPr>
                <w:szCs w:val="22"/>
              </w:rPr>
              <w:tab/>
              <w:t>М.П.</w:t>
            </w:r>
          </w:p>
          <w:p w:rsidR="008B1AB0" w:rsidRPr="002F3AFF" w:rsidRDefault="008B1AB0" w:rsidP="0016642E">
            <w:pPr>
              <w:pStyle w:val="aff6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  <w:spacing w:val="-6"/>
                <w:sz w:val="24"/>
                <w:szCs w:val="22"/>
              </w:rPr>
            </w:pPr>
            <w:r w:rsidRPr="002F3AFF">
              <w:rPr>
                <w:rFonts w:ascii="Times New Roman" w:hAnsi="Times New Roman"/>
                <w:i/>
                <w:sz w:val="24"/>
                <w:szCs w:val="22"/>
              </w:rPr>
              <w:t>(подписано электронно-цифровой подписью)</w:t>
            </w:r>
          </w:p>
        </w:tc>
      </w:tr>
    </w:tbl>
    <w:p w:rsidR="008C1559" w:rsidRPr="002F3AFF" w:rsidRDefault="008C1559" w:rsidP="004305B4">
      <w:pPr>
        <w:widowControl w:val="0"/>
        <w:suppressAutoHyphens w:val="0"/>
        <w:ind w:firstLine="0"/>
      </w:pPr>
      <w:r w:rsidRPr="002F3AFF">
        <w:br w:type="page"/>
      </w:r>
    </w:p>
    <w:p w:rsidR="008C1559" w:rsidRPr="002F3AFF" w:rsidRDefault="008C1559" w:rsidP="004305B4">
      <w:pPr>
        <w:widowControl w:val="0"/>
        <w:suppressAutoHyphens w:val="0"/>
        <w:jc w:val="right"/>
      </w:pPr>
      <w:r w:rsidRPr="002F3AFF">
        <w:lastRenderedPageBreak/>
        <w:t>Приложение 3 к контракту</w:t>
      </w:r>
    </w:p>
    <w:p w:rsidR="00D1733B" w:rsidRPr="002F3AFF" w:rsidRDefault="00D1733B" w:rsidP="00D1733B">
      <w:pPr>
        <w:widowControl w:val="0"/>
        <w:suppressAutoHyphens w:val="0"/>
        <w:ind w:firstLine="562"/>
        <w:jc w:val="right"/>
      </w:pPr>
      <w:r w:rsidRPr="002F3AFF">
        <w:t xml:space="preserve">от </w:t>
      </w:r>
      <w:r w:rsidR="005236AF">
        <w:t xml:space="preserve">«25» июля 2023 </w:t>
      </w:r>
      <w:r w:rsidRPr="002F3AFF">
        <w:t>г. № Ф.2023.17601</w:t>
      </w:r>
    </w:p>
    <w:p w:rsidR="008C1559" w:rsidRPr="002F3AFF" w:rsidRDefault="008C1559" w:rsidP="004305B4">
      <w:pPr>
        <w:widowControl w:val="0"/>
        <w:suppressAutoHyphens w:val="0"/>
        <w:jc w:val="right"/>
      </w:pPr>
    </w:p>
    <w:p w:rsidR="008C1559" w:rsidRPr="002F3AFF" w:rsidRDefault="008C1559" w:rsidP="007B4163">
      <w:pPr>
        <w:pStyle w:val="1"/>
        <w:keepNext w:val="0"/>
        <w:keepLines w:val="0"/>
        <w:widowControl w:val="0"/>
        <w:suppressAutoHyphens w:val="0"/>
        <w:spacing w:before="0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F3AFF">
        <w:rPr>
          <w:rFonts w:ascii="Times New Roman" w:hAnsi="Times New Roman" w:cs="Times New Roman"/>
          <w:color w:val="auto"/>
          <w:sz w:val="24"/>
          <w:szCs w:val="24"/>
        </w:rPr>
        <w:t>Перечень электронных документов, которыми обмениваются стороны при исполнении контракта</w:t>
      </w:r>
    </w:p>
    <w:p w:rsidR="008C1559" w:rsidRPr="002F3AFF" w:rsidRDefault="008C1559" w:rsidP="004305B4">
      <w:pPr>
        <w:pStyle w:val="2"/>
        <w:keepNext w:val="0"/>
        <w:keepLines w:val="0"/>
        <w:widowControl w:val="0"/>
        <w:numPr>
          <w:ilvl w:val="0"/>
          <w:numId w:val="13"/>
        </w:numPr>
        <w:suppressAutoHyphens w:val="0"/>
        <w:spacing w:before="0"/>
        <w:jc w:val="center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2F3AFF">
        <w:rPr>
          <w:rFonts w:ascii="Times New Roman" w:hAnsi="Times New Roman" w:cs="Times New Roman"/>
          <w:color w:val="auto"/>
          <w:sz w:val="24"/>
          <w:szCs w:val="24"/>
        </w:rPr>
        <w:t>Оформление при исполнении обязательств</w:t>
      </w:r>
    </w:p>
    <w:p w:rsidR="008C1559" w:rsidRPr="002F3AFF" w:rsidRDefault="008C1559" w:rsidP="004305B4">
      <w:pPr>
        <w:pStyle w:val="afd"/>
        <w:keepNext w:val="0"/>
        <w:widowControl w:val="0"/>
        <w:suppressAutoHyphens w:val="0"/>
        <w:spacing w:after="0"/>
        <w:rPr>
          <w:i/>
        </w:rPr>
      </w:pPr>
      <w:r w:rsidRPr="002F3AFF">
        <w:t>Таблица 3.1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2551"/>
        <w:gridCol w:w="1418"/>
        <w:gridCol w:w="5670"/>
        <w:gridCol w:w="1665"/>
      </w:tblGrid>
      <w:tr w:rsidR="008C1559" w:rsidRPr="002F3AFF" w:rsidTr="002D038A">
        <w:trPr>
          <w:cantSplit/>
          <w:tblHeader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9" w:rsidRPr="002F3AFF" w:rsidRDefault="008C1559" w:rsidP="00D1733B">
            <w:pPr>
              <w:pStyle w:val="11"/>
              <w:widowControl w:val="0"/>
              <w:suppressAutoHyphens w:val="0"/>
              <w:ind w:firstLine="0"/>
              <w:jc w:val="center"/>
            </w:pPr>
            <w:r w:rsidRPr="002F3AFF">
              <w:rPr>
                <w:sz w:val="22"/>
                <w:szCs w:val="22"/>
              </w:rPr>
              <w:t>Обязательство по контракту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9" w:rsidRPr="002F3AFF" w:rsidRDefault="008C1559" w:rsidP="00D1733B">
            <w:pPr>
              <w:pStyle w:val="11"/>
              <w:widowControl w:val="0"/>
              <w:suppressAutoHyphens w:val="0"/>
              <w:ind w:firstLine="0"/>
              <w:jc w:val="center"/>
            </w:pPr>
            <w:r w:rsidRPr="002F3AFF">
              <w:rPr>
                <w:sz w:val="22"/>
                <w:szCs w:val="22"/>
              </w:rPr>
              <w:t>Наименование док</w:t>
            </w:r>
            <w:r w:rsidRPr="002F3AFF">
              <w:rPr>
                <w:sz w:val="22"/>
                <w:szCs w:val="22"/>
              </w:rPr>
              <w:t>у</w:t>
            </w:r>
            <w:r w:rsidRPr="002F3AFF">
              <w:rPr>
                <w:sz w:val="22"/>
                <w:szCs w:val="22"/>
              </w:rPr>
              <w:t>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9" w:rsidRPr="002F3AFF" w:rsidRDefault="008C1559" w:rsidP="00D1733B">
            <w:pPr>
              <w:pStyle w:val="11"/>
              <w:widowControl w:val="0"/>
              <w:suppressAutoHyphens w:val="0"/>
              <w:ind w:firstLine="0"/>
              <w:jc w:val="center"/>
            </w:pPr>
            <w:r w:rsidRPr="002F3AFF">
              <w:rPr>
                <w:sz w:val="22"/>
                <w:szCs w:val="22"/>
              </w:rPr>
              <w:t>Действие сторон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9" w:rsidRPr="002F3AFF" w:rsidRDefault="008C1559" w:rsidP="00D1733B">
            <w:pPr>
              <w:pStyle w:val="11"/>
              <w:widowControl w:val="0"/>
              <w:suppressAutoHyphens w:val="0"/>
              <w:ind w:firstLine="0"/>
              <w:jc w:val="center"/>
            </w:pPr>
            <w:r w:rsidRPr="002F3AFF">
              <w:rPr>
                <w:sz w:val="22"/>
                <w:szCs w:val="22"/>
              </w:rPr>
              <w:t>Срок направления и подписания документов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9" w:rsidRPr="002F3AFF" w:rsidRDefault="008C1559" w:rsidP="00D1733B">
            <w:pPr>
              <w:pStyle w:val="11"/>
              <w:widowControl w:val="0"/>
              <w:suppressAutoHyphens w:val="0"/>
              <w:ind w:firstLine="0"/>
              <w:jc w:val="center"/>
            </w:pPr>
            <w:r w:rsidRPr="002F3AFF">
              <w:rPr>
                <w:sz w:val="22"/>
                <w:szCs w:val="22"/>
              </w:rPr>
              <w:t>Ответстве</w:t>
            </w:r>
            <w:r w:rsidRPr="002F3AFF">
              <w:rPr>
                <w:sz w:val="22"/>
                <w:szCs w:val="22"/>
              </w:rPr>
              <w:t>н</w:t>
            </w:r>
            <w:r w:rsidRPr="002F3AFF">
              <w:rPr>
                <w:sz w:val="22"/>
                <w:szCs w:val="22"/>
              </w:rPr>
              <w:t>ная сторона</w:t>
            </w:r>
          </w:p>
        </w:tc>
      </w:tr>
      <w:tr w:rsidR="00007954" w:rsidRPr="002F3AFF" w:rsidTr="002D038A">
        <w:trPr>
          <w:cantSplit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54" w:rsidRPr="002F3AFF" w:rsidRDefault="00007954" w:rsidP="00D1733B">
            <w:pPr>
              <w:pStyle w:val="a8"/>
              <w:widowControl w:val="0"/>
              <w:suppressAutoHyphens w:val="0"/>
            </w:pPr>
            <w:r w:rsidRPr="002F3AFF">
              <w:rPr>
                <w:sz w:val="22"/>
                <w:szCs w:val="22"/>
              </w:rPr>
              <w:t>Оказание услуг по организации горячего п</w:t>
            </w:r>
            <w:r w:rsidRPr="002F3AFF">
              <w:rPr>
                <w:sz w:val="22"/>
                <w:szCs w:val="22"/>
              </w:rPr>
              <w:t>и</w:t>
            </w:r>
            <w:r w:rsidRPr="002F3AFF">
              <w:rPr>
                <w:sz w:val="22"/>
                <w:szCs w:val="22"/>
              </w:rPr>
              <w:t>тания льготных категорий обучающихся и обучающихся, получающих начальное обр</w:t>
            </w:r>
            <w:r w:rsidRPr="002F3AFF">
              <w:rPr>
                <w:sz w:val="22"/>
                <w:szCs w:val="22"/>
              </w:rPr>
              <w:t>а</w:t>
            </w:r>
            <w:r w:rsidRPr="002F3AFF">
              <w:rPr>
                <w:sz w:val="22"/>
                <w:szCs w:val="22"/>
              </w:rPr>
              <w:t>зование в общеобразовательных учрежден</w:t>
            </w:r>
            <w:r w:rsidRPr="002F3AFF">
              <w:rPr>
                <w:sz w:val="22"/>
                <w:szCs w:val="22"/>
              </w:rPr>
              <w:t>и</w:t>
            </w:r>
            <w:r w:rsidRPr="002F3AFF">
              <w:rPr>
                <w:sz w:val="22"/>
                <w:szCs w:val="22"/>
              </w:rPr>
              <w:t>ях для нужд Школы №1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954" w:rsidRPr="002F3AFF" w:rsidRDefault="00007954" w:rsidP="00007954">
            <w:pPr>
              <w:pStyle w:val="a8"/>
              <w:widowControl w:val="0"/>
              <w:suppressAutoHyphens w:val="0"/>
            </w:pPr>
            <w:r w:rsidRPr="002F3AFF">
              <w:rPr>
                <w:sz w:val="22"/>
                <w:szCs w:val="22"/>
              </w:rPr>
              <w:t>Акт (ДОП), формат УПД, утвержденный приказом ФНС России*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54" w:rsidRPr="002F3AFF" w:rsidRDefault="00007954" w:rsidP="00D1733B">
            <w:pPr>
              <w:pStyle w:val="a8"/>
              <w:widowControl w:val="0"/>
              <w:suppressAutoHyphens w:val="0"/>
            </w:pPr>
            <w:r w:rsidRPr="002F3AFF">
              <w:rPr>
                <w:sz w:val="22"/>
                <w:szCs w:val="22"/>
              </w:rPr>
              <w:t>Подписание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54" w:rsidRPr="002F3AFF" w:rsidRDefault="00007954" w:rsidP="00D1733B">
            <w:pPr>
              <w:pStyle w:val="a8"/>
              <w:widowControl w:val="0"/>
              <w:suppressAutoHyphens w:val="0"/>
            </w:pPr>
            <w:r w:rsidRPr="002F3AFF">
              <w:rPr>
                <w:sz w:val="22"/>
                <w:szCs w:val="22"/>
              </w:rPr>
              <w:t xml:space="preserve">5 </w:t>
            </w:r>
            <w:r w:rsidR="00187EEC" w:rsidRPr="002F3AFF">
              <w:rPr>
                <w:sz w:val="22"/>
                <w:szCs w:val="22"/>
              </w:rPr>
              <w:t xml:space="preserve">раб. </w:t>
            </w:r>
            <w:r w:rsidRPr="002F3AFF">
              <w:rPr>
                <w:sz w:val="22"/>
                <w:szCs w:val="22"/>
              </w:rPr>
              <w:t>дн. от даты окончания исполнения обязательства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54" w:rsidRPr="002F3AFF" w:rsidRDefault="00007954" w:rsidP="00D1733B">
            <w:pPr>
              <w:pStyle w:val="a8"/>
              <w:widowControl w:val="0"/>
              <w:suppressAutoHyphens w:val="0"/>
            </w:pPr>
            <w:r w:rsidRPr="002F3AFF">
              <w:rPr>
                <w:sz w:val="22"/>
                <w:szCs w:val="22"/>
              </w:rPr>
              <w:t>Исполнитель</w:t>
            </w:r>
          </w:p>
        </w:tc>
      </w:tr>
      <w:tr w:rsidR="00007954" w:rsidRPr="002F3AFF" w:rsidTr="002D038A">
        <w:trPr>
          <w:cantSplit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54" w:rsidRPr="002F3AFF" w:rsidRDefault="00007954" w:rsidP="00D1733B">
            <w:pPr>
              <w:pStyle w:val="a8"/>
              <w:widowControl w:val="0"/>
              <w:suppressAutoHyphens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54" w:rsidRPr="002F3AFF" w:rsidRDefault="00007954" w:rsidP="00D1733B">
            <w:pPr>
              <w:pStyle w:val="a8"/>
              <w:widowControl w:val="0"/>
              <w:suppressAutoHyphens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54" w:rsidRPr="002F3AFF" w:rsidRDefault="00007954" w:rsidP="00D1733B">
            <w:pPr>
              <w:pStyle w:val="a8"/>
              <w:widowControl w:val="0"/>
              <w:suppressAutoHyphens w:val="0"/>
            </w:pPr>
            <w:r w:rsidRPr="002F3AFF">
              <w:rPr>
                <w:sz w:val="22"/>
                <w:szCs w:val="22"/>
              </w:rPr>
              <w:t>Подписание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54" w:rsidRPr="002F3AFF" w:rsidRDefault="00007954" w:rsidP="00D1733B">
            <w:pPr>
              <w:pStyle w:val="a8"/>
              <w:widowControl w:val="0"/>
              <w:suppressAutoHyphens w:val="0"/>
            </w:pPr>
            <w:r w:rsidRPr="002F3AFF">
              <w:rPr>
                <w:sz w:val="22"/>
                <w:szCs w:val="22"/>
              </w:rPr>
              <w:t>10 раб. дн. от даты получения документа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54" w:rsidRPr="002F3AFF" w:rsidRDefault="00007954" w:rsidP="00D1733B">
            <w:pPr>
              <w:pStyle w:val="a8"/>
              <w:widowControl w:val="0"/>
              <w:suppressAutoHyphens w:val="0"/>
            </w:pPr>
            <w:r w:rsidRPr="002F3AFF">
              <w:rPr>
                <w:sz w:val="22"/>
                <w:szCs w:val="22"/>
              </w:rPr>
              <w:t>Заказчик</w:t>
            </w:r>
          </w:p>
        </w:tc>
      </w:tr>
      <w:tr w:rsidR="008C1559" w:rsidRPr="002F3AFF" w:rsidTr="002D038A">
        <w:trPr>
          <w:cantSplit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9" w:rsidRPr="002F3AFF" w:rsidRDefault="008C1559" w:rsidP="00D1733B">
            <w:pPr>
              <w:pStyle w:val="a8"/>
              <w:widowControl w:val="0"/>
              <w:suppressAutoHyphens w:val="0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9" w:rsidRPr="002F3AFF" w:rsidRDefault="008C1559" w:rsidP="00D1733B">
            <w:pPr>
              <w:pStyle w:val="a8"/>
              <w:widowControl w:val="0"/>
              <w:suppressAutoHyphens w:val="0"/>
            </w:pPr>
            <w:r w:rsidRPr="002F3AFF">
              <w:rPr>
                <w:sz w:val="22"/>
                <w:szCs w:val="22"/>
              </w:rPr>
              <w:t>Счёт на оплату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9" w:rsidRPr="002F3AFF" w:rsidRDefault="008C1559" w:rsidP="00D1733B">
            <w:pPr>
              <w:pStyle w:val="a8"/>
              <w:widowControl w:val="0"/>
              <w:suppressAutoHyphens w:val="0"/>
            </w:pPr>
            <w:r w:rsidRPr="002F3AFF">
              <w:rPr>
                <w:sz w:val="22"/>
                <w:szCs w:val="22"/>
              </w:rPr>
              <w:t>Подписание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9" w:rsidRPr="002F3AFF" w:rsidRDefault="008C1559" w:rsidP="00D1733B">
            <w:pPr>
              <w:pStyle w:val="a8"/>
              <w:widowControl w:val="0"/>
              <w:suppressAutoHyphens w:val="0"/>
            </w:pPr>
            <w:r w:rsidRPr="002F3AFF">
              <w:rPr>
                <w:sz w:val="22"/>
                <w:szCs w:val="22"/>
              </w:rPr>
              <w:t xml:space="preserve">5 </w:t>
            </w:r>
            <w:r w:rsidR="00DC6CA1" w:rsidRPr="002F3AFF">
              <w:rPr>
                <w:sz w:val="22"/>
                <w:szCs w:val="22"/>
              </w:rPr>
              <w:t xml:space="preserve">раб. </w:t>
            </w:r>
            <w:r w:rsidRPr="002F3AFF">
              <w:rPr>
                <w:sz w:val="22"/>
                <w:szCs w:val="22"/>
              </w:rPr>
              <w:t>дн. от даты окончания исполнения обязательства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9" w:rsidRPr="002F3AFF" w:rsidRDefault="008C1559" w:rsidP="00D1733B">
            <w:pPr>
              <w:pStyle w:val="a8"/>
              <w:widowControl w:val="0"/>
              <w:suppressAutoHyphens w:val="0"/>
            </w:pPr>
            <w:r w:rsidRPr="002F3AFF">
              <w:rPr>
                <w:sz w:val="22"/>
                <w:szCs w:val="22"/>
              </w:rPr>
              <w:t>Исполнитель</w:t>
            </w:r>
          </w:p>
        </w:tc>
      </w:tr>
      <w:tr w:rsidR="008C1559" w:rsidRPr="002F3AFF" w:rsidTr="002D038A">
        <w:trPr>
          <w:cantSplit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9" w:rsidRPr="002F3AFF" w:rsidRDefault="008C1559" w:rsidP="00D1733B">
            <w:pPr>
              <w:pStyle w:val="a8"/>
              <w:widowControl w:val="0"/>
              <w:suppressAutoHyphens w:val="0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9" w:rsidRPr="002F3AFF" w:rsidRDefault="008C1559" w:rsidP="00D1733B">
            <w:pPr>
              <w:pStyle w:val="a8"/>
              <w:widowControl w:val="0"/>
              <w:suppressAutoHyphens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9" w:rsidRPr="002F3AFF" w:rsidRDefault="008C1559" w:rsidP="00D1733B">
            <w:pPr>
              <w:pStyle w:val="a8"/>
              <w:widowControl w:val="0"/>
              <w:suppressAutoHyphens w:val="0"/>
            </w:pPr>
            <w:r w:rsidRPr="002F3AFF">
              <w:rPr>
                <w:sz w:val="22"/>
                <w:szCs w:val="22"/>
              </w:rPr>
              <w:t>Подписание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9" w:rsidRPr="002F3AFF" w:rsidRDefault="008C1559" w:rsidP="00D1733B">
            <w:pPr>
              <w:pStyle w:val="a8"/>
              <w:widowControl w:val="0"/>
              <w:suppressAutoHyphens w:val="0"/>
            </w:pPr>
            <w:r w:rsidRPr="002F3AFF">
              <w:rPr>
                <w:sz w:val="22"/>
                <w:szCs w:val="22"/>
              </w:rPr>
              <w:t>10 раб. дн. от даты получения документа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9" w:rsidRPr="002F3AFF" w:rsidRDefault="008C1559" w:rsidP="00D1733B">
            <w:pPr>
              <w:pStyle w:val="a8"/>
              <w:widowControl w:val="0"/>
              <w:suppressAutoHyphens w:val="0"/>
            </w:pPr>
            <w:r w:rsidRPr="002F3AFF">
              <w:rPr>
                <w:sz w:val="22"/>
                <w:szCs w:val="22"/>
              </w:rPr>
              <w:t>Заказчик</w:t>
            </w:r>
          </w:p>
        </w:tc>
      </w:tr>
      <w:tr w:rsidR="008C1559" w:rsidRPr="002F3AFF" w:rsidTr="002D038A">
        <w:trPr>
          <w:cantSplit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9" w:rsidRPr="002F3AFF" w:rsidRDefault="008C1559" w:rsidP="00D1733B">
            <w:pPr>
              <w:pStyle w:val="a8"/>
              <w:widowControl w:val="0"/>
              <w:suppressAutoHyphens w:val="0"/>
            </w:pPr>
            <w:r w:rsidRPr="002F3AFF">
              <w:rPr>
                <w:sz w:val="22"/>
                <w:szCs w:val="22"/>
              </w:rPr>
              <w:t>Оплата (Оказание услуг по организации г</w:t>
            </w:r>
            <w:r w:rsidRPr="002F3AFF">
              <w:rPr>
                <w:sz w:val="22"/>
                <w:szCs w:val="22"/>
              </w:rPr>
              <w:t>о</w:t>
            </w:r>
            <w:r w:rsidRPr="002F3AFF">
              <w:rPr>
                <w:sz w:val="22"/>
                <w:szCs w:val="22"/>
              </w:rPr>
              <w:t>рячего питания льготных категорий об</w:t>
            </w:r>
            <w:r w:rsidRPr="002F3AFF">
              <w:rPr>
                <w:sz w:val="22"/>
                <w:szCs w:val="22"/>
              </w:rPr>
              <w:t>у</w:t>
            </w:r>
            <w:r w:rsidRPr="002F3AFF">
              <w:rPr>
                <w:sz w:val="22"/>
                <w:szCs w:val="22"/>
              </w:rPr>
              <w:t>чающихся и обучающихся, получающих н</w:t>
            </w:r>
            <w:r w:rsidRPr="002F3AFF">
              <w:rPr>
                <w:sz w:val="22"/>
                <w:szCs w:val="22"/>
              </w:rPr>
              <w:t>а</w:t>
            </w:r>
            <w:r w:rsidRPr="002F3AFF">
              <w:rPr>
                <w:sz w:val="22"/>
                <w:szCs w:val="22"/>
              </w:rPr>
              <w:t>чальное образование в общеобразовательных учреждениях для нужд Школы №1)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9" w:rsidRPr="002F3AFF" w:rsidRDefault="008C1559" w:rsidP="00D1733B">
            <w:pPr>
              <w:pStyle w:val="a8"/>
              <w:widowControl w:val="0"/>
              <w:suppressAutoHyphens w:val="0"/>
            </w:pPr>
            <w:r w:rsidRPr="002F3AFF">
              <w:rPr>
                <w:sz w:val="22"/>
                <w:szCs w:val="22"/>
              </w:rPr>
              <w:t>Платёжное поручение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9" w:rsidRPr="002F3AFF" w:rsidRDefault="008C1559" w:rsidP="00D1733B">
            <w:pPr>
              <w:pStyle w:val="a8"/>
              <w:widowControl w:val="0"/>
              <w:suppressAutoHyphens w:val="0"/>
            </w:pPr>
            <w:r w:rsidRPr="002F3AFF">
              <w:rPr>
                <w:sz w:val="22"/>
                <w:szCs w:val="22"/>
              </w:rPr>
              <w:t>Подписание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9" w:rsidRPr="002F3AFF" w:rsidRDefault="008C1559" w:rsidP="00D1733B">
            <w:pPr>
              <w:pStyle w:val="a8"/>
              <w:widowControl w:val="0"/>
              <w:suppressAutoHyphens w:val="0"/>
            </w:pPr>
            <w:r w:rsidRPr="002F3AFF">
              <w:rPr>
                <w:sz w:val="22"/>
                <w:szCs w:val="22"/>
              </w:rPr>
              <w:t>0 раб. дн. от даты окончания исполнения обязательства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9" w:rsidRPr="002F3AFF" w:rsidRDefault="008C1559" w:rsidP="00D1733B">
            <w:pPr>
              <w:pStyle w:val="a8"/>
              <w:widowControl w:val="0"/>
              <w:suppressAutoHyphens w:val="0"/>
            </w:pPr>
            <w:r w:rsidRPr="002F3AFF">
              <w:rPr>
                <w:sz w:val="22"/>
                <w:szCs w:val="22"/>
              </w:rPr>
              <w:t>Заказчик</w:t>
            </w:r>
          </w:p>
        </w:tc>
      </w:tr>
    </w:tbl>
    <w:p w:rsidR="008C1559" w:rsidRPr="002F3AFF" w:rsidRDefault="008C1559" w:rsidP="00007954">
      <w:pPr>
        <w:widowControl w:val="0"/>
        <w:suppressAutoHyphens w:val="0"/>
        <w:ind w:firstLine="0"/>
        <w:rPr>
          <w:b/>
          <w:sz w:val="22"/>
        </w:rPr>
      </w:pPr>
      <w:r w:rsidRPr="002F3AFF">
        <w:rPr>
          <w:b/>
          <w:sz w:val="22"/>
        </w:rPr>
        <w:t>* Исполнитель формирует документ о приемке с использованием ПИК ЕАСУЗ</w:t>
      </w:r>
      <w:r w:rsidR="0000034C" w:rsidRPr="002F3AFF">
        <w:rPr>
          <w:b/>
          <w:sz w:val="22"/>
        </w:rPr>
        <w:t xml:space="preserve"> </w:t>
      </w:r>
      <w:r w:rsidRPr="002F3AFF">
        <w:rPr>
          <w:b/>
          <w:sz w:val="22"/>
        </w:rPr>
        <w:t>и в соответствии с частью 13 статьи 94 Федерального закона № 44-ФЗ д</w:t>
      </w:r>
      <w:r w:rsidRPr="002F3AFF">
        <w:rPr>
          <w:b/>
          <w:sz w:val="22"/>
        </w:rPr>
        <w:t>о</w:t>
      </w:r>
      <w:r w:rsidRPr="002F3AFF">
        <w:rPr>
          <w:b/>
          <w:sz w:val="22"/>
        </w:rPr>
        <w:t>кумент о приемке подписывается сторонами контракта в единой информационной системе в сфере закупок</w:t>
      </w:r>
    </w:p>
    <w:p w:rsidR="008C1559" w:rsidRPr="002F3AFF" w:rsidRDefault="008C1559" w:rsidP="002D038A">
      <w:pPr>
        <w:widowControl w:val="0"/>
        <w:suppressAutoHyphens w:val="0"/>
        <w:ind w:firstLine="0"/>
      </w:pPr>
    </w:p>
    <w:p w:rsidR="008C1559" w:rsidRPr="002F3AFF" w:rsidRDefault="008C1559" w:rsidP="004305B4">
      <w:pPr>
        <w:pStyle w:val="2"/>
        <w:keepNext w:val="0"/>
        <w:keepLines w:val="0"/>
        <w:widowControl w:val="0"/>
        <w:numPr>
          <w:ilvl w:val="0"/>
          <w:numId w:val="13"/>
        </w:numPr>
        <w:suppressAutoHyphens w:val="0"/>
        <w:spacing w:before="0"/>
        <w:ind w:left="357" w:hanging="357"/>
        <w:jc w:val="center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2F3AFF">
        <w:rPr>
          <w:rFonts w:ascii="Times New Roman" w:hAnsi="Times New Roman" w:cs="Times New Roman"/>
          <w:color w:val="auto"/>
          <w:sz w:val="24"/>
          <w:szCs w:val="24"/>
        </w:rPr>
        <w:t>Порядок и сроки проведения экспертизы</w:t>
      </w:r>
    </w:p>
    <w:p w:rsidR="008C1559" w:rsidRPr="002F3AFF" w:rsidRDefault="008C1559" w:rsidP="004305B4">
      <w:pPr>
        <w:pStyle w:val="afd"/>
        <w:keepNext w:val="0"/>
        <w:widowControl w:val="0"/>
        <w:suppressAutoHyphens w:val="0"/>
        <w:spacing w:after="0"/>
      </w:pPr>
      <w:r w:rsidRPr="002F3AFF">
        <w:t>Таблица 3.2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52"/>
        <w:gridCol w:w="2128"/>
        <w:gridCol w:w="3402"/>
        <w:gridCol w:w="3225"/>
      </w:tblGrid>
      <w:tr w:rsidR="008C1559" w:rsidRPr="002F3AFF" w:rsidTr="002D0AE9">
        <w:trPr>
          <w:cantSplit/>
          <w:tblHeader/>
        </w:trPr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9" w:rsidRPr="002F3AFF" w:rsidRDefault="008C1559" w:rsidP="00007954">
            <w:pPr>
              <w:pStyle w:val="11"/>
              <w:widowControl w:val="0"/>
              <w:suppressAutoHyphens w:val="0"/>
              <w:ind w:firstLine="0"/>
              <w:jc w:val="center"/>
            </w:pPr>
            <w:r w:rsidRPr="002F3AFF">
              <w:rPr>
                <w:sz w:val="22"/>
                <w:szCs w:val="22"/>
              </w:rPr>
              <w:t>Наименование обязательства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9" w:rsidRPr="002F3AFF" w:rsidRDefault="008C1559" w:rsidP="00007954">
            <w:pPr>
              <w:pStyle w:val="11"/>
              <w:widowControl w:val="0"/>
              <w:suppressAutoHyphens w:val="0"/>
              <w:ind w:firstLine="0"/>
              <w:jc w:val="center"/>
            </w:pPr>
            <w:r w:rsidRPr="002F3AFF">
              <w:rPr>
                <w:sz w:val="22"/>
                <w:szCs w:val="22"/>
              </w:rPr>
              <w:t>Порядок провед</w:t>
            </w:r>
            <w:r w:rsidRPr="002F3AFF">
              <w:rPr>
                <w:sz w:val="22"/>
                <w:szCs w:val="22"/>
              </w:rPr>
              <w:t>е</w:t>
            </w:r>
            <w:r w:rsidRPr="002F3AFF">
              <w:rPr>
                <w:sz w:val="22"/>
                <w:szCs w:val="22"/>
              </w:rPr>
              <w:t>ния экспертизы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9" w:rsidRPr="002F3AFF" w:rsidRDefault="008C1559" w:rsidP="00007954">
            <w:pPr>
              <w:pStyle w:val="11"/>
              <w:widowControl w:val="0"/>
              <w:suppressAutoHyphens w:val="0"/>
              <w:ind w:firstLine="0"/>
              <w:jc w:val="center"/>
            </w:pPr>
            <w:r w:rsidRPr="002F3AFF">
              <w:rPr>
                <w:sz w:val="22"/>
                <w:szCs w:val="22"/>
              </w:rPr>
              <w:t>Документ, оформляемый по результатам экспертизы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9" w:rsidRPr="002F3AFF" w:rsidRDefault="008C1559" w:rsidP="00007954">
            <w:pPr>
              <w:pStyle w:val="11"/>
              <w:widowControl w:val="0"/>
              <w:suppressAutoHyphens w:val="0"/>
              <w:ind w:firstLine="0"/>
              <w:jc w:val="center"/>
            </w:pPr>
            <w:r w:rsidRPr="002F3AFF">
              <w:rPr>
                <w:sz w:val="22"/>
                <w:szCs w:val="22"/>
              </w:rPr>
              <w:t>Срок проведения экспертизы и оформления результатов</w:t>
            </w:r>
          </w:p>
        </w:tc>
      </w:tr>
      <w:tr w:rsidR="008C1559" w:rsidRPr="002F3AFF" w:rsidTr="002D0AE9">
        <w:trPr>
          <w:cantSplit/>
        </w:trPr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9" w:rsidRPr="002F3AFF" w:rsidRDefault="008C1559" w:rsidP="00007954">
            <w:pPr>
              <w:pStyle w:val="a8"/>
              <w:widowControl w:val="0"/>
              <w:suppressAutoHyphens w:val="0"/>
            </w:pPr>
            <w:r w:rsidRPr="002F3AFF">
              <w:rPr>
                <w:sz w:val="22"/>
                <w:szCs w:val="22"/>
              </w:rPr>
              <w:t>Оказание услуг по организации горячего питания льготных категорий обучающихся и обучающихся, получающих начальное образование в общеобразовательных учреждениях для нужд Школы №1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9" w:rsidRPr="002F3AFF" w:rsidRDefault="008C1559" w:rsidP="00007954">
            <w:pPr>
              <w:pStyle w:val="a8"/>
              <w:widowControl w:val="0"/>
              <w:suppressAutoHyphens w:val="0"/>
            </w:pPr>
            <w:r w:rsidRPr="002F3AFF">
              <w:rPr>
                <w:sz w:val="22"/>
                <w:szCs w:val="22"/>
              </w:rPr>
              <w:t>Силами заказчика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9" w:rsidRPr="002F3AFF" w:rsidRDefault="008C1559" w:rsidP="00007954">
            <w:pPr>
              <w:pStyle w:val="a8"/>
              <w:widowControl w:val="0"/>
              <w:suppressAutoHyphens w:val="0"/>
            </w:pPr>
            <w:r w:rsidRPr="002F3AFF">
              <w:rPr>
                <w:sz w:val="22"/>
                <w:szCs w:val="22"/>
              </w:rPr>
              <w:t>Отражается в документе приёмки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9" w:rsidRPr="002F3AFF" w:rsidRDefault="008C1559" w:rsidP="00007954">
            <w:pPr>
              <w:pStyle w:val="a8"/>
              <w:widowControl w:val="0"/>
              <w:suppressAutoHyphens w:val="0"/>
            </w:pPr>
            <w:r w:rsidRPr="002F3AFF">
              <w:rPr>
                <w:sz w:val="22"/>
                <w:szCs w:val="22"/>
              </w:rPr>
              <w:t>Соответствует срокам приёмки</w:t>
            </w:r>
          </w:p>
        </w:tc>
      </w:tr>
    </w:tbl>
    <w:p w:rsidR="008B1AB0" w:rsidRPr="002F3AFF" w:rsidRDefault="008B1AB0" w:rsidP="008B1AB0">
      <w:pPr>
        <w:pStyle w:val="a8"/>
        <w:widowControl w:val="0"/>
        <w:suppressAutoHyphens w:val="0"/>
      </w:pPr>
    </w:p>
    <w:p w:rsidR="002D038A" w:rsidRPr="002F3AFF" w:rsidRDefault="002D038A" w:rsidP="008B1AB0">
      <w:pPr>
        <w:pStyle w:val="a8"/>
        <w:widowControl w:val="0"/>
        <w:suppressAutoHyphens w:val="0"/>
      </w:pPr>
    </w:p>
    <w:tbl>
      <w:tblPr>
        <w:tblW w:w="5000" w:type="pct"/>
        <w:tblLook w:val="0000"/>
      </w:tblPr>
      <w:tblGrid>
        <w:gridCol w:w="8264"/>
        <w:gridCol w:w="7543"/>
      </w:tblGrid>
      <w:tr w:rsidR="008B1AB0" w:rsidRPr="002F3AFF" w:rsidTr="0016642E">
        <w:tc>
          <w:tcPr>
            <w:tcW w:w="2614" w:type="pct"/>
            <w:shd w:val="clear" w:color="auto" w:fill="auto"/>
          </w:tcPr>
          <w:p w:rsidR="008B1AB0" w:rsidRPr="002F3AFF" w:rsidRDefault="008B1AB0" w:rsidP="0016642E">
            <w:pPr>
              <w:pStyle w:val="32"/>
              <w:keepNext w:val="0"/>
              <w:keepLines w:val="0"/>
              <w:suppressLineNumbers w:val="0"/>
              <w:tabs>
                <w:tab w:val="clear" w:pos="0"/>
                <w:tab w:val="clear" w:pos="567"/>
                <w:tab w:val="clear" w:pos="1133"/>
                <w:tab w:val="clear" w:pos="1699"/>
                <w:tab w:val="clear" w:pos="2266"/>
                <w:tab w:val="clear" w:pos="2832"/>
                <w:tab w:val="clear" w:pos="3399"/>
                <w:tab w:val="clear" w:pos="3965"/>
                <w:tab w:val="clear" w:pos="4531"/>
                <w:tab w:val="clear" w:pos="5098"/>
                <w:tab w:val="clear" w:pos="5664"/>
                <w:tab w:val="clear" w:pos="6231"/>
                <w:tab w:val="clear" w:pos="6797"/>
                <w:tab w:val="clear" w:pos="7363"/>
                <w:tab w:val="clear" w:pos="7930"/>
                <w:tab w:val="clear" w:pos="8496"/>
                <w:tab w:val="clear" w:pos="9063"/>
              </w:tabs>
              <w:suppressAutoHyphens w:val="0"/>
              <w:spacing w:before="0" w:after="0"/>
              <w:rPr>
                <w:b w:val="0"/>
                <w:i w:val="0"/>
                <w:sz w:val="24"/>
              </w:rPr>
            </w:pPr>
            <w:r w:rsidRPr="002F3AFF">
              <w:rPr>
                <w:b w:val="0"/>
                <w:i w:val="0"/>
                <w:iCs/>
                <w:sz w:val="24"/>
                <w:szCs w:val="22"/>
              </w:rPr>
              <w:t>Исполнитель</w:t>
            </w:r>
            <w:r w:rsidRPr="002F3AFF">
              <w:rPr>
                <w:b w:val="0"/>
                <w:i w:val="0"/>
                <w:sz w:val="24"/>
                <w:szCs w:val="22"/>
              </w:rPr>
              <w:t>:</w:t>
            </w:r>
          </w:p>
          <w:p w:rsidR="008B1AB0" w:rsidRPr="002F3AFF" w:rsidRDefault="008B1AB0" w:rsidP="0016642E">
            <w:pPr>
              <w:pStyle w:val="32"/>
              <w:keepNext w:val="0"/>
              <w:keepLines w:val="0"/>
              <w:suppressLineNumbers w:val="0"/>
              <w:tabs>
                <w:tab w:val="clear" w:pos="0"/>
                <w:tab w:val="clear" w:pos="567"/>
                <w:tab w:val="clear" w:pos="1133"/>
                <w:tab w:val="clear" w:pos="1699"/>
                <w:tab w:val="clear" w:pos="2266"/>
                <w:tab w:val="clear" w:pos="2832"/>
                <w:tab w:val="clear" w:pos="3399"/>
                <w:tab w:val="clear" w:pos="3965"/>
                <w:tab w:val="clear" w:pos="4531"/>
                <w:tab w:val="clear" w:pos="5098"/>
                <w:tab w:val="clear" w:pos="5664"/>
                <w:tab w:val="clear" w:pos="6231"/>
                <w:tab w:val="clear" w:pos="6797"/>
                <w:tab w:val="clear" w:pos="7363"/>
                <w:tab w:val="clear" w:pos="7930"/>
                <w:tab w:val="clear" w:pos="8496"/>
                <w:tab w:val="clear" w:pos="9063"/>
              </w:tabs>
              <w:suppressAutoHyphens w:val="0"/>
              <w:spacing w:before="0" w:after="0"/>
              <w:rPr>
                <w:b w:val="0"/>
                <w:i w:val="0"/>
                <w:sz w:val="24"/>
              </w:rPr>
            </w:pPr>
            <w:r w:rsidRPr="002F3AFF">
              <w:rPr>
                <w:b w:val="0"/>
                <w:i w:val="0"/>
                <w:sz w:val="24"/>
                <w:szCs w:val="22"/>
              </w:rPr>
              <w:t>Генеральный директор</w:t>
            </w:r>
          </w:p>
          <w:p w:rsidR="008B1AB0" w:rsidRPr="002F3AFF" w:rsidRDefault="008B1AB0" w:rsidP="0016642E">
            <w:pPr>
              <w:pStyle w:val="32"/>
              <w:keepNext w:val="0"/>
              <w:keepLines w:val="0"/>
              <w:suppressLineNumbers w:val="0"/>
              <w:tabs>
                <w:tab w:val="clear" w:pos="0"/>
                <w:tab w:val="clear" w:pos="567"/>
                <w:tab w:val="clear" w:pos="1133"/>
                <w:tab w:val="clear" w:pos="1699"/>
                <w:tab w:val="clear" w:pos="2266"/>
                <w:tab w:val="clear" w:pos="2832"/>
                <w:tab w:val="clear" w:pos="3399"/>
                <w:tab w:val="clear" w:pos="3965"/>
                <w:tab w:val="clear" w:pos="4531"/>
                <w:tab w:val="clear" w:pos="5098"/>
                <w:tab w:val="clear" w:pos="5664"/>
                <w:tab w:val="clear" w:pos="6231"/>
                <w:tab w:val="clear" w:pos="6797"/>
                <w:tab w:val="clear" w:pos="7363"/>
                <w:tab w:val="clear" w:pos="7930"/>
                <w:tab w:val="clear" w:pos="8496"/>
                <w:tab w:val="clear" w:pos="9063"/>
              </w:tabs>
              <w:suppressAutoHyphens w:val="0"/>
              <w:spacing w:before="0" w:after="0"/>
              <w:rPr>
                <w:b w:val="0"/>
                <w:i w:val="0"/>
                <w:sz w:val="24"/>
              </w:rPr>
            </w:pPr>
          </w:p>
          <w:p w:rsidR="008B1AB0" w:rsidRPr="002F3AFF" w:rsidRDefault="008B1AB0" w:rsidP="0016642E">
            <w:pPr>
              <w:pStyle w:val="aff6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  <w:sz w:val="24"/>
                <w:szCs w:val="22"/>
              </w:rPr>
            </w:pPr>
            <w:r w:rsidRPr="002F3AFF">
              <w:rPr>
                <w:rFonts w:ascii="Times New Roman" w:hAnsi="Times New Roman"/>
                <w:sz w:val="24"/>
                <w:szCs w:val="22"/>
              </w:rPr>
              <w:t>ООО "ВЕКТОР" / _____________ / (</w:t>
            </w:r>
            <w:r w:rsidRPr="002F3AFF">
              <w:rPr>
                <w:rFonts w:ascii="Times New Roman" w:hAnsi="Times New Roman"/>
                <w:bCs/>
                <w:sz w:val="24"/>
                <w:szCs w:val="22"/>
              </w:rPr>
              <w:t>Е.К. Кандалов</w:t>
            </w:r>
            <w:r w:rsidRPr="002F3AFF">
              <w:rPr>
                <w:rFonts w:ascii="Times New Roman" w:hAnsi="Times New Roman"/>
                <w:sz w:val="24"/>
                <w:szCs w:val="22"/>
              </w:rPr>
              <w:t>)</w:t>
            </w:r>
          </w:p>
          <w:p w:rsidR="008B1AB0" w:rsidRPr="002F3AFF" w:rsidRDefault="008B1AB0" w:rsidP="0016642E">
            <w:pPr>
              <w:pStyle w:val="aff6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  <w:sz w:val="24"/>
                <w:szCs w:val="22"/>
              </w:rPr>
            </w:pPr>
            <w:r w:rsidRPr="002F3AFF">
              <w:rPr>
                <w:rFonts w:ascii="Times New Roman" w:hAnsi="Times New Roman"/>
                <w:sz w:val="24"/>
                <w:szCs w:val="22"/>
              </w:rPr>
              <w:t>М.П.</w:t>
            </w:r>
          </w:p>
          <w:p w:rsidR="008B1AB0" w:rsidRPr="002F3AFF" w:rsidRDefault="008B1AB0" w:rsidP="0016642E">
            <w:pPr>
              <w:pStyle w:val="aff6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  <w:spacing w:val="-6"/>
                <w:sz w:val="24"/>
                <w:szCs w:val="22"/>
              </w:rPr>
            </w:pPr>
            <w:r w:rsidRPr="002F3AFF">
              <w:rPr>
                <w:rFonts w:ascii="Times New Roman" w:hAnsi="Times New Roman"/>
                <w:i/>
                <w:spacing w:val="-6"/>
                <w:sz w:val="24"/>
                <w:szCs w:val="22"/>
              </w:rPr>
              <w:t>(подписано электронно-цифровой подписью)</w:t>
            </w:r>
          </w:p>
        </w:tc>
        <w:tc>
          <w:tcPr>
            <w:tcW w:w="2386" w:type="pct"/>
            <w:shd w:val="clear" w:color="auto" w:fill="auto"/>
          </w:tcPr>
          <w:p w:rsidR="008B1AB0" w:rsidRPr="002F3AFF" w:rsidRDefault="008B1AB0" w:rsidP="0016642E">
            <w:pPr>
              <w:widowControl w:val="0"/>
              <w:ind w:firstLine="0"/>
              <w:rPr>
                <w:iCs/>
              </w:rPr>
            </w:pPr>
            <w:r w:rsidRPr="002F3AFF">
              <w:rPr>
                <w:iCs/>
                <w:szCs w:val="22"/>
              </w:rPr>
              <w:t>Заказчик:</w:t>
            </w:r>
          </w:p>
          <w:p w:rsidR="008B1AB0" w:rsidRPr="002F3AFF" w:rsidRDefault="008B1AB0" w:rsidP="0016642E">
            <w:pPr>
              <w:widowControl w:val="0"/>
              <w:ind w:firstLine="0"/>
              <w:rPr>
                <w:iCs/>
              </w:rPr>
            </w:pPr>
            <w:r w:rsidRPr="002F3AFF">
              <w:rPr>
                <w:iCs/>
                <w:szCs w:val="22"/>
              </w:rPr>
              <w:t>Начальник Управления</w:t>
            </w:r>
          </w:p>
          <w:p w:rsidR="008B1AB0" w:rsidRPr="002F3AFF" w:rsidRDefault="008B1AB0" w:rsidP="0016642E">
            <w:pPr>
              <w:widowControl w:val="0"/>
              <w:ind w:firstLine="0"/>
              <w:rPr>
                <w:iCs/>
              </w:rPr>
            </w:pPr>
          </w:p>
          <w:p w:rsidR="008B1AB0" w:rsidRPr="002F3AFF" w:rsidRDefault="008B1AB0" w:rsidP="0016642E">
            <w:pPr>
              <w:widowControl w:val="0"/>
              <w:ind w:firstLine="0"/>
            </w:pPr>
            <w:r w:rsidRPr="002F3AFF">
              <w:rPr>
                <w:szCs w:val="22"/>
              </w:rPr>
              <w:t>ГОРУНО / _____________ / (С.А. Жаленкова)</w:t>
            </w:r>
          </w:p>
          <w:p w:rsidR="008B1AB0" w:rsidRPr="002F3AFF" w:rsidRDefault="008B1AB0" w:rsidP="0016642E">
            <w:pPr>
              <w:widowControl w:val="0"/>
              <w:ind w:firstLine="0"/>
            </w:pPr>
            <w:r w:rsidRPr="002F3AFF">
              <w:rPr>
                <w:szCs w:val="22"/>
              </w:rPr>
              <w:tab/>
            </w:r>
            <w:r w:rsidRPr="002F3AFF">
              <w:rPr>
                <w:szCs w:val="22"/>
              </w:rPr>
              <w:tab/>
            </w:r>
            <w:r w:rsidRPr="002F3AFF">
              <w:rPr>
                <w:szCs w:val="22"/>
              </w:rPr>
              <w:tab/>
              <w:t>М.П.</w:t>
            </w:r>
          </w:p>
          <w:p w:rsidR="008B1AB0" w:rsidRPr="002F3AFF" w:rsidRDefault="008B1AB0" w:rsidP="0016642E">
            <w:pPr>
              <w:pStyle w:val="aff6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  <w:spacing w:val="-6"/>
                <w:sz w:val="24"/>
                <w:szCs w:val="22"/>
              </w:rPr>
            </w:pPr>
            <w:r w:rsidRPr="002F3AFF">
              <w:rPr>
                <w:rFonts w:ascii="Times New Roman" w:hAnsi="Times New Roman"/>
                <w:i/>
                <w:sz w:val="24"/>
                <w:szCs w:val="22"/>
              </w:rPr>
              <w:t>(подписано электронно-цифровой подписью)</w:t>
            </w:r>
          </w:p>
        </w:tc>
      </w:tr>
    </w:tbl>
    <w:p w:rsidR="008B1AB0" w:rsidRPr="002F3AFF" w:rsidRDefault="008B1AB0">
      <w:pPr>
        <w:suppressAutoHyphens w:val="0"/>
        <w:spacing w:after="160" w:line="259" w:lineRule="auto"/>
        <w:ind w:firstLine="0"/>
        <w:jc w:val="left"/>
      </w:pPr>
      <w:r w:rsidRPr="002F3AFF">
        <w:br w:type="page"/>
      </w:r>
    </w:p>
    <w:p w:rsidR="008C1559" w:rsidRPr="002F3AFF" w:rsidRDefault="008C1559" w:rsidP="004305B4">
      <w:pPr>
        <w:widowControl w:val="0"/>
        <w:suppressAutoHyphens w:val="0"/>
        <w:jc w:val="right"/>
      </w:pPr>
      <w:r w:rsidRPr="002F3AFF">
        <w:lastRenderedPageBreak/>
        <w:t>Приложение 4 к контракту</w:t>
      </w:r>
    </w:p>
    <w:p w:rsidR="00D1733B" w:rsidRPr="002F3AFF" w:rsidRDefault="00D1733B" w:rsidP="00D1733B">
      <w:pPr>
        <w:widowControl w:val="0"/>
        <w:suppressAutoHyphens w:val="0"/>
        <w:ind w:firstLine="562"/>
        <w:jc w:val="right"/>
      </w:pPr>
      <w:r w:rsidRPr="002F3AFF">
        <w:t xml:space="preserve">от </w:t>
      </w:r>
      <w:r w:rsidR="005236AF">
        <w:t xml:space="preserve">«25» июля 2023 </w:t>
      </w:r>
      <w:r w:rsidRPr="002F3AFF">
        <w:t>г. № Ф.2023.17601</w:t>
      </w:r>
    </w:p>
    <w:p w:rsidR="007B4163" w:rsidRPr="002F3AFF" w:rsidRDefault="007B4163" w:rsidP="007B4163">
      <w:pPr>
        <w:widowControl w:val="0"/>
        <w:suppressAutoHyphens w:val="0"/>
        <w:ind w:firstLine="562"/>
        <w:jc w:val="right"/>
      </w:pPr>
    </w:p>
    <w:p w:rsidR="008C1559" w:rsidRPr="002F3AFF" w:rsidRDefault="008C1559" w:rsidP="007B4163">
      <w:pPr>
        <w:pStyle w:val="1"/>
        <w:keepNext w:val="0"/>
        <w:keepLines w:val="0"/>
        <w:widowControl w:val="0"/>
        <w:suppressAutoHyphens w:val="0"/>
        <w:spacing w:before="0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F3AFF">
        <w:rPr>
          <w:rFonts w:ascii="Times New Roman" w:hAnsi="Times New Roman" w:cs="Times New Roman"/>
          <w:color w:val="auto"/>
          <w:sz w:val="24"/>
          <w:szCs w:val="24"/>
        </w:rPr>
        <w:t>Регламент электронного документооборота</w:t>
      </w:r>
      <w:r w:rsidRPr="002F3AFF">
        <w:rPr>
          <w:rFonts w:ascii="Times New Roman" w:hAnsi="Times New Roman" w:cs="Times New Roman"/>
          <w:color w:val="auto"/>
          <w:sz w:val="24"/>
          <w:szCs w:val="24"/>
        </w:rPr>
        <w:br/>
        <w:t>Портала исполнения контрактов Единой автоматизированной системы управления закупками Московской области</w:t>
      </w:r>
    </w:p>
    <w:p w:rsidR="007B4163" w:rsidRPr="002F3AFF" w:rsidRDefault="007B4163" w:rsidP="007B4163"/>
    <w:p w:rsidR="008C1559" w:rsidRPr="002F3AFF" w:rsidRDefault="008C1559" w:rsidP="004305B4">
      <w:pPr>
        <w:pStyle w:val="afb"/>
        <w:widowControl w:val="0"/>
        <w:numPr>
          <w:ilvl w:val="1"/>
          <w:numId w:val="10"/>
        </w:numPr>
        <w:tabs>
          <w:tab w:val="left" w:pos="1134"/>
        </w:tabs>
        <w:suppressAutoHyphens w:val="0"/>
        <w:ind w:left="0" w:firstLine="567"/>
      </w:pPr>
      <w:r w:rsidRPr="002F3AFF">
        <w:t>Регламент электронного документооборота Портала исполнения контрактов Единой автоматизированной системы управления закупками Московской области (далее – Регламент) определяет общие правила осуществления информационного взаимодействия между Сторонами Контракта посредством обмена электронными документами при исполнении Контракта через Портал исполнения контрактов Единой автоматизированной сист</w:t>
      </w:r>
      <w:r w:rsidRPr="002F3AFF">
        <w:t>е</w:t>
      </w:r>
      <w:r w:rsidRPr="002F3AFF">
        <w:t>мы управления закупками Московской области (далее – ПИК ЕАСУЗ).</w:t>
      </w:r>
    </w:p>
    <w:p w:rsidR="008C1559" w:rsidRPr="002F3AFF" w:rsidRDefault="008C1559" w:rsidP="004305B4">
      <w:pPr>
        <w:pStyle w:val="afb"/>
        <w:widowControl w:val="0"/>
        <w:numPr>
          <w:ilvl w:val="1"/>
          <w:numId w:val="10"/>
        </w:numPr>
        <w:tabs>
          <w:tab w:val="left" w:pos="1134"/>
        </w:tabs>
        <w:suppressAutoHyphens w:val="0"/>
        <w:ind w:left="0" w:firstLine="567"/>
      </w:pPr>
      <w:r w:rsidRPr="002F3AFF">
        <w:t>Настоящий Регламент является приложением к государственному контракту (муниципальному контракту, контракту), заключенному в с</w:t>
      </w:r>
      <w:r w:rsidRPr="002F3AFF">
        <w:t>о</w:t>
      </w:r>
      <w:r w:rsidRPr="002F3AFF">
        <w:t>ответствии с требованиями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(далее – Контракт).</w:t>
      </w:r>
    </w:p>
    <w:p w:rsidR="008C1559" w:rsidRPr="002F3AFF" w:rsidRDefault="008C1559" w:rsidP="004305B4">
      <w:pPr>
        <w:pStyle w:val="afb"/>
        <w:widowControl w:val="0"/>
        <w:numPr>
          <w:ilvl w:val="1"/>
          <w:numId w:val="10"/>
        </w:numPr>
        <w:tabs>
          <w:tab w:val="left" w:pos="1134"/>
        </w:tabs>
        <w:suppressAutoHyphens w:val="0"/>
        <w:ind w:left="0" w:firstLine="567"/>
      </w:pPr>
      <w:r w:rsidRPr="002F3AFF">
        <w:t>В настоящем Регламенте используются следующие понятия и термины:</w:t>
      </w:r>
    </w:p>
    <w:p w:rsidR="008C1559" w:rsidRPr="002F3AFF" w:rsidRDefault="008C1559" w:rsidP="004305B4">
      <w:pPr>
        <w:pStyle w:val="afb"/>
        <w:widowControl w:val="0"/>
        <w:tabs>
          <w:tab w:val="left" w:pos="1134"/>
        </w:tabs>
        <w:suppressAutoHyphens w:val="0"/>
        <w:ind w:left="0"/>
      </w:pPr>
      <w:r w:rsidRPr="002F3AFF">
        <w:t>Портал исполнения контрактов Единой автоматизированной системы управления закупками Московской области - подсистема Единой автом</w:t>
      </w:r>
      <w:r w:rsidRPr="002F3AFF">
        <w:t>а</w:t>
      </w:r>
      <w:r w:rsidRPr="002F3AFF">
        <w:t>тизированной системы управления закупками Московской области, обеспечивающая осуществление обмена электронными документами в ходе и</w:t>
      </w:r>
      <w:r w:rsidRPr="002F3AFF">
        <w:t>с</w:t>
      </w:r>
      <w:r w:rsidRPr="002F3AFF">
        <w:t>полнения контрактов, а также контроля текущего исполнения сторонами обязательств по контракту.</w:t>
      </w:r>
    </w:p>
    <w:p w:rsidR="008C1559" w:rsidRPr="002F3AFF" w:rsidRDefault="008C1559" w:rsidP="004305B4">
      <w:pPr>
        <w:pStyle w:val="afb"/>
        <w:widowControl w:val="0"/>
        <w:tabs>
          <w:tab w:val="left" w:pos="1134"/>
        </w:tabs>
        <w:suppressAutoHyphens w:val="0"/>
        <w:ind w:left="0"/>
      </w:pPr>
      <w:r w:rsidRPr="002F3AFF">
        <w:t>Структурированный электронный документ – электронный документ, сформированный/импортированный в ПИК ЕАСУЗ при помощи соотве</w:t>
      </w:r>
      <w:r w:rsidRPr="002F3AFF">
        <w:t>т</w:t>
      </w:r>
      <w:r w:rsidRPr="002F3AFF">
        <w:t>ствующих интерфейсов ПИК ЕАСУЗ.</w:t>
      </w:r>
    </w:p>
    <w:p w:rsidR="008C1559" w:rsidRPr="002F3AFF" w:rsidRDefault="008C1559" w:rsidP="004305B4">
      <w:pPr>
        <w:pStyle w:val="afb"/>
        <w:widowControl w:val="0"/>
        <w:tabs>
          <w:tab w:val="left" w:pos="1134"/>
        </w:tabs>
        <w:suppressAutoHyphens w:val="0"/>
        <w:ind w:left="0"/>
      </w:pPr>
      <w:r w:rsidRPr="002F3AFF">
        <w:t>Неструктурированный электронный документ – электронный документ, в котором информация представлена в электронно-цифровой форме и не имеет заранее определенной структуры данных в ПИК ЕАСУЗ (в том числе сканированные версии документов, ранее составленные на бумажных носителях информации).</w:t>
      </w:r>
    </w:p>
    <w:p w:rsidR="008C1559" w:rsidRPr="002F3AFF" w:rsidRDefault="008C1559" w:rsidP="004305B4">
      <w:pPr>
        <w:pStyle w:val="afb"/>
        <w:widowControl w:val="0"/>
        <w:tabs>
          <w:tab w:val="left" w:pos="1134"/>
        </w:tabs>
        <w:suppressAutoHyphens w:val="0"/>
        <w:ind w:left="0"/>
      </w:pPr>
      <w:r w:rsidRPr="002F3AFF">
        <w:t>Личный кабинет – рабочая область Стороны Контракта в ПИК ЕАСУЗ, доступная только зарегистрированным в ПИК ЕАСУЗ пользователям - сотрудникам заказчика, поставщика (подрядчика, исполнителя).</w:t>
      </w:r>
    </w:p>
    <w:p w:rsidR="008C1559" w:rsidRPr="002F3AFF" w:rsidRDefault="008C1559" w:rsidP="004305B4">
      <w:pPr>
        <w:pStyle w:val="afb"/>
        <w:widowControl w:val="0"/>
        <w:tabs>
          <w:tab w:val="left" w:pos="1134"/>
        </w:tabs>
        <w:suppressAutoHyphens w:val="0"/>
        <w:ind w:left="0"/>
      </w:pPr>
      <w:r w:rsidRPr="002F3AFF">
        <w:t xml:space="preserve">Другие понятия и термины, применяемые в настоящем Регламенте, соответствуют понятиям и терминам, установленным законодательством Российской Федерации и нормативными правовыми актами Московской области. </w:t>
      </w:r>
    </w:p>
    <w:p w:rsidR="008C1559" w:rsidRPr="002F3AFF" w:rsidRDefault="008C1559" w:rsidP="004305B4">
      <w:pPr>
        <w:pStyle w:val="afb"/>
        <w:widowControl w:val="0"/>
        <w:numPr>
          <w:ilvl w:val="1"/>
          <w:numId w:val="10"/>
        </w:numPr>
        <w:tabs>
          <w:tab w:val="left" w:pos="1134"/>
        </w:tabs>
        <w:suppressAutoHyphens w:val="0"/>
        <w:ind w:left="0" w:firstLine="567"/>
      </w:pPr>
      <w:r w:rsidRPr="002F3AFF">
        <w:t>Обмен электронными документами между Сторонами Контракта в ПИК ЕАСУЗ осуществляется посредством системы электронного док</w:t>
      </w:r>
      <w:r w:rsidRPr="002F3AFF">
        <w:t>у</w:t>
      </w:r>
      <w:r w:rsidRPr="002F3AFF">
        <w:t>ментооборота Портала исполнения контрактов Единой автоматизированной системы управления закупками Московской области (далее – ЭДО ПИК ЕАСУЗ), интегрированной с ПИК ЕАСУЗ.</w:t>
      </w:r>
    </w:p>
    <w:p w:rsidR="008C1559" w:rsidRPr="002F3AFF" w:rsidRDefault="008C1559" w:rsidP="004305B4">
      <w:pPr>
        <w:pStyle w:val="afb"/>
        <w:widowControl w:val="0"/>
        <w:numPr>
          <w:ilvl w:val="1"/>
          <w:numId w:val="10"/>
        </w:numPr>
        <w:tabs>
          <w:tab w:val="left" w:pos="1134"/>
        </w:tabs>
        <w:suppressAutoHyphens w:val="0"/>
        <w:ind w:left="0" w:firstLine="567"/>
      </w:pPr>
      <w:r w:rsidRPr="002F3AFF">
        <w:t>Получение доступа к ПИК ЕАСУЗ и ЭДО ПИК ЕАСУЗ,</w:t>
      </w:r>
      <w:r w:rsidRPr="002F3AFF">
        <w:rPr>
          <w:lang w:eastAsia="ru-RU"/>
        </w:rPr>
        <w:t xml:space="preserve"> а также использование функционала ПИК ЕАСУЗ и ЭДО ПИК ЕАСУЗ в целях осуществления электронного документооборота</w:t>
      </w:r>
      <w:r w:rsidRPr="002F3AFF">
        <w:t xml:space="preserve"> для Сторон Контракта осуществляется безвозмездно.</w:t>
      </w:r>
    </w:p>
    <w:p w:rsidR="008C1559" w:rsidRPr="002F3AFF" w:rsidRDefault="008C1559" w:rsidP="004305B4">
      <w:pPr>
        <w:pStyle w:val="afb"/>
        <w:widowControl w:val="0"/>
        <w:numPr>
          <w:ilvl w:val="1"/>
          <w:numId w:val="10"/>
        </w:numPr>
        <w:tabs>
          <w:tab w:val="left" w:pos="1134"/>
        </w:tabs>
        <w:suppressAutoHyphens w:val="0"/>
        <w:ind w:left="0" w:firstLine="567"/>
      </w:pPr>
      <w:r w:rsidRPr="002F3AFF">
        <w:t>Обеспечение эксплуатации ПИК ЕАСУЗ, а также техническую поддержку Сторонам Контракта при использовании ПИК ЕАСУЗ, в том числе в части функционирования ЭДО ПИК ЕАСУЗ, осуществляет Государственное казенное учреждение Московской области «Центр развития ци</w:t>
      </w:r>
      <w:r w:rsidRPr="002F3AFF">
        <w:t>ф</w:t>
      </w:r>
      <w:r w:rsidRPr="002F3AFF">
        <w:t>ровых технологий».</w:t>
      </w:r>
    </w:p>
    <w:p w:rsidR="008C1559" w:rsidRPr="002F3AFF" w:rsidRDefault="008C1559" w:rsidP="004305B4">
      <w:pPr>
        <w:pStyle w:val="afb"/>
        <w:widowControl w:val="0"/>
        <w:numPr>
          <w:ilvl w:val="1"/>
          <w:numId w:val="10"/>
        </w:numPr>
        <w:tabs>
          <w:tab w:val="left" w:pos="1134"/>
        </w:tabs>
        <w:suppressAutoHyphens w:val="0"/>
        <w:ind w:left="0" w:firstLine="567"/>
      </w:pPr>
      <w:r w:rsidRPr="002F3AFF">
        <w:t>При формировании и обмене электронными документами Стороны Контракта должны руководствоваться положениями настоящего Регл</w:t>
      </w:r>
      <w:r w:rsidRPr="002F3AFF">
        <w:t>а</w:t>
      </w:r>
      <w:r w:rsidRPr="002F3AFF">
        <w:t>мента, а также информационными материалами, размещенными в открытом доступе на сайте http://pik.mosreg.ru.</w:t>
      </w:r>
    </w:p>
    <w:p w:rsidR="008C1559" w:rsidRPr="002F3AFF" w:rsidRDefault="008C1559" w:rsidP="004305B4">
      <w:pPr>
        <w:pStyle w:val="afb"/>
        <w:widowControl w:val="0"/>
        <w:tabs>
          <w:tab w:val="left" w:pos="1134"/>
        </w:tabs>
        <w:suppressAutoHyphens w:val="0"/>
        <w:ind w:left="0"/>
      </w:pPr>
      <w:r w:rsidRPr="002F3AFF">
        <w:lastRenderedPageBreak/>
        <w:t>2. Обязательными требованиями к Сторонам Контракта для осуществления работы с электронным документооборотом в ПИК ЕАСУЗ являю</w:t>
      </w:r>
      <w:r w:rsidRPr="002F3AFF">
        <w:t>т</w:t>
      </w:r>
      <w:r w:rsidRPr="002F3AFF">
        <w:t xml:space="preserve">ся: </w:t>
      </w:r>
    </w:p>
    <w:p w:rsidR="008C1559" w:rsidRPr="002F3AFF" w:rsidRDefault="008C1559" w:rsidP="004305B4">
      <w:pPr>
        <w:pStyle w:val="afb"/>
        <w:widowControl w:val="0"/>
        <w:tabs>
          <w:tab w:val="left" w:pos="1134"/>
        </w:tabs>
        <w:suppressAutoHyphens w:val="0"/>
        <w:ind w:left="0"/>
      </w:pPr>
      <w:r w:rsidRPr="002F3AFF">
        <w:t>- наличие у Стороны Контракта сертификата ключа усиленной квалифицированной электронной подписи (далее - КЭП), полученного в поря</w:t>
      </w:r>
      <w:r w:rsidRPr="002F3AFF">
        <w:t>д</w:t>
      </w:r>
      <w:r w:rsidRPr="002F3AFF">
        <w:t>ке, предусмотренном Федеральным законом от 06.04.2011 г. № 63-ФЗ «Об электронной подписи», в одном из аккредитованных Министерством связи и массовых коммуникаций Российской Федерации удостоверяющих центров;</w:t>
      </w:r>
    </w:p>
    <w:p w:rsidR="008C1559" w:rsidRPr="002F3AFF" w:rsidRDefault="008C1559" w:rsidP="004305B4">
      <w:pPr>
        <w:pStyle w:val="afb"/>
        <w:widowControl w:val="0"/>
        <w:tabs>
          <w:tab w:val="left" w:pos="1134"/>
        </w:tabs>
        <w:suppressAutoHyphens w:val="0"/>
        <w:ind w:left="0"/>
      </w:pPr>
      <w:r w:rsidRPr="002F3AFF">
        <w:t>- наличие автоматизированного рабочего места (АРМ);</w:t>
      </w:r>
    </w:p>
    <w:p w:rsidR="008C1559" w:rsidRPr="002F3AFF" w:rsidRDefault="008C1559" w:rsidP="004305B4">
      <w:pPr>
        <w:pStyle w:val="afb"/>
        <w:widowControl w:val="0"/>
        <w:tabs>
          <w:tab w:val="left" w:pos="1134"/>
        </w:tabs>
        <w:suppressAutoHyphens w:val="0"/>
        <w:ind w:left="0"/>
      </w:pPr>
      <w:r w:rsidRPr="002F3AFF">
        <w:t>- наличие регистрации в ПИК ЕАСУЗ. Процедура регистрации в ПИК ЕАСУЗ описана в документе «Памятка по регистрации в ПИК ЕАСУЗ» (размещена на сайте http://pik.mosreg.ru);</w:t>
      </w:r>
    </w:p>
    <w:p w:rsidR="008C1559" w:rsidRPr="002F3AFF" w:rsidRDefault="008C1559" w:rsidP="004305B4">
      <w:pPr>
        <w:pStyle w:val="afb"/>
        <w:widowControl w:val="0"/>
        <w:tabs>
          <w:tab w:val="left" w:pos="1134"/>
        </w:tabs>
        <w:suppressAutoHyphens w:val="0"/>
        <w:ind w:left="0"/>
      </w:pPr>
      <w:r w:rsidRPr="002F3AFF">
        <w:t xml:space="preserve">- наличие регистрации в ЭДО ПИК ЕАСУЗ. Процедура регистрации в ЭДО ПИК ЕАСУЗ также описана в документе «Памятка по регистрации в ПИК ЕАСУЗ» (размещена на сайте </w:t>
      </w:r>
      <w:hyperlink r:id="rId10" w:history="1">
        <w:r w:rsidRPr="002F3AFF">
          <w:t>http://pik.mosreg.ru</w:t>
        </w:r>
      </w:hyperlink>
      <w:r w:rsidRPr="002F3AFF">
        <w:t>);</w:t>
      </w:r>
    </w:p>
    <w:p w:rsidR="008C1559" w:rsidRPr="002F3AFF" w:rsidRDefault="008C1559" w:rsidP="004305B4">
      <w:pPr>
        <w:pStyle w:val="afb"/>
        <w:widowControl w:val="0"/>
        <w:tabs>
          <w:tab w:val="left" w:pos="1134"/>
        </w:tabs>
        <w:suppressAutoHyphens w:val="0"/>
        <w:ind w:left="0"/>
      </w:pPr>
      <w:r w:rsidRPr="002F3AFF">
        <w:t>- использование для подписания электронных документов КЭП средств криптографической защиты информации (далее - СКЗИ), сертифицир</w:t>
      </w:r>
      <w:r w:rsidRPr="002F3AFF">
        <w:t>о</w:t>
      </w:r>
      <w:r w:rsidRPr="002F3AFF">
        <w:t>ванных в соответствии с правилами сертификации Российской Федерации к СКЗИ и полученного Стороной Контракта с соблюдением требований з</w:t>
      </w:r>
      <w:r w:rsidRPr="002F3AFF">
        <w:t>а</w:t>
      </w:r>
      <w:r w:rsidRPr="002F3AFF">
        <w:t>конодательства.</w:t>
      </w:r>
    </w:p>
    <w:p w:rsidR="008C1559" w:rsidRPr="002F3AFF" w:rsidRDefault="008C1559" w:rsidP="004305B4">
      <w:pPr>
        <w:pStyle w:val="afb"/>
        <w:widowControl w:val="0"/>
        <w:tabs>
          <w:tab w:val="left" w:pos="1134"/>
        </w:tabs>
        <w:suppressAutoHyphens w:val="0"/>
        <w:ind w:left="0"/>
      </w:pPr>
      <w:r w:rsidRPr="002F3AFF">
        <w:t>Согласно аттестату соответствия Государственной информационной системы Единой автоматизированной системы управления закупками М</w:t>
      </w:r>
      <w:r w:rsidRPr="002F3AFF">
        <w:t>о</w:t>
      </w:r>
      <w:r w:rsidRPr="002F3AFF">
        <w:t>сковской области (далее - ЕАСУЗ) ЕАСУЗ соответствует требованиям нормативной документации по безопасности информации по 3 классу защ</w:t>
      </w:r>
      <w:r w:rsidRPr="002F3AFF">
        <w:t>и</w:t>
      </w:r>
      <w:r w:rsidRPr="002F3AFF">
        <w:t>щенности и не предназначена для обработки информации ограниченного доступа.</w:t>
      </w:r>
    </w:p>
    <w:p w:rsidR="008C1559" w:rsidRPr="002F3AFF" w:rsidRDefault="008C1559" w:rsidP="004305B4">
      <w:pPr>
        <w:pStyle w:val="afb"/>
        <w:widowControl w:val="0"/>
        <w:tabs>
          <w:tab w:val="left" w:pos="1134"/>
        </w:tabs>
        <w:suppressAutoHyphens w:val="0"/>
        <w:ind w:left="0"/>
      </w:pPr>
      <w:r w:rsidRPr="002F3AFF">
        <w:t>В этой связи в ПИК ЕАСУЗ обрабатываются исключительно общедоступные персональные данные. Ответственность за внесение персональных данных третьих лиц несет сторона, внесшая сведения.</w:t>
      </w:r>
    </w:p>
    <w:p w:rsidR="008C1559" w:rsidRPr="002F3AFF" w:rsidRDefault="008C1559" w:rsidP="004305B4">
      <w:pPr>
        <w:pStyle w:val="afb"/>
        <w:widowControl w:val="0"/>
        <w:tabs>
          <w:tab w:val="left" w:pos="1134"/>
        </w:tabs>
        <w:suppressAutoHyphens w:val="0"/>
        <w:ind w:left="0"/>
      </w:pPr>
      <w:r w:rsidRPr="002F3AFF">
        <w:t>3. При осуществлении электронного документооборота в ПИК ЕАСУЗ каждая из Сторон Контракта несёт следующие обязанности:</w:t>
      </w:r>
    </w:p>
    <w:p w:rsidR="008C1559" w:rsidRPr="002F3AFF" w:rsidRDefault="008C1559" w:rsidP="004305B4">
      <w:pPr>
        <w:pStyle w:val="afb"/>
        <w:widowControl w:val="0"/>
        <w:tabs>
          <w:tab w:val="left" w:pos="1134"/>
        </w:tabs>
        <w:suppressAutoHyphens w:val="0"/>
        <w:ind w:left="0"/>
      </w:pPr>
      <w:r w:rsidRPr="002F3AFF">
        <w:t>3.1.</w:t>
      </w:r>
      <w:r w:rsidRPr="002F3AFF">
        <w:tab/>
        <w:t>После осуществления регистрации в ЭДО ПИК ЕАСУЗ произвести регистрацию своей организации (индивидуального предпринимателя) в ПИК ЕАСУЗ.</w:t>
      </w:r>
    </w:p>
    <w:p w:rsidR="008C1559" w:rsidRPr="002F3AFF" w:rsidRDefault="008C1559" w:rsidP="004305B4">
      <w:pPr>
        <w:pStyle w:val="afb"/>
        <w:widowControl w:val="0"/>
        <w:tabs>
          <w:tab w:val="left" w:pos="1134"/>
        </w:tabs>
        <w:suppressAutoHyphens w:val="0"/>
        <w:ind w:left="0"/>
      </w:pPr>
      <w:r w:rsidRPr="002F3AFF">
        <w:t>3.2.</w:t>
      </w:r>
      <w:r w:rsidRPr="002F3AFF">
        <w:tab/>
        <w:t>Направлять при осуществлении электронного документооборота документы и сведения, предусмотренные условиями Контракта.</w:t>
      </w:r>
    </w:p>
    <w:p w:rsidR="008C1559" w:rsidRPr="002F3AFF" w:rsidRDefault="008C1559" w:rsidP="004305B4">
      <w:pPr>
        <w:pStyle w:val="afb"/>
        <w:widowControl w:val="0"/>
        <w:tabs>
          <w:tab w:val="left" w:pos="1134"/>
        </w:tabs>
        <w:suppressAutoHyphens w:val="0"/>
        <w:ind w:left="0"/>
      </w:pPr>
      <w:r w:rsidRPr="002F3AFF">
        <w:t>3.3.</w:t>
      </w:r>
      <w:r w:rsidRPr="002F3AFF">
        <w:tab/>
        <w:t>Нести ответственность за содержание, достоверность и целостность отправляемых Стороной Контракта документов и сведений через ПИК ЕАСУЗ, ЭДО ПИК ЕАСУЗ, а также за действия, совершенные на основании указанных документов и сведений.</w:t>
      </w:r>
    </w:p>
    <w:p w:rsidR="008C1559" w:rsidRPr="002F3AFF" w:rsidRDefault="008C1559" w:rsidP="004305B4">
      <w:pPr>
        <w:pStyle w:val="afb"/>
        <w:widowControl w:val="0"/>
        <w:tabs>
          <w:tab w:val="left" w:pos="1134"/>
        </w:tabs>
        <w:suppressAutoHyphens w:val="0"/>
        <w:ind w:left="0"/>
      </w:pPr>
      <w:r w:rsidRPr="002F3AFF">
        <w:t>3.4.</w:t>
      </w:r>
      <w:r w:rsidRPr="002F3AFF">
        <w:tab/>
        <w:t>Обеспечить режим хранения сертификата КЭП и закрытого ключа КЭП, исключающий неавторизованный доступ к ним третьих лиц.</w:t>
      </w:r>
    </w:p>
    <w:p w:rsidR="008C1559" w:rsidRPr="002F3AFF" w:rsidRDefault="008C1559" w:rsidP="004305B4">
      <w:pPr>
        <w:pStyle w:val="afb"/>
        <w:widowControl w:val="0"/>
        <w:tabs>
          <w:tab w:val="left" w:pos="1134"/>
        </w:tabs>
        <w:suppressAutoHyphens w:val="0"/>
        <w:ind w:left="0"/>
        <w:rPr>
          <w:lang w:eastAsia="en-US"/>
        </w:rPr>
      </w:pPr>
      <w:r w:rsidRPr="002F3AFF">
        <w:t>4. Основными правилами организации электронного документооборота в ПИК ЕАСУЗ являются:</w:t>
      </w:r>
    </w:p>
    <w:p w:rsidR="008C1559" w:rsidRPr="002F3AFF" w:rsidRDefault="008C1559" w:rsidP="004305B4">
      <w:pPr>
        <w:pStyle w:val="afb"/>
        <w:widowControl w:val="0"/>
        <w:tabs>
          <w:tab w:val="left" w:pos="1134"/>
        </w:tabs>
        <w:suppressAutoHyphens w:val="0"/>
        <w:ind w:left="0"/>
      </w:pPr>
      <w:r w:rsidRPr="002F3AFF">
        <w:t>4.1.</w:t>
      </w:r>
      <w:r w:rsidRPr="002F3AFF">
        <w:tab/>
        <w:t>Все документы и сведения, предусмотренные условиями контракта , направляемые Сторонами Контракта между собой в ПИК ЕАСУЗ, должны быть в форме электронных документов.</w:t>
      </w:r>
    </w:p>
    <w:p w:rsidR="008C1559" w:rsidRPr="002F3AFF" w:rsidRDefault="008C1559" w:rsidP="004305B4">
      <w:pPr>
        <w:pStyle w:val="afb"/>
        <w:widowControl w:val="0"/>
        <w:tabs>
          <w:tab w:val="left" w:pos="1134"/>
        </w:tabs>
        <w:suppressAutoHyphens w:val="0"/>
        <w:ind w:left="0"/>
      </w:pPr>
      <w:r w:rsidRPr="002F3AFF">
        <w:t>4.2.</w:t>
      </w:r>
      <w:r w:rsidRPr="002F3AFF">
        <w:tab/>
        <w:t>Электронные документы, передаваемые в системе ПИК ЕАСУЗ между Сторонами Контракта, должны быть подписаны в ЭДО ПИК ЕАСУЗ КЭП лиц, имеющих право действовать от имени соответствующей Стороны Контракта.</w:t>
      </w:r>
    </w:p>
    <w:p w:rsidR="008C1559" w:rsidRPr="002F3AFF" w:rsidRDefault="008C1559" w:rsidP="004305B4">
      <w:pPr>
        <w:pStyle w:val="afb"/>
        <w:widowControl w:val="0"/>
        <w:tabs>
          <w:tab w:val="left" w:pos="1134"/>
        </w:tabs>
        <w:suppressAutoHyphens w:val="0"/>
        <w:ind w:left="0"/>
      </w:pPr>
      <w:r w:rsidRPr="002F3AFF">
        <w:t>4.3.</w:t>
      </w:r>
      <w:r w:rsidRPr="002F3AFF">
        <w:tab/>
        <w:t>Электронный документ, подписанный КЭП и переданный между Сторонами Контракта через ЭДО ПИК ЕАСУЗ, имеет такую же юридич</w:t>
      </w:r>
      <w:r w:rsidRPr="002F3AFF">
        <w:t>е</w:t>
      </w:r>
      <w:r w:rsidRPr="002F3AFF">
        <w:t>скую силу, как и подписанный собственноручно документ на бумажном носителе, и влечет предусмотренные для данного документа правовые п</w:t>
      </w:r>
      <w:r w:rsidRPr="002F3AFF">
        <w:t>о</w:t>
      </w:r>
      <w:r w:rsidRPr="002F3AFF">
        <w:t>следствия. Электронные документы, подписанные КЭП в ЭДО ПИК ЕАСУЗ, не требуют дублирования документами, оформленными на бумажных носителях информации.</w:t>
      </w:r>
    </w:p>
    <w:p w:rsidR="008C1559" w:rsidRPr="002F3AFF" w:rsidRDefault="008C1559" w:rsidP="004305B4">
      <w:pPr>
        <w:pStyle w:val="afb"/>
        <w:widowControl w:val="0"/>
        <w:tabs>
          <w:tab w:val="left" w:pos="1134"/>
        </w:tabs>
        <w:suppressAutoHyphens w:val="0"/>
        <w:ind w:left="0"/>
      </w:pPr>
      <w:r w:rsidRPr="002F3AFF">
        <w:t>4.4.</w:t>
      </w:r>
      <w:r w:rsidRPr="002F3AFF">
        <w:tab/>
        <w:t>После подписания электронного документа КЭП у Оператора ЭДО ПИК ЕАСУЗ такой электронный документ получает статус «Подписан» в ПИК ЕАСУЗ, с указанием кем и когда подписан.</w:t>
      </w:r>
    </w:p>
    <w:p w:rsidR="008C1559" w:rsidRPr="002F3AFF" w:rsidRDefault="008C1559" w:rsidP="004305B4">
      <w:pPr>
        <w:pStyle w:val="afb"/>
        <w:widowControl w:val="0"/>
        <w:tabs>
          <w:tab w:val="left" w:pos="1134"/>
        </w:tabs>
        <w:suppressAutoHyphens w:val="0"/>
        <w:ind w:left="0"/>
      </w:pPr>
      <w:r w:rsidRPr="002F3AFF">
        <w:lastRenderedPageBreak/>
        <w:t>4.5. Факт и дата доставки любого электронного документа, направленного посредством ПИК ЕАСУЗ, а также факт и дата получения надлеж</w:t>
      </w:r>
      <w:r w:rsidRPr="002F3AFF">
        <w:t>а</w:t>
      </w:r>
      <w:r w:rsidRPr="002F3AFF">
        <w:t xml:space="preserve">щего уведомления о доставке такого электронного документа, подтверждаются поступлением в раздел «Уведомления» Личного кабинета Стороны по контракту соответствующего уведомления, содержащего дату его поступления. </w:t>
      </w:r>
    </w:p>
    <w:p w:rsidR="008C1559" w:rsidRPr="002F3AFF" w:rsidRDefault="008C1559" w:rsidP="004305B4">
      <w:pPr>
        <w:pStyle w:val="afb"/>
        <w:widowControl w:val="0"/>
        <w:tabs>
          <w:tab w:val="left" w:pos="1134"/>
        </w:tabs>
        <w:suppressAutoHyphens w:val="0"/>
        <w:ind w:left="0"/>
      </w:pPr>
      <w:r w:rsidRPr="002F3AFF">
        <w:t>Фактом и датой начала работы в Личном кабинете ПИК ЕАСУЗ Стороны признается момент регистрации Стороны в ПИК ЕАСУЗ. Сведения о регистрации Стороны формируются в ПИК ЕАСУЗ автоматизировано после прохождения регистрации и фиксируются в разделе «Зарегистрированные заказчики и исполнители».</w:t>
      </w:r>
    </w:p>
    <w:p w:rsidR="008C1559" w:rsidRPr="002F3AFF" w:rsidRDefault="008C1559" w:rsidP="004305B4">
      <w:pPr>
        <w:pStyle w:val="afb"/>
        <w:widowControl w:val="0"/>
        <w:tabs>
          <w:tab w:val="left" w:pos="1134"/>
        </w:tabs>
        <w:suppressAutoHyphens w:val="0"/>
        <w:ind w:left="0"/>
      </w:pPr>
      <w:r w:rsidRPr="002F3AFF">
        <w:t>4.6.</w:t>
      </w:r>
      <w:r w:rsidRPr="002F3AFF">
        <w:tab/>
        <w:t xml:space="preserve">Через систему ЭДО ПИК ЕАСУЗ передаются следующие типы электронных документов: </w:t>
      </w:r>
    </w:p>
    <w:p w:rsidR="008C1559" w:rsidRPr="002F3AFF" w:rsidRDefault="008C1559" w:rsidP="004305B4">
      <w:pPr>
        <w:pStyle w:val="afb"/>
        <w:widowControl w:val="0"/>
        <w:tabs>
          <w:tab w:val="left" w:pos="1134"/>
        </w:tabs>
        <w:suppressAutoHyphens w:val="0"/>
        <w:ind w:left="0"/>
      </w:pPr>
      <w:r w:rsidRPr="002F3AFF">
        <w:t>4.6.1.</w:t>
      </w:r>
      <w:r w:rsidRPr="002F3AFF">
        <w:tab/>
        <w:t>Структурированные электронные документы в формате XML, формируемые Сторонами с использованием средств интерфейса ПИК Е</w:t>
      </w:r>
      <w:r w:rsidRPr="002F3AFF">
        <w:t>А</w:t>
      </w:r>
      <w:r w:rsidRPr="002F3AFF">
        <w:t>СУЗ и подписываемые КЭП.</w:t>
      </w:r>
    </w:p>
    <w:p w:rsidR="008C1559" w:rsidRPr="002F3AFF" w:rsidRDefault="008C1559" w:rsidP="004305B4">
      <w:pPr>
        <w:pStyle w:val="afb"/>
        <w:widowControl w:val="0"/>
        <w:tabs>
          <w:tab w:val="left" w:pos="1134"/>
        </w:tabs>
        <w:suppressAutoHyphens w:val="0"/>
        <w:ind w:left="0"/>
      </w:pPr>
      <w:r w:rsidRPr="002F3AFF">
        <w:t>4.6.2.</w:t>
      </w:r>
      <w:r w:rsidRPr="002F3AFF">
        <w:tab/>
        <w:t>Неструктурированные электронные документы, подписываемые (заверяемые) КЭП и загружаемые Сторонами с использованием средств интерфейса ПИК ЕАСУЗ.</w:t>
      </w:r>
    </w:p>
    <w:p w:rsidR="008C1559" w:rsidRPr="002F3AFF" w:rsidRDefault="008C1559" w:rsidP="004305B4">
      <w:pPr>
        <w:pStyle w:val="afb"/>
        <w:widowControl w:val="0"/>
        <w:tabs>
          <w:tab w:val="left" w:pos="1134"/>
        </w:tabs>
        <w:suppressAutoHyphens w:val="0"/>
        <w:ind w:left="0"/>
      </w:pPr>
      <w:r w:rsidRPr="002F3AFF">
        <w:t>4.6.3.</w:t>
      </w:r>
      <w:r w:rsidRPr="002F3AFF">
        <w:tab/>
        <w:t>Электронные документы, требования к форматам которых определены Федеральной налоговой службой.</w:t>
      </w:r>
    </w:p>
    <w:p w:rsidR="008C1559" w:rsidRPr="002F3AFF" w:rsidRDefault="008C1559" w:rsidP="004305B4">
      <w:pPr>
        <w:pStyle w:val="afb"/>
        <w:widowControl w:val="0"/>
        <w:tabs>
          <w:tab w:val="left" w:pos="1134"/>
        </w:tabs>
        <w:suppressAutoHyphens w:val="0"/>
        <w:ind w:left="0"/>
      </w:pPr>
      <w:r w:rsidRPr="002F3AFF">
        <w:t>4.7.</w:t>
      </w:r>
      <w:r w:rsidRPr="002F3AFF">
        <w:tab/>
        <w:t>Правила формирования для подписания структурированных электронных документов:</w:t>
      </w:r>
    </w:p>
    <w:p w:rsidR="008C1559" w:rsidRPr="002F3AFF" w:rsidRDefault="008C1559" w:rsidP="004305B4">
      <w:pPr>
        <w:pStyle w:val="afb"/>
        <w:widowControl w:val="0"/>
        <w:tabs>
          <w:tab w:val="left" w:pos="1134"/>
        </w:tabs>
        <w:suppressAutoHyphens w:val="0"/>
        <w:ind w:left="0"/>
      </w:pPr>
      <w:r w:rsidRPr="002F3AFF">
        <w:t>4.7.1.</w:t>
      </w:r>
      <w:r w:rsidRPr="002F3AFF">
        <w:tab/>
        <w:t>Структурированный электронный документ формируется Стороной Контракта в ПИК ЕАСУЗ посредством:</w:t>
      </w:r>
    </w:p>
    <w:p w:rsidR="008C1559" w:rsidRPr="002F3AFF" w:rsidRDefault="008C1559" w:rsidP="004305B4">
      <w:pPr>
        <w:pStyle w:val="afb"/>
        <w:widowControl w:val="0"/>
        <w:tabs>
          <w:tab w:val="left" w:pos="1134"/>
        </w:tabs>
        <w:suppressAutoHyphens w:val="0"/>
        <w:ind w:left="0"/>
      </w:pPr>
      <w:r w:rsidRPr="002F3AFF">
        <w:t>4.7.1.1. Функционала ПИК ЕАСУЗ по созданию структурированных документов в ПИК ЕАСУЗ. При формировании электронного документа средства ПИК ЕАСУЗ проверяют его на полноту и корректность внесенных данных. Документы, сформированные с нарушением данных требований, не могут быть сохранены в ПИК ЕАСУЗ.</w:t>
      </w:r>
    </w:p>
    <w:p w:rsidR="008C1559" w:rsidRPr="002F3AFF" w:rsidRDefault="008C1559" w:rsidP="004305B4">
      <w:pPr>
        <w:pStyle w:val="afb"/>
        <w:widowControl w:val="0"/>
        <w:tabs>
          <w:tab w:val="left" w:pos="1134"/>
        </w:tabs>
        <w:suppressAutoHyphens w:val="0"/>
        <w:ind w:left="0"/>
      </w:pPr>
      <w:r w:rsidRPr="002F3AFF">
        <w:t>4.7.1.2. Функционала ПИК ЕАСУЗ по импорту структурированных документов в ПИК ЕАСУЗ. При импорте в ПИК ЕАСУЗ структурированн</w:t>
      </w:r>
      <w:r w:rsidRPr="002F3AFF">
        <w:t>о</w:t>
      </w:r>
      <w:r w:rsidRPr="002F3AFF">
        <w:t>го документа средства ПИК ЕАСУЗ проверяют его на полноту и корректность импортируемых данных, соответствие формату. Документы, импорт</w:t>
      </w:r>
      <w:r w:rsidRPr="002F3AFF">
        <w:t>и</w:t>
      </w:r>
      <w:r w:rsidRPr="002F3AFF">
        <w:t>руемые с нарушением данных требований, не могут быть сохранены в ПИК ЕАСУЗ.</w:t>
      </w:r>
    </w:p>
    <w:p w:rsidR="008C1559" w:rsidRPr="002F3AFF" w:rsidRDefault="008C1559" w:rsidP="004305B4">
      <w:pPr>
        <w:pStyle w:val="afb"/>
        <w:widowControl w:val="0"/>
        <w:tabs>
          <w:tab w:val="left" w:pos="1134"/>
        </w:tabs>
        <w:suppressAutoHyphens w:val="0"/>
        <w:ind w:left="0"/>
      </w:pPr>
      <w:r w:rsidRPr="002F3AFF">
        <w:t>4.7.1</w:t>
      </w:r>
      <w:r w:rsidRPr="002F3AFF">
        <w:tab/>
        <w:t>.3. Для направления на подписание структурированного документа в ЭДО ПИК ЕАСУЗ с помощью функционала ПИК ЕАСУЗ необходимо сформировать XML документ соответствующего формата и его печатную форму. Общий объем электронного документа ПИК ЕАСУЗ не должен пр</w:t>
      </w:r>
      <w:r w:rsidRPr="002F3AFF">
        <w:t>е</w:t>
      </w:r>
      <w:r w:rsidRPr="002F3AFF">
        <w:t>вышать 40 Мб. Структурированные документы, не соответствующие данным требованиям, не могут быть направлены в ЭДО ПИК ЕАСУЗ на подп</w:t>
      </w:r>
      <w:r w:rsidRPr="002F3AFF">
        <w:t>и</w:t>
      </w:r>
      <w:r w:rsidRPr="002F3AFF">
        <w:t>сание.</w:t>
      </w:r>
    </w:p>
    <w:p w:rsidR="008C1559" w:rsidRPr="002F3AFF" w:rsidRDefault="008C1559" w:rsidP="004305B4">
      <w:pPr>
        <w:pStyle w:val="afb"/>
        <w:widowControl w:val="0"/>
        <w:tabs>
          <w:tab w:val="left" w:pos="1134"/>
        </w:tabs>
        <w:suppressAutoHyphens w:val="0"/>
        <w:ind w:left="0"/>
      </w:pPr>
      <w:r w:rsidRPr="002F3AFF">
        <w:t>4.8.</w:t>
      </w:r>
      <w:r w:rsidRPr="002F3AFF">
        <w:tab/>
        <w:t>Правила формирования для подписания неструктурированных электронных документов:</w:t>
      </w:r>
    </w:p>
    <w:p w:rsidR="008C1559" w:rsidRPr="002F3AFF" w:rsidRDefault="008C1559" w:rsidP="004305B4">
      <w:pPr>
        <w:pStyle w:val="afb"/>
        <w:widowControl w:val="0"/>
        <w:tabs>
          <w:tab w:val="left" w:pos="1134"/>
        </w:tabs>
        <w:suppressAutoHyphens w:val="0"/>
        <w:ind w:left="0"/>
      </w:pPr>
      <w:r w:rsidRPr="002F3AFF">
        <w:t>4.8.1. Неструктурированный электронный документ формируется Стороной Контракта с помощью функционала ПИК ЕАСУЗ по импорту н</w:t>
      </w:r>
      <w:r w:rsidRPr="002F3AFF">
        <w:t>е</w:t>
      </w:r>
      <w:r w:rsidRPr="002F3AFF">
        <w:t>структурированных документов в ПИК ЕАСУЗ. В ПИК ЕАСУЗ могут быть загружены файлы следующих типов: .7z, .doc, .docx, .gif, .jpg,. jpeg, .ods, .odt, .pdf, .png, .rar, .rtf, .tif, .txt, .xls, .xlsx, .xps, .zip. Документы, импортируемые с нарушением данных требований, не могут быть сохранены в ПИК ЕАСУЗ.</w:t>
      </w:r>
    </w:p>
    <w:p w:rsidR="008C1559" w:rsidRPr="002F3AFF" w:rsidRDefault="008C1559" w:rsidP="004305B4">
      <w:pPr>
        <w:pStyle w:val="afb"/>
        <w:widowControl w:val="0"/>
        <w:tabs>
          <w:tab w:val="left" w:pos="1134"/>
        </w:tabs>
        <w:suppressAutoHyphens w:val="0"/>
        <w:ind w:left="0"/>
      </w:pPr>
      <w:r w:rsidRPr="002F3AFF">
        <w:t>4.8.2. Для направления на подписание неструктурированного документа в ЭДО ПИК ЕАСУЗ с помощью функционала ПИК ЕАСУЗ необход</w:t>
      </w:r>
      <w:r w:rsidRPr="002F3AFF">
        <w:t>и</w:t>
      </w:r>
      <w:r w:rsidRPr="002F3AFF">
        <w:t>мо сформировать печатную форму данного электронного документа. Общий объем электронного документа ПИК ЕАСУЗ должен не превышать 40 Мб. Неструктурированные документы, не соответствующие данным требованиям, не могут быть направлены в ЭДО ПИК ЕАСУЗ на подписание.</w:t>
      </w:r>
    </w:p>
    <w:p w:rsidR="008C1559" w:rsidRPr="002F3AFF" w:rsidRDefault="008C1559" w:rsidP="004305B4">
      <w:pPr>
        <w:pStyle w:val="afb"/>
        <w:widowControl w:val="0"/>
        <w:tabs>
          <w:tab w:val="left" w:pos="1134"/>
        </w:tabs>
        <w:suppressAutoHyphens w:val="0"/>
        <w:ind w:left="0"/>
      </w:pPr>
      <w:r w:rsidRPr="002F3AFF">
        <w:t>4.9. Правила передачи файлов:</w:t>
      </w:r>
    </w:p>
    <w:p w:rsidR="008C1559" w:rsidRPr="002F3AFF" w:rsidRDefault="008C1559" w:rsidP="004305B4">
      <w:pPr>
        <w:pStyle w:val="afb"/>
        <w:widowControl w:val="0"/>
        <w:tabs>
          <w:tab w:val="left" w:pos="1134"/>
        </w:tabs>
        <w:suppressAutoHyphens w:val="0"/>
        <w:ind w:left="0"/>
      </w:pPr>
      <w:r w:rsidRPr="002F3AFF">
        <w:t>4.9.1.</w:t>
      </w:r>
      <w:r w:rsidRPr="002F3AFF">
        <w:tab/>
        <w:t>В случае передачи неструктурированного файла Сторона Контракта самостоятельно несет ответственность за содержание такого докуме</w:t>
      </w:r>
      <w:r w:rsidRPr="002F3AFF">
        <w:t>н</w:t>
      </w:r>
      <w:r w:rsidRPr="002F3AFF">
        <w:t xml:space="preserve">та. </w:t>
      </w:r>
    </w:p>
    <w:p w:rsidR="008C1559" w:rsidRPr="002F3AFF" w:rsidRDefault="008C1559" w:rsidP="004305B4">
      <w:pPr>
        <w:pStyle w:val="afb"/>
        <w:widowControl w:val="0"/>
        <w:tabs>
          <w:tab w:val="left" w:pos="1134"/>
        </w:tabs>
        <w:suppressAutoHyphens w:val="0"/>
        <w:ind w:left="0"/>
      </w:pPr>
      <w:r w:rsidRPr="002F3AFF">
        <w:t>4.9.2.</w:t>
      </w:r>
      <w:r w:rsidRPr="002F3AFF">
        <w:tab/>
        <w:t>В случае передачи Стороной Контракта структурированного файла ПИК ЕАСУЗ предоставляет средства для формирования такого док</w:t>
      </w:r>
      <w:r w:rsidRPr="002F3AFF">
        <w:t>у</w:t>
      </w:r>
      <w:r w:rsidRPr="002F3AFF">
        <w:lastRenderedPageBreak/>
        <w:t>мента. При этом Сторона Контракта обязана подписать и приложить к направляемому электронному документу именно тот файл, который был сфо</w:t>
      </w:r>
      <w:r w:rsidRPr="002F3AFF">
        <w:t>р</w:t>
      </w:r>
      <w:r w:rsidRPr="002F3AFF">
        <w:t>мирован ей средствами ПИК ЕАСУЗ.</w:t>
      </w:r>
    </w:p>
    <w:p w:rsidR="008C1559" w:rsidRPr="002F3AFF" w:rsidRDefault="008C1559" w:rsidP="004305B4">
      <w:pPr>
        <w:pStyle w:val="afb"/>
        <w:widowControl w:val="0"/>
        <w:tabs>
          <w:tab w:val="left" w:pos="1134"/>
        </w:tabs>
        <w:suppressAutoHyphens w:val="0"/>
        <w:ind w:left="0"/>
      </w:pPr>
      <w:r w:rsidRPr="002F3AFF">
        <w:t>4.9.3.</w:t>
      </w:r>
      <w:r w:rsidRPr="002F3AFF">
        <w:tab/>
        <w:t>Направляемые файлы между Сторонами Контракта должны быть подписаны КЭП с помощью интерфейса ЭДО ПИК ЕАСУЗ.</w:t>
      </w:r>
    </w:p>
    <w:p w:rsidR="008C1559" w:rsidRPr="002F3AFF" w:rsidRDefault="008C1559" w:rsidP="004305B4">
      <w:pPr>
        <w:pStyle w:val="afb"/>
        <w:widowControl w:val="0"/>
        <w:tabs>
          <w:tab w:val="left" w:pos="1134"/>
        </w:tabs>
        <w:suppressAutoHyphens w:val="0"/>
        <w:ind w:left="0"/>
      </w:pPr>
      <w:r w:rsidRPr="002F3AFF">
        <w:t>4.10.</w:t>
      </w:r>
      <w:r w:rsidRPr="002F3AFF">
        <w:tab/>
        <w:t xml:space="preserve"> Правила передачи электронных документов, требования к форматам которых определены Федеральной налоговой службой:</w:t>
      </w:r>
    </w:p>
    <w:p w:rsidR="008C1559" w:rsidRPr="002F3AFF" w:rsidRDefault="008C1559" w:rsidP="004305B4">
      <w:pPr>
        <w:pStyle w:val="afb"/>
        <w:widowControl w:val="0"/>
        <w:tabs>
          <w:tab w:val="left" w:pos="1134"/>
        </w:tabs>
        <w:suppressAutoHyphens w:val="0"/>
        <w:ind w:left="0"/>
      </w:pPr>
      <w:r w:rsidRPr="002F3AFF">
        <w:t>- для передачи в ЭДО ПИК ЕАСУЗ электронных документов, требования к форматам которых определены Федеральной налоговой службой, используется программное обеспечение ПИК ЕАСУЗ.</w:t>
      </w:r>
    </w:p>
    <w:p w:rsidR="008C1559" w:rsidRPr="002F3AFF" w:rsidRDefault="008C1559" w:rsidP="004305B4">
      <w:pPr>
        <w:pStyle w:val="afb"/>
        <w:widowControl w:val="0"/>
        <w:tabs>
          <w:tab w:val="left" w:pos="1134"/>
        </w:tabs>
        <w:suppressAutoHyphens w:val="0"/>
        <w:ind w:left="0"/>
      </w:pPr>
      <w:r w:rsidRPr="002F3AFF">
        <w:t>5. Сторона, подписавшая электронный документ, может отозвать данный электронный документ до его подписания Стороной, в адрес которой данный документ был направлен, в следующем порядке:</w:t>
      </w:r>
    </w:p>
    <w:p w:rsidR="008C1559" w:rsidRPr="002F3AFF" w:rsidRDefault="008C1559" w:rsidP="004305B4">
      <w:pPr>
        <w:pStyle w:val="afb"/>
        <w:widowControl w:val="0"/>
        <w:tabs>
          <w:tab w:val="left" w:pos="1134"/>
        </w:tabs>
        <w:suppressAutoHyphens w:val="0"/>
        <w:ind w:left="0"/>
      </w:pPr>
      <w:r w:rsidRPr="002F3AFF">
        <w:t>- Сторона, подписавшая электронный документ, посредством интерфейса ПИК ЕАСУЗ направляет уведомление в ЭДО ПИК ЕАСУЗ об отзыве электронного документа;</w:t>
      </w:r>
    </w:p>
    <w:p w:rsidR="008C1559" w:rsidRPr="002F3AFF" w:rsidRDefault="008C1559" w:rsidP="004305B4">
      <w:pPr>
        <w:pStyle w:val="afb"/>
        <w:widowControl w:val="0"/>
        <w:tabs>
          <w:tab w:val="left" w:pos="1134"/>
        </w:tabs>
        <w:suppressAutoHyphens w:val="0"/>
        <w:ind w:left="0"/>
      </w:pPr>
      <w:r w:rsidRPr="002F3AFF">
        <w:t>- в случае если отзываемый электронный документ подписан Стороной, в адрес которой данный документ был направлен, то направить ув</w:t>
      </w:r>
      <w:r w:rsidRPr="002F3AFF">
        <w:t>е</w:t>
      </w:r>
      <w:r w:rsidRPr="002F3AFF">
        <w:t>домление в ЭДО ПИК ЕАСУЗ об отзыве невозможно;</w:t>
      </w:r>
    </w:p>
    <w:p w:rsidR="008C1559" w:rsidRPr="002F3AFF" w:rsidRDefault="008C1559" w:rsidP="004305B4">
      <w:pPr>
        <w:pStyle w:val="afb"/>
        <w:widowControl w:val="0"/>
        <w:tabs>
          <w:tab w:val="left" w:pos="1134"/>
        </w:tabs>
        <w:suppressAutoHyphens w:val="0"/>
        <w:ind w:left="0"/>
      </w:pPr>
      <w:r w:rsidRPr="002F3AFF">
        <w:t>- в случае если отзываемый документ не подписан Стороной, в адрес которой данный документ был направлен, то при направлении уведомл</w:t>
      </w:r>
      <w:r w:rsidRPr="002F3AFF">
        <w:t>е</w:t>
      </w:r>
      <w:r w:rsidRPr="002F3AFF">
        <w:t>ния в ЭДО ПИК ЕАСУЗ об отзыве происходит автоматизированный отзыв данного документа.</w:t>
      </w:r>
    </w:p>
    <w:p w:rsidR="008C1559" w:rsidRPr="002F3AFF" w:rsidRDefault="008C1559" w:rsidP="004305B4">
      <w:pPr>
        <w:pStyle w:val="afb"/>
        <w:widowControl w:val="0"/>
        <w:tabs>
          <w:tab w:val="left" w:pos="1134"/>
        </w:tabs>
        <w:suppressAutoHyphens w:val="0"/>
        <w:ind w:left="0"/>
      </w:pPr>
      <w:r w:rsidRPr="002F3AFF">
        <w:t>Для документов с односторонней подписью возможность отзыва подписанного электронного документа не предусмотрена.</w:t>
      </w:r>
    </w:p>
    <w:p w:rsidR="008C1559" w:rsidRPr="002F3AFF" w:rsidRDefault="008C1559" w:rsidP="004305B4">
      <w:pPr>
        <w:pStyle w:val="afb"/>
        <w:widowControl w:val="0"/>
        <w:tabs>
          <w:tab w:val="left" w:pos="1134"/>
        </w:tabs>
        <w:suppressAutoHyphens w:val="0"/>
        <w:ind w:left="0"/>
      </w:pPr>
      <w:r w:rsidRPr="002F3AFF">
        <w:t>6. В случае сбоя в работе ПИК ЕАСУЗ и (или) ЭДО ПИК ЕАСУЗ), не позволяющего осуществлять обмен электронными документами при и</w:t>
      </w:r>
      <w:r w:rsidRPr="002F3AFF">
        <w:t>с</w:t>
      </w:r>
      <w:r w:rsidRPr="002F3AFF">
        <w:t>полнении Контракта, Стороны осуществляют оформление и подписание документов на бумажном носителе информации в порядке и сроки, пред</w:t>
      </w:r>
      <w:r w:rsidRPr="002F3AFF">
        <w:t>у</w:t>
      </w:r>
      <w:r w:rsidRPr="002F3AFF">
        <w:t>смотренные контрактом.</w:t>
      </w:r>
    </w:p>
    <w:p w:rsidR="008C1559" w:rsidRPr="002F3AFF" w:rsidRDefault="008C1559" w:rsidP="004305B4">
      <w:pPr>
        <w:pStyle w:val="afb"/>
        <w:widowControl w:val="0"/>
        <w:tabs>
          <w:tab w:val="left" w:pos="1134"/>
        </w:tabs>
        <w:suppressAutoHyphens w:val="0"/>
        <w:ind w:left="0"/>
      </w:pPr>
      <w:r w:rsidRPr="002F3AFF">
        <w:t>Сбоем признается нарушение работы ПИК ЕАСУЗ либо ЭДО ПИК ЕАСУЗ, при котором невозможно обеспечить электронный документооб</w:t>
      </w:r>
      <w:r w:rsidRPr="002F3AFF">
        <w:t>о</w:t>
      </w:r>
      <w:r w:rsidRPr="002F3AFF">
        <w:t xml:space="preserve">рот в течение срока, указанного в таблице «Перечень сбоев в работе ПИК ЕАСУЗ и (или) ЭДО ПИК ЕАСУЗ» (далее – Таблица) и при этом выполнены следующие условия: </w:t>
      </w:r>
    </w:p>
    <w:p w:rsidR="008C1559" w:rsidRPr="002F3AFF" w:rsidRDefault="008C1559" w:rsidP="004305B4">
      <w:pPr>
        <w:pStyle w:val="afb"/>
        <w:widowControl w:val="0"/>
        <w:tabs>
          <w:tab w:val="left" w:pos="1134"/>
        </w:tabs>
        <w:suppressAutoHyphens w:val="0"/>
        <w:ind w:left="0"/>
      </w:pPr>
      <w:r w:rsidRPr="002F3AFF">
        <w:t>а) сбой в работе возник в период с 07 00 до 21 00 московского времени в рабочие дни;</w:t>
      </w:r>
    </w:p>
    <w:p w:rsidR="008C1559" w:rsidRPr="002F3AFF" w:rsidRDefault="008C1559" w:rsidP="004305B4">
      <w:pPr>
        <w:pStyle w:val="afb"/>
        <w:widowControl w:val="0"/>
        <w:tabs>
          <w:tab w:val="left" w:pos="1134"/>
        </w:tabs>
        <w:suppressAutoHyphens w:val="0"/>
        <w:ind w:left="0"/>
      </w:pPr>
      <w:r w:rsidRPr="002F3AFF">
        <w:t xml:space="preserve">б) Стороной, направляющей документ, направлена заявка в службу Технической поддержки с приложением принт-скрина страницы Портала исполнения контракта, либо портала Оператора ЭДО, содержащего сведения о характере сбоя; </w:t>
      </w:r>
    </w:p>
    <w:p w:rsidR="008C1559" w:rsidRPr="002F3AFF" w:rsidRDefault="008C1559" w:rsidP="004305B4">
      <w:pPr>
        <w:pStyle w:val="afb"/>
        <w:widowControl w:val="0"/>
        <w:tabs>
          <w:tab w:val="left" w:pos="1134"/>
        </w:tabs>
        <w:suppressAutoHyphens w:val="0"/>
        <w:ind w:left="0"/>
      </w:pPr>
      <w:r w:rsidRPr="002F3AFF">
        <w:t>в) по результатам рассмотрения заявки службой Технической поддержки сбой не устранен в течение 240 мин. с момента получения заявки. При этом:</w:t>
      </w:r>
    </w:p>
    <w:p w:rsidR="008C1559" w:rsidRPr="002F3AFF" w:rsidRDefault="008C1559" w:rsidP="004305B4">
      <w:pPr>
        <w:pStyle w:val="afb"/>
        <w:widowControl w:val="0"/>
        <w:tabs>
          <w:tab w:val="left" w:pos="1134"/>
        </w:tabs>
        <w:suppressAutoHyphens w:val="0"/>
        <w:ind w:left="0"/>
      </w:pPr>
      <w:r w:rsidRPr="002F3AFF">
        <w:t>- если заявка подана не в рабочий день, то время ее рассмотрения начинается с 09 00 первого рабочего дня, следующего за днем подачи заявки;</w:t>
      </w:r>
    </w:p>
    <w:p w:rsidR="008C1559" w:rsidRPr="002F3AFF" w:rsidRDefault="008C1559" w:rsidP="004305B4">
      <w:pPr>
        <w:pStyle w:val="afb"/>
        <w:widowControl w:val="0"/>
        <w:tabs>
          <w:tab w:val="left" w:pos="1134"/>
        </w:tabs>
        <w:suppressAutoHyphens w:val="0"/>
        <w:ind w:left="0"/>
      </w:pPr>
      <w:r w:rsidRPr="002F3AFF">
        <w:t>- если заявка подана в рабочий день до 09 00, то ее рассмотрение начинается в этот рабочий день с 09 00;</w:t>
      </w:r>
    </w:p>
    <w:p w:rsidR="008C1559" w:rsidRPr="002F3AFF" w:rsidRDefault="008C1559" w:rsidP="004305B4">
      <w:pPr>
        <w:pStyle w:val="afb"/>
        <w:widowControl w:val="0"/>
        <w:tabs>
          <w:tab w:val="left" w:pos="1134"/>
        </w:tabs>
        <w:suppressAutoHyphens w:val="0"/>
        <w:ind w:left="0"/>
      </w:pPr>
      <w:r w:rsidRPr="002F3AFF">
        <w:t>- если заявка подана в рабочий день после 18 00, то ее рассмотрение начинается с 09 00 следующего рабочего дня;</w:t>
      </w:r>
    </w:p>
    <w:p w:rsidR="008C1559" w:rsidRPr="002F3AFF" w:rsidRDefault="008C1559" w:rsidP="004305B4">
      <w:pPr>
        <w:pStyle w:val="afb"/>
        <w:widowControl w:val="0"/>
        <w:tabs>
          <w:tab w:val="left" w:pos="1134"/>
        </w:tabs>
        <w:suppressAutoHyphens w:val="0"/>
        <w:ind w:left="0"/>
      </w:pPr>
      <w:r w:rsidRPr="002F3AFF">
        <w:t>- если заявка подана в промежуток с 16 00 до 18 00 рабочего дня, то ее рассмотрение переносится на следующий рабочий день в той части вр</w:t>
      </w:r>
      <w:r w:rsidRPr="002F3AFF">
        <w:t>е</w:t>
      </w:r>
      <w:r w:rsidRPr="002F3AFF">
        <w:t>мени, которая является разницей между 240 минутами, предоставляемыми на ее рассмотрение и количеством минут, исчисляемым с момента подачи заявки до 18 00 рабочего дня.</w:t>
      </w:r>
    </w:p>
    <w:p w:rsidR="0016642E" w:rsidRPr="002F3AFF" w:rsidRDefault="0016642E">
      <w:pPr>
        <w:suppressAutoHyphens w:val="0"/>
        <w:spacing w:after="160" w:line="259" w:lineRule="auto"/>
        <w:ind w:firstLine="0"/>
        <w:jc w:val="left"/>
      </w:pPr>
      <w:r w:rsidRPr="002F3AFF">
        <w:br w:type="page"/>
      </w:r>
    </w:p>
    <w:p w:rsidR="008C1559" w:rsidRPr="002F3AFF" w:rsidRDefault="008C1559" w:rsidP="0016642E">
      <w:pPr>
        <w:pStyle w:val="afb"/>
        <w:widowControl w:val="0"/>
        <w:suppressAutoHyphens w:val="0"/>
        <w:ind w:left="0" w:firstLine="0"/>
        <w:jc w:val="center"/>
      </w:pPr>
      <w:r w:rsidRPr="002F3AFF">
        <w:lastRenderedPageBreak/>
        <w:t>Перечень сбоев в работе ПИК ЕАСУЗ и (или) ЭДО ПИК ЕАСУЗ</w:t>
      </w:r>
    </w:p>
    <w:p w:rsidR="008C1559" w:rsidRPr="002F3AFF" w:rsidRDefault="008C1559" w:rsidP="004305B4">
      <w:pPr>
        <w:pStyle w:val="afd"/>
        <w:keepNext w:val="0"/>
        <w:widowControl w:val="0"/>
        <w:suppressAutoHyphens w:val="0"/>
        <w:spacing w:after="0"/>
      </w:pPr>
      <w:r w:rsidRPr="002F3AFF">
        <w:t xml:space="preserve">Таблица </w:t>
      </w:r>
      <w:fldSimple w:instr=" SEQ Таблица \* ARABIC ">
        <w:r w:rsidRPr="002F3AFF">
          <w:t>4</w:t>
        </w:r>
      </w:fldSimple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6"/>
        <w:gridCol w:w="12152"/>
        <w:gridCol w:w="2769"/>
      </w:tblGrid>
      <w:tr w:rsidR="008C1559" w:rsidRPr="002F3AFF" w:rsidTr="0016642E">
        <w:trPr>
          <w:cantSplit/>
          <w:tblHeader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9" w:rsidRPr="002F3AFF" w:rsidRDefault="008C1559" w:rsidP="0016642E">
            <w:pPr>
              <w:pStyle w:val="11"/>
              <w:widowControl w:val="0"/>
              <w:suppressAutoHyphens w:val="0"/>
              <w:ind w:firstLine="0"/>
              <w:jc w:val="center"/>
            </w:pPr>
            <w:r w:rsidRPr="002F3AFF">
              <w:rPr>
                <w:sz w:val="22"/>
              </w:rPr>
              <w:t>№ п/п</w:t>
            </w:r>
          </w:p>
        </w:tc>
        <w:tc>
          <w:tcPr>
            <w:tcW w:w="3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9" w:rsidRPr="002F3AFF" w:rsidRDefault="008C1559" w:rsidP="0016642E">
            <w:pPr>
              <w:pStyle w:val="11"/>
              <w:widowControl w:val="0"/>
              <w:suppressAutoHyphens w:val="0"/>
              <w:ind w:firstLine="0"/>
              <w:jc w:val="center"/>
            </w:pPr>
            <w:r w:rsidRPr="002F3AFF">
              <w:rPr>
                <w:sz w:val="22"/>
              </w:rPr>
              <w:t>Описание ситуации/проблемы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9" w:rsidRPr="002F3AFF" w:rsidRDefault="008C1559" w:rsidP="0016642E">
            <w:pPr>
              <w:pStyle w:val="11"/>
              <w:widowControl w:val="0"/>
              <w:suppressAutoHyphens w:val="0"/>
              <w:ind w:firstLine="0"/>
              <w:jc w:val="center"/>
            </w:pPr>
            <w:r w:rsidRPr="002F3AFF">
              <w:rPr>
                <w:sz w:val="22"/>
              </w:rPr>
              <w:t>Продолжительность</w:t>
            </w:r>
          </w:p>
        </w:tc>
      </w:tr>
      <w:tr w:rsidR="008C1559" w:rsidRPr="002F3AFF" w:rsidTr="0016642E">
        <w:trPr>
          <w:cantSplit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9" w:rsidRPr="002F3AFF" w:rsidRDefault="008C1559" w:rsidP="0016642E">
            <w:pPr>
              <w:widowControl w:val="0"/>
              <w:suppressAutoHyphens w:val="0"/>
              <w:ind w:firstLine="0"/>
              <w:jc w:val="center"/>
            </w:pPr>
            <w:r w:rsidRPr="002F3AFF">
              <w:rPr>
                <w:sz w:val="22"/>
              </w:rPr>
              <w:t>1</w:t>
            </w:r>
          </w:p>
        </w:tc>
        <w:tc>
          <w:tcPr>
            <w:tcW w:w="3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9" w:rsidRPr="002F3AFF" w:rsidRDefault="008C1559" w:rsidP="0016642E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</w:rPr>
              <w:t>Недоступность Системы ПИК ЕАСУЗ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9" w:rsidRPr="002F3AFF" w:rsidRDefault="008C1559" w:rsidP="0016642E">
            <w:pPr>
              <w:widowControl w:val="0"/>
              <w:suppressAutoHyphens w:val="0"/>
              <w:ind w:firstLine="0"/>
              <w:jc w:val="center"/>
            </w:pPr>
            <w:r w:rsidRPr="002F3AFF">
              <w:rPr>
                <w:sz w:val="22"/>
              </w:rPr>
              <w:t>240 мин.</w:t>
            </w:r>
          </w:p>
        </w:tc>
      </w:tr>
      <w:tr w:rsidR="008C1559" w:rsidRPr="002F3AFF" w:rsidTr="0016642E">
        <w:trPr>
          <w:cantSplit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9" w:rsidRPr="002F3AFF" w:rsidRDefault="008C1559" w:rsidP="0016642E">
            <w:pPr>
              <w:widowControl w:val="0"/>
              <w:suppressAutoHyphens w:val="0"/>
              <w:ind w:firstLine="0"/>
              <w:jc w:val="center"/>
            </w:pPr>
            <w:r w:rsidRPr="002F3AFF">
              <w:rPr>
                <w:sz w:val="22"/>
              </w:rPr>
              <w:t>2</w:t>
            </w:r>
          </w:p>
        </w:tc>
        <w:tc>
          <w:tcPr>
            <w:tcW w:w="3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9" w:rsidRPr="002F3AFF" w:rsidRDefault="008C1559" w:rsidP="0016642E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</w:rPr>
              <w:t>Недоступность ЭДО ПИК ЕАСУЗ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9" w:rsidRPr="002F3AFF" w:rsidRDefault="008C1559" w:rsidP="0016642E">
            <w:pPr>
              <w:widowControl w:val="0"/>
              <w:suppressAutoHyphens w:val="0"/>
              <w:ind w:firstLine="0"/>
              <w:jc w:val="center"/>
            </w:pPr>
            <w:r w:rsidRPr="002F3AFF">
              <w:rPr>
                <w:sz w:val="22"/>
              </w:rPr>
              <w:t>240 мин.</w:t>
            </w:r>
          </w:p>
        </w:tc>
      </w:tr>
      <w:tr w:rsidR="008C1559" w:rsidRPr="002F3AFF" w:rsidTr="0016642E">
        <w:trPr>
          <w:cantSplit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9" w:rsidRPr="002F3AFF" w:rsidRDefault="008C1559" w:rsidP="0016642E">
            <w:pPr>
              <w:widowControl w:val="0"/>
              <w:suppressAutoHyphens w:val="0"/>
              <w:ind w:firstLine="0"/>
              <w:jc w:val="center"/>
            </w:pPr>
            <w:r w:rsidRPr="002F3AFF">
              <w:rPr>
                <w:sz w:val="22"/>
              </w:rPr>
              <w:t>3</w:t>
            </w:r>
          </w:p>
        </w:tc>
        <w:tc>
          <w:tcPr>
            <w:tcW w:w="3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9" w:rsidRPr="002F3AFF" w:rsidRDefault="008C1559" w:rsidP="0016642E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</w:rPr>
              <w:t>Невозможность выполнения процедуры входа в личный кабинет ПИК ЕАСУЗ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9" w:rsidRPr="002F3AFF" w:rsidRDefault="008C1559" w:rsidP="0016642E">
            <w:pPr>
              <w:widowControl w:val="0"/>
              <w:suppressAutoHyphens w:val="0"/>
              <w:ind w:firstLine="0"/>
              <w:jc w:val="center"/>
            </w:pPr>
            <w:r w:rsidRPr="002F3AFF">
              <w:rPr>
                <w:sz w:val="22"/>
              </w:rPr>
              <w:t>240 мин.</w:t>
            </w:r>
          </w:p>
        </w:tc>
      </w:tr>
      <w:tr w:rsidR="008C1559" w:rsidRPr="002F3AFF" w:rsidTr="0016642E">
        <w:trPr>
          <w:cantSplit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9" w:rsidRPr="002F3AFF" w:rsidRDefault="008C1559" w:rsidP="0016642E">
            <w:pPr>
              <w:widowControl w:val="0"/>
              <w:suppressAutoHyphens w:val="0"/>
              <w:ind w:firstLine="0"/>
              <w:jc w:val="center"/>
            </w:pPr>
            <w:r w:rsidRPr="002F3AFF">
              <w:rPr>
                <w:sz w:val="22"/>
              </w:rPr>
              <w:t>4</w:t>
            </w:r>
          </w:p>
        </w:tc>
        <w:tc>
          <w:tcPr>
            <w:tcW w:w="3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9" w:rsidRPr="002F3AFF" w:rsidRDefault="008C1559" w:rsidP="0016642E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</w:rPr>
              <w:t>Невозможность формирования электронного документа, либо прикрепления электронного документа (файла)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9" w:rsidRPr="002F3AFF" w:rsidRDefault="008C1559" w:rsidP="0016642E">
            <w:pPr>
              <w:widowControl w:val="0"/>
              <w:suppressAutoHyphens w:val="0"/>
              <w:ind w:firstLine="0"/>
              <w:jc w:val="center"/>
            </w:pPr>
            <w:r w:rsidRPr="002F3AFF">
              <w:rPr>
                <w:sz w:val="22"/>
              </w:rPr>
              <w:t>240 мин.</w:t>
            </w:r>
          </w:p>
        </w:tc>
      </w:tr>
      <w:tr w:rsidR="008C1559" w:rsidRPr="002F3AFF" w:rsidTr="0016642E">
        <w:trPr>
          <w:cantSplit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9" w:rsidRPr="002F3AFF" w:rsidRDefault="008C1559" w:rsidP="0016642E">
            <w:pPr>
              <w:widowControl w:val="0"/>
              <w:suppressAutoHyphens w:val="0"/>
              <w:ind w:firstLine="0"/>
              <w:jc w:val="center"/>
            </w:pPr>
            <w:r w:rsidRPr="002F3AFF">
              <w:rPr>
                <w:sz w:val="22"/>
              </w:rPr>
              <w:t>5</w:t>
            </w:r>
          </w:p>
        </w:tc>
        <w:tc>
          <w:tcPr>
            <w:tcW w:w="3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9" w:rsidRPr="002F3AFF" w:rsidRDefault="008C1559" w:rsidP="0016642E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</w:rPr>
              <w:t>Невозможность передачи электронного документа для подписания в ЭДО ПИК ЕАСУЗ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9" w:rsidRPr="002F3AFF" w:rsidRDefault="008C1559" w:rsidP="0016642E">
            <w:pPr>
              <w:widowControl w:val="0"/>
              <w:suppressAutoHyphens w:val="0"/>
              <w:ind w:firstLine="0"/>
              <w:jc w:val="center"/>
            </w:pPr>
            <w:r w:rsidRPr="002F3AFF">
              <w:rPr>
                <w:sz w:val="22"/>
              </w:rPr>
              <w:t>240 мин.</w:t>
            </w:r>
          </w:p>
        </w:tc>
      </w:tr>
      <w:tr w:rsidR="008C1559" w:rsidRPr="002F3AFF" w:rsidTr="0016642E">
        <w:trPr>
          <w:cantSplit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9" w:rsidRPr="002F3AFF" w:rsidRDefault="008C1559" w:rsidP="0016642E">
            <w:pPr>
              <w:widowControl w:val="0"/>
              <w:suppressAutoHyphens w:val="0"/>
              <w:ind w:firstLine="0"/>
              <w:jc w:val="center"/>
            </w:pPr>
            <w:r w:rsidRPr="002F3AFF">
              <w:rPr>
                <w:sz w:val="22"/>
              </w:rPr>
              <w:t>6</w:t>
            </w:r>
          </w:p>
        </w:tc>
        <w:tc>
          <w:tcPr>
            <w:tcW w:w="3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9" w:rsidRPr="002F3AFF" w:rsidRDefault="008C1559" w:rsidP="0016642E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</w:rPr>
              <w:t>Невозможность подписания электронного документа в ЭДО ПИК ЕАСУЗ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9" w:rsidRPr="002F3AFF" w:rsidRDefault="008C1559" w:rsidP="0016642E">
            <w:pPr>
              <w:widowControl w:val="0"/>
              <w:suppressAutoHyphens w:val="0"/>
              <w:ind w:firstLine="0"/>
              <w:jc w:val="center"/>
            </w:pPr>
            <w:r w:rsidRPr="002F3AFF">
              <w:rPr>
                <w:sz w:val="22"/>
              </w:rPr>
              <w:t>240 мин.</w:t>
            </w:r>
          </w:p>
        </w:tc>
      </w:tr>
      <w:tr w:rsidR="008C1559" w:rsidRPr="002F3AFF" w:rsidTr="0016642E">
        <w:trPr>
          <w:cantSplit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9" w:rsidRPr="002F3AFF" w:rsidRDefault="008C1559" w:rsidP="0016642E">
            <w:pPr>
              <w:widowControl w:val="0"/>
              <w:suppressAutoHyphens w:val="0"/>
              <w:ind w:firstLine="0"/>
              <w:jc w:val="center"/>
            </w:pPr>
            <w:r w:rsidRPr="002F3AFF">
              <w:rPr>
                <w:sz w:val="22"/>
              </w:rPr>
              <w:t>7</w:t>
            </w:r>
          </w:p>
        </w:tc>
        <w:tc>
          <w:tcPr>
            <w:tcW w:w="3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9" w:rsidRPr="002F3AFF" w:rsidRDefault="008C1559" w:rsidP="0016642E">
            <w:pPr>
              <w:widowControl w:val="0"/>
              <w:tabs>
                <w:tab w:val="left" w:pos="412"/>
              </w:tabs>
              <w:suppressAutoHyphens w:val="0"/>
              <w:ind w:firstLine="0"/>
            </w:pPr>
            <w:r w:rsidRPr="002F3AFF">
              <w:rPr>
                <w:sz w:val="22"/>
              </w:rPr>
              <w:t>Невозможность передачи сведений из ЕИС в ПИК ЕАСУЗ о заключении контракта либо об изменении статуса контракта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9" w:rsidRPr="002F3AFF" w:rsidRDefault="008C1559" w:rsidP="0016642E">
            <w:pPr>
              <w:widowControl w:val="0"/>
              <w:suppressAutoHyphens w:val="0"/>
              <w:ind w:firstLine="0"/>
              <w:jc w:val="center"/>
            </w:pPr>
            <w:r w:rsidRPr="002F3AFF">
              <w:rPr>
                <w:sz w:val="22"/>
              </w:rPr>
              <w:t>240 мин.</w:t>
            </w:r>
          </w:p>
        </w:tc>
      </w:tr>
    </w:tbl>
    <w:p w:rsidR="008C1559" w:rsidRPr="002F3AFF" w:rsidRDefault="008C1559" w:rsidP="008B1AB0">
      <w:pPr>
        <w:widowControl w:val="0"/>
        <w:suppressAutoHyphens w:val="0"/>
        <w:ind w:firstLine="0"/>
      </w:pPr>
    </w:p>
    <w:p w:rsidR="008C1559" w:rsidRPr="002F3AFF" w:rsidRDefault="008C1559" w:rsidP="004305B4">
      <w:pPr>
        <w:widowControl w:val="0"/>
        <w:suppressAutoHyphens w:val="0"/>
        <w:ind w:firstLine="0"/>
      </w:pPr>
    </w:p>
    <w:p w:rsidR="005E74F1" w:rsidRPr="002F3AFF" w:rsidRDefault="005E74F1" w:rsidP="005E74F1">
      <w:pPr>
        <w:pStyle w:val="a8"/>
        <w:widowControl w:val="0"/>
        <w:suppressAutoHyphens w:val="0"/>
      </w:pPr>
    </w:p>
    <w:tbl>
      <w:tblPr>
        <w:tblW w:w="5000" w:type="pct"/>
        <w:tblLook w:val="0000"/>
      </w:tblPr>
      <w:tblGrid>
        <w:gridCol w:w="8264"/>
        <w:gridCol w:w="7543"/>
      </w:tblGrid>
      <w:tr w:rsidR="005E74F1" w:rsidRPr="002F3AFF" w:rsidTr="005E74F1">
        <w:tc>
          <w:tcPr>
            <w:tcW w:w="2614" w:type="pct"/>
            <w:shd w:val="clear" w:color="auto" w:fill="auto"/>
          </w:tcPr>
          <w:p w:rsidR="005E74F1" w:rsidRPr="002F3AFF" w:rsidRDefault="005E74F1" w:rsidP="005E74F1">
            <w:pPr>
              <w:pStyle w:val="32"/>
              <w:keepNext w:val="0"/>
              <w:keepLines w:val="0"/>
              <w:suppressLineNumbers w:val="0"/>
              <w:tabs>
                <w:tab w:val="clear" w:pos="0"/>
                <w:tab w:val="clear" w:pos="567"/>
                <w:tab w:val="clear" w:pos="1133"/>
                <w:tab w:val="clear" w:pos="1699"/>
                <w:tab w:val="clear" w:pos="2266"/>
                <w:tab w:val="clear" w:pos="2832"/>
                <w:tab w:val="clear" w:pos="3399"/>
                <w:tab w:val="clear" w:pos="3965"/>
                <w:tab w:val="clear" w:pos="4531"/>
                <w:tab w:val="clear" w:pos="5098"/>
                <w:tab w:val="clear" w:pos="5664"/>
                <w:tab w:val="clear" w:pos="6231"/>
                <w:tab w:val="clear" w:pos="6797"/>
                <w:tab w:val="clear" w:pos="7363"/>
                <w:tab w:val="clear" w:pos="7930"/>
                <w:tab w:val="clear" w:pos="8496"/>
                <w:tab w:val="clear" w:pos="9063"/>
              </w:tabs>
              <w:suppressAutoHyphens w:val="0"/>
              <w:spacing w:before="0" w:after="0"/>
              <w:rPr>
                <w:b w:val="0"/>
                <w:i w:val="0"/>
                <w:sz w:val="24"/>
              </w:rPr>
            </w:pPr>
            <w:r w:rsidRPr="002F3AFF">
              <w:rPr>
                <w:b w:val="0"/>
                <w:i w:val="0"/>
                <w:iCs/>
                <w:sz w:val="24"/>
                <w:szCs w:val="22"/>
              </w:rPr>
              <w:t>Исполнитель</w:t>
            </w:r>
            <w:r w:rsidRPr="002F3AFF">
              <w:rPr>
                <w:b w:val="0"/>
                <w:i w:val="0"/>
                <w:sz w:val="24"/>
                <w:szCs w:val="22"/>
              </w:rPr>
              <w:t>:</w:t>
            </w:r>
          </w:p>
          <w:p w:rsidR="005E74F1" w:rsidRPr="002F3AFF" w:rsidRDefault="005E74F1" w:rsidP="005E74F1">
            <w:pPr>
              <w:pStyle w:val="32"/>
              <w:keepNext w:val="0"/>
              <w:keepLines w:val="0"/>
              <w:suppressLineNumbers w:val="0"/>
              <w:tabs>
                <w:tab w:val="clear" w:pos="0"/>
                <w:tab w:val="clear" w:pos="567"/>
                <w:tab w:val="clear" w:pos="1133"/>
                <w:tab w:val="clear" w:pos="1699"/>
                <w:tab w:val="clear" w:pos="2266"/>
                <w:tab w:val="clear" w:pos="2832"/>
                <w:tab w:val="clear" w:pos="3399"/>
                <w:tab w:val="clear" w:pos="3965"/>
                <w:tab w:val="clear" w:pos="4531"/>
                <w:tab w:val="clear" w:pos="5098"/>
                <w:tab w:val="clear" w:pos="5664"/>
                <w:tab w:val="clear" w:pos="6231"/>
                <w:tab w:val="clear" w:pos="6797"/>
                <w:tab w:val="clear" w:pos="7363"/>
                <w:tab w:val="clear" w:pos="7930"/>
                <w:tab w:val="clear" w:pos="8496"/>
                <w:tab w:val="clear" w:pos="9063"/>
              </w:tabs>
              <w:suppressAutoHyphens w:val="0"/>
              <w:spacing w:before="0" w:after="0"/>
              <w:rPr>
                <w:b w:val="0"/>
                <w:i w:val="0"/>
                <w:sz w:val="24"/>
              </w:rPr>
            </w:pPr>
            <w:r w:rsidRPr="002F3AFF">
              <w:rPr>
                <w:b w:val="0"/>
                <w:i w:val="0"/>
                <w:sz w:val="24"/>
                <w:szCs w:val="22"/>
              </w:rPr>
              <w:t>Генеральный директор</w:t>
            </w:r>
          </w:p>
          <w:p w:rsidR="005E74F1" w:rsidRPr="002F3AFF" w:rsidRDefault="005E74F1" w:rsidP="005E74F1">
            <w:pPr>
              <w:pStyle w:val="32"/>
              <w:keepNext w:val="0"/>
              <w:keepLines w:val="0"/>
              <w:suppressLineNumbers w:val="0"/>
              <w:tabs>
                <w:tab w:val="clear" w:pos="0"/>
                <w:tab w:val="clear" w:pos="567"/>
                <w:tab w:val="clear" w:pos="1133"/>
                <w:tab w:val="clear" w:pos="1699"/>
                <w:tab w:val="clear" w:pos="2266"/>
                <w:tab w:val="clear" w:pos="2832"/>
                <w:tab w:val="clear" w:pos="3399"/>
                <w:tab w:val="clear" w:pos="3965"/>
                <w:tab w:val="clear" w:pos="4531"/>
                <w:tab w:val="clear" w:pos="5098"/>
                <w:tab w:val="clear" w:pos="5664"/>
                <w:tab w:val="clear" w:pos="6231"/>
                <w:tab w:val="clear" w:pos="6797"/>
                <w:tab w:val="clear" w:pos="7363"/>
                <w:tab w:val="clear" w:pos="7930"/>
                <w:tab w:val="clear" w:pos="8496"/>
                <w:tab w:val="clear" w:pos="9063"/>
              </w:tabs>
              <w:suppressAutoHyphens w:val="0"/>
              <w:spacing w:before="0" w:after="0"/>
              <w:rPr>
                <w:b w:val="0"/>
                <w:i w:val="0"/>
                <w:sz w:val="24"/>
              </w:rPr>
            </w:pPr>
          </w:p>
          <w:p w:rsidR="005E74F1" w:rsidRPr="002F3AFF" w:rsidRDefault="005E74F1" w:rsidP="005E74F1">
            <w:pPr>
              <w:pStyle w:val="aff6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  <w:sz w:val="24"/>
                <w:szCs w:val="22"/>
              </w:rPr>
            </w:pPr>
            <w:r w:rsidRPr="002F3AFF">
              <w:rPr>
                <w:rFonts w:ascii="Times New Roman" w:hAnsi="Times New Roman"/>
                <w:sz w:val="24"/>
                <w:szCs w:val="22"/>
              </w:rPr>
              <w:t>ООО "ВЕКТОР" / _____________ / (</w:t>
            </w:r>
            <w:r w:rsidRPr="002F3AFF">
              <w:rPr>
                <w:rFonts w:ascii="Times New Roman" w:hAnsi="Times New Roman"/>
                <w:bCs/>
                <w:sz w:val="24"/>
                <w:szCs w:val="22"/>
              </w:rPr>
              <w:t>Е.К. Кандалов</w:t>
            </w:r>
            <w:r w:rsidRPr="002F3AFF">
              <w:rPr>
                <w:rFonts w:ascii="Times New Roman" w:hAnsi="Times New Roman"/>
                <w:sz w:val="24"/>
                <w:szCs w:val="22"/>
              </w:rPr>
              <w:t>)</w:t>
            </w:r>
          </w:p>
          <w:p w:rsidR="005E74F1" w:rsidRPr="002F3AFF" w:rsidRDefault="005E74F1" w:rsidP="005E74F1">
            <w:pPr>
              <w:pStyle w:val="aff6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  <w:sz w:val="24"/>
                <w:szCs w:val="22"/>
              </w:rPr>
            </w:pPr>
            <w:r w:rsidRPr="002F3AFF">
              <w:rPr>
                <w:rFonts w:ascii="Times New Roman" w:hAnsi="Times New Roman"/>
                <w:sz w:val="24"/>
                <w:szCs w:val="22"/>
              </w:rPr>
              <w:t>М.П.</w:t>
            </w:r>
          </w:p>
          <w:p w:rsidR="005E74F1" w:rsidRPr="002F3AFF" w:rsidRDefault="005E74F1" w:rsidP="005E74F1">
            <w:pPr>
              <w:pStyle w:val="aff6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  <w:spacing w:val="-6"/>
                <w:sz w:val="24"/>
                <w:szCs w:val="22"/>
              </w:rPr>
            </w:pPr>
            <w:r w:rsidRPr="002F3AFF">
              <w:rPr>
                <w:rFonts w:ascii="Times New Roman" w:hAnsi="Times New Roman"/>
                <w:i/>
                <w:spacing w:val="-6"/>
                <w:sz w:val="24"/>
                <w:szCs w:val="22"/>
              </w:rPr>
              <w:t>(подписано электронно-цифровой подписью)</w:t>
            </w:r>
          </w:p>
        </w:tc>
        <w:tc>
          <w:tcPr>
            <w:tcW w:w="2386" w:type="pct"/>
            <w:shd w:val="clear" w:color="auto" w:fill="auto"/>
          </w:tcPr>
          <w:p w:rsidR="005E74F1" w:rsidRPr="002F3AFF" w:rsidRDefault="005E74F1" w:rsidP="005E74F1">
            <w:pPr>
              <w:widowControl w:val="0"/>
              <w:ind w:firstLine="0"/>
              <w:rPr>
                <w:iCs/>
              </w:rPr>
            </w:pPr>
            <w:r w:rsidRPr="002F3AFF">
              <w:rPr>
                <w:iCs/>
                <w:szCs w:val="22"/>
              </w:rPr>
              <w:t>Заказчик:</w:t>
            </w:r>
          </w:p>
          <w:p w:rsidR="005E74F1" w:rsidRPr="002F3AFF" w:rsidRDefault="005E74F1" w:rsidP="005E74F1">
            <w:pPr>
              <w:widowControl w:val="0"/>
              <w:ind w:firstLine="0"/>
              <w:rPr>
                <w:iCs/>
              </w:rPr>
            </w:pPr>
            <w:r w:rsidRPr="002F3AFF">
              <w:rPr>
                <w:iCs/>
                <w:szCs w:val="22"/>
              </w:rPr>
              <w:t>Начальник Управления</w:t>
            </w:r>
          </w:p>
          <w:p w:rsidR="005E74F1" w:rsidRPr="002F3AFF" w:rsidRDefault="005E74F1" w:rsidP="005E74F1">
            <w:pPr>
              <w:widowControl w:val="0"/>
              <w:ind w:firstLine="0"/>
              <w:rPr>
                <w:iCs/>
              </w:rPr>
            </w:pPr>
          </w:p>
          <w:p w:rsidR="005E74F1" w:rsidRPr="002F3AFF" w:rsidRDefault="005E74F1" w:rsidP="005E74F1">
            <w:pPr>
              <w:widowControl w:val="0"/>
              <w:ind w:firstLine="0"/>
            </w:pPr>
            <w:r w:rsidRPr="002F3AFF">
              <w:rPr>
                <w:szCs w:val="22"/>
              </w:rPr>
              <w:t>ГОРУНО / _____________ / (С.А. Жаленкова)</w:t>
            </w:r>
          </w:p>
          <w:p w:rsidR="005E74F1" w:rsidRPr="002F3AFF" w:rsidRDefault="005E74F1" w:rsidP="005E74F1">
            <w:pPr>
              <w:widowControl w:val="0"/>
              <w:ind w:firstLine="0"/>
            </w:pPr>
            <w:r w:rsidRPr="002F3AFF">
              <w:rPr>
                <w:szCs w:val="22"/>
              </w:rPr>
              <w:tab/>
            </w:r>
            <w:r w:rsidRPr="002F3AFF">
              <w:rPr>
                <w:szCs w:val="22"/>
              </w:rPr>
              <w:tab/>
            </w:r>
            <w:r w:rsidRPr="002F3AFF">
              <w:rPr>
                <w:szCs w:val="22"/>
              </w:rPr>
              <w:tab/>
              <w:t>М.П.</w:t>
            </w:r>
          </w:p>
          <w:p w:rsidR="005E74F1" w:rsidRPr="002F3AFF" w:rsidRDefault="005E74F1" w:rsidP="005E74F1">
            <w:pPr>
              <w:pStyle w:val="aff6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  <w:spacing w:val="-6"/>
                <w:sz w:val="24"/>
                <w:szCs w:val="22"/>
              </w:rPr>
            </w:pPr>
            <w:r w:rsidRPr="002F3AFF">
              <w:rPr>
                <w:rFonts w:ascii="Times New Roman" w:hAnsi="Times New Roman"/>
                <w:i/>
                <w:sz w:val="24"/>
                <w:szCs w:val="22"/>
              </w:rPr>
              <w:t>(подписано электронно-цифровой подписью)</w:t>
            </w:r>
          </w:p>
        </w:tc>
      </w:tr>
    </w:tbl>
    <w:p w:rsidR="008C1559" w:rsidRPr="002F3AFF" w:rsidRDefault="008C1559" w:rsidP="004305B4">
      <w:pPr>
        <w:widowControl w:val="0"/>
        <w:suppressAutoHyphens w:val="0"/>
        <w:ind w:firstLine="0"/>
      </w:pPr>
    </w:p>
    <w:p w:rsidR="008C1559" w:rsidRPr="002F3AFF" w:rsidRDefault="008C1559" w:rsidP="004305B4">
      <w:pPr>
        <w:widowControl w:val="0"/>
        <w:suppressAutoHyphens w:val="0"/>
        <w:ind w:firstLine="0"/>
        <w:sectPr w:rsidR="008C1559" w:rsidRPr="002F3AFF" w:rsidSect="008C1559">
          <w:pgSz w:w="16838" w:h="11906" w:orient="landscape" w:code="9"/>
          <w:pgMar w:top="851" w:right="567" w:bottom="851" w:left="680" w:header="709" w:footer="709" w:gutter="0"/>
          <w:cols w:space="708"/>
          <w:docGrid w:linePitch="360"/>
        </w:sectPr>
      </w:pPr>
    </w:p>
    <w:p w:rsidR="00CC4DF0" w:rsidRPr="002F3AFF" w:rsidRDefault="00CC4DF0" w:rsidP="00CC4DF0">
      <w:pPr>
        <w:pStyle w:val="Standard"/>
        <w:suppressAutoHyphens w:val="0"/>
        <w:jc w:val="right"/>
        <w:rPr>
          <w:rFonts w:ascii="Times New Roman" w:hAnsi="Times New Roman" w:cs="Times New Roman"/>
          <w:sz w:val="24"/>
          <w:szCs w:val="24"/>
        </w:rPr>
      </w:pPr>
      <w:r w:rsidRPr="002F3AFF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CC4DF0" w:rsidRPr="002F3AFF" w:rsidRDefault="00CC4DF0" w:rsidP="00CC4DF0">
      <w:pPr>
        <w:pStyle w:val="Standard"/>
        <w:suppressAutoHyphens w:val="0"/>
        <w:jc w:val="right"/>
        <w:rPr>
          <w:rFonts w:ascii="Times New Roman" w:hAnsi="Times New Roman" w:cs="Times New Roman"/>
          <w:sz w:val="24"/>
          <w:szCs w:val="24"/>
        </w:rPr>
      </w:pPr>
      <w:r w:rsidRPr="002F3AFF">
        <w:rPr>
          <w:rFonts w:ascii="Times New Roman" w:hAnsi="Times New Roman" w:cs="Times New Roman"/>
          <w:sz w:val="24"/>
          <w:szCs w:val="24"/>
        </w:rPr>
        <w:t xml:space="preserve">к Контракту № </w:t>
      </w:r>
      <w:r w:rsidRPr="002F3AFF">
        <w:rPr>
          <w:rFonts w:ascii="Times New Roman" w:hAnsi="Times New Roman" w:cs="Times New Roman"/>
          <w:sz w:val="24"/>
          <w:szCs w:val="24"/>
          <w:lang w:eastAsia="en-US"/>
        </w:rPr>
        <w:t>Ф.2023.17601</w:t>
      </w:r>
    </w:p>
    <w:p w:rsidR="00CC4DF0" w:rsidRPr="002F3AFF" w:rsidRDefault="00CC4DF0" w:rsidP="00CC4DF0">
      <w:pPr>
        <w:widowControl w:val="0"/>
        <w:shd w:val="clear" w:color="auto" w:fill="FFFFFF"/>
        <w:suppressAutoHyphens w:val="0"/>
        <w:ind w:firstLine="0"/>
        <w:jc w:val="right"/>
      </w:pPr>
      <w:r w:rsidRPr="002F3AFF">
        <w:t xml:space="preserve">от </w:t>
      </w:r>
      <w:r w:rsidR="005236AF">
        <w:t xml:space="preserve">«25» июля 2023 </w:t>
      </w:r>
      <w:r w:rsidRPr="002F3AFF">
        <w:t>г.</w:t>
      </w:r>
    </w:p>
    <w:p w:rsidR="00CC4DF0" w:rsidRPr="002F3AFF" w:rsidRDefault="00CC4DF0" w:rsidP="00CC4DF0">
      <w:pPr>
        <w:widowControl w:val="0"/>
        <w:shd w:val="clear" w:color="auto" w:fill="FFFFFF"/>
        <w:suppressAutoHyphens w:val="0"/>
        <w:ind w:firstLine="0"/>
        <w:jc w:val="right"/>
      </w:pPr>
    </w:p>
    <w:p w:rsidR="008B3E0B" w:rsidRPr="002F3AFF" w:rsidRDefault="008B3E0B" w:rsidP="004305B4">
      <w:pPr>
        <w:widowControl w:val="0"/>
        <w:shd w:val="clear" w:color="auto" w:fill="FFFFFF" w:themeFill="background1"/>
        <w:suppressAutoHyphens w:val="0"/>
        <w:jc w:val="center"/>
      </w:pPr>
    </w:p>
    <w:p w:rsidR="008D4F49" w:rsidRPr="002F3AFF" w:rsidRDefault="008D4F49" w:rsidP="004305B4">
      <w:pPr>
        <w:widowControl w:val="0"/>
        <w:shd w:val="clear" w:color="auto" w:fill="FFFFFF" w:themeFill="background1"/>
        <w:suppressAutoHyphens w:val="0"/>
        <w:jc w:val="center"/>
      </w:pPr>
      <w:r w:rsidRPr="002F3AFF">
        <w:t>ОПИСАНИЕ ОБЪЕКТА ЗАКУПКИ (ТЕХНИЧЕСКОЕ ЗАДАНИЕ)</w:t>
      </w:r>
    </w:p>
    <w:p w:rsidR="008D4F49" w:rsidRPr="002F3AFF" w:rsidRDefault="008D4F49" w:rsidP="004305B4">
      <w:pPr>
        <w:widowControl w:val="0"/>
        <w:shd w:val="clear" w:color="auto" w:fill="FFFFFF" w:themeFill="background1"/>
        <w:suppressAutoHyphens w:val="0"/>
        <w:jc w:val="center"/>
      </w:pPr>
    </w:p>
    <w:tbl>
      <w:tblPr>
        <w:tblStyle w:val="aa"/>
        <w:tblW w:w="5000" w:type="pct"/>
        <w:tblLook w:val="04A0"/>
      </w:tblPr>
      <w:tblGrid>
        <w:gridCol w:w="721"/>
        <w:gridCol w:w="4660"/>
        <w:gridCol w:w="2605"/>
        <w:gridCol w:w="2605"/>
        <w:gridCol w:w="2605"/>
        <w:gridCol w:w="2611"/>
      </w:tblGrid>
      <w:tr w:rsidR="008D4F49" w:rsidRPr="002F3AFF" w:rsidTr="008D4F49">
        <w:tc>
          <w:tcPr>
            <w:tcW w:w="228" w:type="pct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2F3AFF">
              <w:rPr>
                <w:b/>
                <w:sz w:val="22"/>
                <w:szCs w:val="22"/>
                <w:lang w:val="ru-RU"/>
              </w:rPr>
              <w:t>I</w:t>
            </w:r>
          </w:p>
        </w:tc>
        <w:tc>
          <w:tcPr>
            <w:tcW w:w="4772" w:type="pct"/>
            <w:gridSpan w:val="5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jc w:val="left"/>
              <w:rPr>
                <w:b/>
                <w:sz w:val="22"/>
                <w:szCs w:val="22"/>
                <w:lang w:val="ru-RU"/>
              </w:rPr>
            </w:pPr>
            <w:r w:rsidRPr="002F3AFF">
              <w:rPr>
                <w:b/>
                <w:sz w:val="22"/>
                <w:szCs w:val="22"/>
                <w:lang w:val="ru-RU"/>
              </w:rPr>
              <w:t>ОБЩИЕ СВЕДЕНИЯ ОБ ОБЪЕКТЕ ЗАКУПКИ</w:t>
            </w:r>
          </w:p>
        </w:tc>
      </w:tr>
      <w:tr w:rsidR="008D4F49" w:rsidRPr="002F3AFF" w:rsidTr="008D4F49">
        <w:tc>
          <w:tcPr>
            <w:tcW w:w="228" w:type="pct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2F3AFF"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1474" w:type="pct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b/>
                <w:sz w:val="22"/>
                <w:szCs w:val="22"/>
                <w:lang w:val="ru-RU"/>
              </w:rPr>
            </w:pPr>
            <w:r w:rsidRPr="002F3AFF">
              <w:rPr>
                <w:b/>
                <w:sz w:val="22"/>
                <w:szCs w:val="22"/>
                <w:lang w:val="ru-RU"/>
              </w:rPr>
              <w:t>Наименование объекта закупки</w:t>
            </w:r>
          </w:p>
        </w:tc>
        <w:tc>
          <w:tcPr>
            <w:tcW w:w="3298" w:type="pct"/>
            <w:gridSpan w:val="4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Оказание услуг по организации горячего питания льготных категорий обучающихся и обучающихся, пол</w:t>
            </w:r>
            <w:r w:rsidRPr="002F3AFF">
              <w:rPr>
                <w:sz w:val="22"/>
                <w:szCs w:val="22"/>
                <w:lang w:val="ru-RU"/>
              </w:rPr>
              <w:t>у</w:t>
            </w:r>
            <w:r w:rsidRPr="002F3AFF">
              <w:rPr>
                <w:sz w:val="22"/>
                <w:szCs w:val="22"/>
                <w:lang w:val="ru-RU"/>
              </w:rPr>
              <w:t>чающих начальное образование в общеобразовательных учреждениях для нужд Школы №1</w:t>
            </w:r>
          </w:p>
        </w:tc>
      </w:tr>
      <w:tr w:rsidR="008D4F49" w:rsidRPr="002F3AFF" w:rsidTr="008D4F49">
        <w:tc>
          <w:tcPr>
            <w:tcW w:w="228" w:type="pct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2F3AFF"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1474" w:type="pct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b/>
                <w:sz w:val="22"/>
                <w:szCs w:val="22"/>
                <w:lang w:val="ru-RU"/>
              </w:rPr>
            </w:pPr>
            <w:r w:rsidRPr="002F3AFF">
              <w:rPr>
                <w:b/>
                <w:sz w:val="22"/>
                <w:szCs w:val="22"/>
                <w:lang w:val="ru-RU"/>
              </w:rPr>
              <w:t>Код по ОКПД2</w:t>
            </w:r>
          </w:p>
        </w:tc>
        <w:tc>
          <w:tcPr>
            <w:tcW w:w="3298" w:type="pct"/>
            <w:gridSpan w:val="4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shd w:val="clear" w:color="auto" w:fill="FFFFFF"/>
                <w:lang w:val="ru-RU"/>
              </w:rPr>
              <w:t>56.29.20.120-Услуги школьных столовых и кухонь</w:t>
            </w:r>
          </w:p>
        </w:tc>
      </w:tr>
      <w:tr w:rsidR="008D4F49" w:rsidRPr="002F3AFF" w:rsidTr="008D4F49">
        <w:tc>
          <w:tcPr>
            <w:tcW w:w="228" w:type="pct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2F3AFF">
              <w:rPr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1474" w:type="pct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b/>
                <w:sz w:val="22"/>
                <w:szCs w:val="22"/>
                <w:lang w:val="ru-RU"/>
              </w:rPr>
            </w:pPr>
            <w:r w:rsidRPr="002F3AFF">
              <w:rPr>
                <w:b/>
                <w:sz w:val="22"/>
                <w:szCs w:val="22"/>
                <w:lang w:val="ru-RU"/>
              </w:rPr>
              <w:t>Код по КТРУ</w:t>
            </w:r>
          </w:p>
        </w:tc>
        <w:tc>
          <w:tcPr>
            <w:tcW w:w="3298" w:type="pct"/>
            <w:gridSpan w:val="4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56.29.20.000-00000001 - Услуги столовых</w:t>
            </w:r>
          </w:p>
        </w:tc>
      </w:tr>
      <w:tr w:rsidR="008D4F49" w:rsidRPr="002F3AFF" w:rsidTr="008D4F49">
        <w:tc>
          <w:tcPr>
            <w:tcW w:w="228" w:type="pct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2F3AFF">
              <w:rPr>
                <w:b/>
                <w:sz w:val="22"/>
                <w:szCs w:val="22"/>
                <w:lang w:val="ru-RU"/>
              </w:rPr>
              <w:t>4</w:t>
            </w:r>
          </w:p>
        </w:tc>
        <w:tc>
          <w:tcPr>
            <w:tcW w:w="1474" w:type="pct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b/>
                <w:sz w:val="22"/>
                <w:szCs w:val="22"/>
                <w:lang w:val="ru-RU"/>
              </w:rPr>
            </w:pPr>
            <w:r w:rsidRPr="002F3AFF">
              <w:rPr>
                <w:b/>
                <w:sz w:val="22"/>
                <w:szCs w:val="22"/>
                <w:lang w:val="ru-RU"/>
              </w:rPr>
              <w:t>Код по КОЗ 2</w:t>
            </w:r>
          </w:p>
        </w:tc>
        <w:tc>
          <w:tcPr>
            <w:tcW w:w="3298" w:type="pct"/>
            <w:gridSpan w:val="4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21.101.03.01.01.01.004 - Оказание услуг по организации питания обучающихся, получающих начальное общее образование;</w:t>
            </w:r>
          </w:p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21.101.03.01.01.01.001 - Услуги столовых для общеобразовательных учреждений</w:t>
            </w:r>
          </w:p>
        </w:tc>
      </w:tr>
      <w:tr w:rsidR="008D4F49" w:rsidRPr="002F3AFF" w:rsidTr="008D4F49">
        <w:trPr>
          <w:trHeight w:val="57"/>
        </w:trPr>
        <w:tc>
          <w:tcPr>
            <w:tcW w:w="228" w:type="pct"/>
            <w:vMerge w:val="restart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2F3AFF">
              <w:rPr>
                <w:b/>
                <w:sz w:val="22"/>
                <w:szCs w:val="22"/>
                <w:lang w:val="ru-RU"/>
              </w:rPr>
              <w:t>5</w:t>
            </w:r>
          </w:p>
        </w:tc>
        <w:tc>
          <w:tcPr>
            <w:tcW w:w="1474" w:type="pct"/>
            <w:vMerge w:val="restart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b/>
                <w:sz w:val="22"/>
                <w:szCs w:val="22"/>
                <w:lang w:val="ru-RU"/>
              </w:rPr>
            </w:pPr>
            <w:r w:rsidRPr="002F3AFF">
              <w:rPr>
                <w:b/>
                <w:sz w:val="22"/>
                <w:szCs w:val="22"/>
                <w:lang w:val="ru-RU"/>
              </w:rPr>
              <w:t>Объем оказываемых услуг (шт)</w:t>
            </w:r>
          </w:p>
        </w:tc>
        <w:tc>
          <w:tcPr>
            <w:tcW w:w="824" w:type="pct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824" w:type="pct"/>
            <w:vAlign w:val="center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 xml:space="preserve">сентябрь-декабрь </w:t>
            </w:r>
          </w:p>
          <w:p w:rsidR="008D4F49" w:rsidRPr="002F3AFF" w:rsidRDefault="008D4F49" w:rsidP="0016642E">
            <w:pPr>
              <w:widowControl w:val="0"/>
              <w:suppressAutoHyphens w:val="0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2023 год</w:t>
            </w:r>
          </w:p>
        </w:tc>
        <w:tc>
          <w:tcPr>
            <w:tcW w:w="824" w:type="pct"/>
            <w:vAlign w:val="center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 xml:space="preserve">январь-май, </w:t>
            </w:r>
          </w:p>
          <w:p w:rsidR="008D4F49" w:rsidRPr="002F3AFF" w:rsidRDefault="008D4F49" w:rsidP="0016642E">
            <w:pPr>
              <w:widowControl w:val="0"/>
              <w:suppressAutoHyphens w:val="0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сентябрь-декабрь</w:t>
            </w:r>
          </w:p>
          <w:p w:rsidR="008D4F49" w:rsidRPr="002F3AFF" w:rsidRDefault="008D4F49" w:rsidP="0016642E">
            <w:pPr>
              <w:widowControl w:val="0"/>
              <w:suppressAutoHyphens w:val="0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2024 год</w:t>
            </w:r>
          </w:p>
        </w:tc>
        <w:tc>
          <w:tcPr>
            <w:tcW w:w="825" w:type="pct"/>
            <w:vAlign w:val="center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 xml:space="preserve">январь-май </w:t>
            </w:r>
          </w:p>
          <w:p w:rsidR="008D4F49" w:rsidRPr="002F3AFF" w:rsidRDefault="008D4F49" w:rsidP="0016642E">
            <w:pPr>
              <w:widowControl w:val="0"/>
              <w:suppressAutoHyphens w:val="0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2025 год</w:t>
            </w:r>
          </w:p>
        </w:tc>
      </w:tr>
      <w:tr w:rsidR="008D4F49" w:rsidRPr="002F3AFF" w:rsidTr="008D4F49">
        <w:trPr>
          <w:trHeight w:val="57"/>
        </w:trPr>
        <w:tc>
          <w:tcPr>
            <w:tcW w:w="228" w:type="pct"/>
            <w:vMerge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474" w:type="pct"/>
            <w:vMerge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24" w:type="pct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Завтрак 1-4 классы</w:t>
            </w:r>
          </w:p>
        </w:tc>
        <w:tc>
          <w:tcPr>
            <w:tcW w:w="824" w:type="pct"/>
            <w:vAlign w:val="bottom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17 226</w:t>
            </w:r>
          </w:p>
        </w:tc>
        <w:tc>
          <w:tcPr>
            <w:tcW w:w="824" w:type="pct"/>
            <w:vAlign w:val="bottom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31 366</w:t>
            </w:r>
          </w:p>
        </w:tc>
        <w:tc>
          <w:tcPr>
            <w:tcW w:w="825" w:type="pct"/>
            <w:vAlign w:val="bottom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18 079</w:t>
            </w:r>
          </w:p>
        </w:tc>
      </w:tr>
      <w:tr w:rsidR="008D4F49" w:rsidRPr="002F3AFF" w:rsidTr="008D4F49">
        <w:trPr>
          <w:trHeight w:val="57"/>
        </w:trPr>
        <w:tc>
          <w:tcPr>
            <w:tcW w:w="228" w:type="pct"/>
            <w:vMerge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474" w:type="pct"/>
            <w:vMerge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24" w:type="pct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Завтрак 5-11 классы</w:t>
            </w:r>
          </w:p>
        </w:tc>
        <w:tc>
          <w:tcPr>
            <w:tcW w:w="824" w:type="pct"/>
            <w:vAlign w:val="bottom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3 418</w:t>
            </w:r>
          </w:p>
        </w:tc>
        <w:tc>
          <w:tcPr>
            <w:tcW w:w="824" w:type="pct"/>
            <w:vAlign w:val="bottom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6 506</w:t>
            </w:r>
          </w:p>
        </w:tc>
        <w:tc>
          <w:tcPr>
            <w:tcW w:w="825" w:type="pct"/>
            <w:vAlign w:val="bottom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3 466</w:t>
            </w:r>
          </w:p>
        </w:tc>
      </w:tr>
      <w:tr w:rsidR="008D4F49" w:rsidRPr="002F3AFF" w:rsidTr="008D4F49">
        <w:trPr>
          <w:trHeight w:val="57"/>
        </w:trPr>
        <w:tc>
          <w:tcPr>
            <w:tcW w:w="228" w:type="pct"/>
            <w:vMerge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474" w:type="pct"/>
            <w:vMerge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24" w:type="pct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Обед 1-11 классы</w:t>
            </w:r>
          </w:p>
        </w:tc>
        <w:tc>
          <w:tcPr>
            <w:tcW w:w="824" w:type="pct"/>
            <w:vAlign w:val="bottom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6 812</w:t>
            </w:r>
          </w:p>
        </w:tc>
        <w:tc>
          <w:tcPr>
            <w:tcW w:w="824" w:type="pct"/>
            <w:vAlign w:val="bottom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13 231</w:t>
            </w:r>
          </w:p>
        </w:tc>
        <w:tc>
          <w:tcPr>
            <w:tcW w:w="825" w:type="pct"/>
            <w:vAlign w:val="bottom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6 608</w:t>
            </w:r>
          </w:p>
        </w:tc>
      </w:tr>
      <w:tr w:rsidR="008D4F49" w:rsidRPr="002F3AFF" w:rsidTr="008D4F49">
        <w:tc>
          <w:tcPr>
            <w:tcW w:w="228" w:type="pct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2F3AFF">
              <w:rPr>
                <w:b/>
                <w:sz w:val="22"/>
                <w:szCs w:val="22"/>
                <w:lang w:val="ru-RU"/>
              </w:rPr>
              <w:t>6</w:t>
            </w:r>
          </w:p>
        </w:tc>
        <w:tc>
          <w:tcPr>
            <w:tcW w:w="1474" w:type="pct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b/>
                <w:sz w:val="22"/>
                <w:szCs w:val="22"/>
                <w:lang w:val="ru-RU"/>
              </w:rPr>
            </w:pPr>
            <w:r w:rsidRPr="002F3AFF">
              <w:rPr>
                <w:b/>
                <w:sz w:val="22"/>
                <w:szCs w:val="22"/>
                <w:lang w:val="ru-RU"/>
              </w:rPr>
              <w:t>Место оказания услуг</w:t>
            </w:r>
          </w:p>
        </w:tc>
        <w:tc>
          <w:tcPr>
            <w:tcW w:w="3298" w:type="pct"/>
            <w:gridSpan w:val="4"/>
          </w:tcPr>
          <w:p w:rsidR="008D4F49" w:rsidRPr="002F3AFF" w:rsidRDefault="008D4F49" w:rsidP="0016642E">
            <w:pPr>
              <w:widowControl w:val="0"/>
              <w:shd w:val="clear" w:color="auto" w:fill="FFFFFF" w:themeFill="background1"/>
              <w:suppressAutoHyphens w:val="0"/>
              <w:autoSpaceDN w:val="0"/>
              <w:ind w:firstLine="0"/>
              <w:textAlignment w:val="baseline"/>
              <w:rPr>
                <w:kern w:val="3"/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Согласно Приложению № 1 к Техническому заданию «</w:t>
            </w:r>
            <w:r w:rsidRPr="002F3AFF">
              <w:rPr>
                <w:kern w:val="3"/>
                <w:sz w:val="22"/>
                <w:szCs w:val="22"/>
                <w:lang w:val="ru-RU"/>
              </w:rPr>
              <w:t>Сведения о месте оказания услуг»</w:t>
            </w:r>
          </w:p>
        </w:tc>
      </w:tr>
      <w:tr w:rsidR="008D4F49" w:rsidRPr="002F3AFF" w:rsidTr="008D4F49">
        <w:tc>
          <w:tcPr>
            <w:tcW w:w="228" w:type="pct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2F3AFF">
              <w:rPr>
                <w:b/>
                <w:sz w:val="22"/>
                <w:szCs w:val="22"/>
                <w:lang w:val="ru-RU"/>
              </w:rPr>
              <w:t>7</w:t>
            </w:r>
          </w:p>
        </w:tc>
        <w:tc>
          <w:tcPr>
            <w:tcW w:w="4772" w:type="pct"/>
            <w:gridSpan w:val="5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b/>
                <w:sz w:val="22"/>
                <w:szCs w:val="22"/>
                <w:lang w:val="ru-RU"/>
              </w:rPr>
            </w:pPr>
            <w:r w:rsidRPr="002F3AFF">
              <w:rPr>
                <w:b/>
                <w:sz w:val="22"/>
                <w:szCs w:val="22"/>
                <w:lang w:val="ru-RU"/>
              </w:rPr>
              <w:t>Обоснование использования показателей, требований, условных обозначений и терминологии, не установленных в соответствии с законодательс</w:t>
            </w:r>
            <w:r w:rsidRPr="002F3AFF">
              <w:rPr>
                <w:b/>
                <w:sz w:val="22"/>
                <w:szCs w:val="22"/>
                <w:lang w:val="ru-RU"/>
              </w:rPr>
              <w:t>т</w:t>
            </w:r>
            <w:r w:rsidRPr="002F3AFF">
              <w:rPr>
                <w:b/>
                <w:sz w:val="22"/>
                <w:szCs w:val="22"/>
                <w:lang w:val="ru-RU"/>
              </w:rPr>
              <w:t>вом Российской Федерации о техническом регулировании, законодательством Российской Федерации о стандартизации.</w:t>
            </w:r>
          </w:p>
        </w:tc>
      </w:tr>
      <w:tr w:rsidR="008D4F49" w:rsidRPr="002F3AFF" w:rsidTr="008D4F49">
        <w:tc>
          <w:tcPr>
            <w:tcW w:w="228" w:type="pct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2F3AFF">
              <w:rPr>
                <w:b/>
                <w:sz w:val="22"/>
                <w:szCs w:val="22"/>
                <w:lang w:val="ru-RU"/>
              </w:rPr>
              <w:t>7.1</w:t>
            </w:r>
          </w:p>
        </w:tc>
        <w:tc>
          <w:tcPr>
            <w:tcW w:w="4772" w:type="pct"/>
            <w:gridSpan w:val="5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Принимая во внимание, что в соответствии с ч. 3 ст. 39 Федерального закона от 30.03.1999 № 52-ФЗ «О санитарно-эпидемиологическом благополучии нас</w:t>
            </w:r>
            <w:r w:rsidRPr="002F3AFF">
              <w:rPr>
                <w:sz w:val="22"/>
                <w:szCs w:val="22"/>
                <w:lang w:val="ru-RU"/>
              </w:rPr>
              <w:t>е</w:t>
            </w:r>
            <w:r w:rsidRPr="002F3AFF">
              <w:rPr>
                <w:sz w:val="22"/>
                <w:szCs w:val="22"/>
                <w:lang w:val="ru-RU"/>
              </w:rPr>
              <w:t>ления» соблюдение санитарных правил является обязательным для граждан, индивидуальных предпринимателей и юридических лиц, и в соответствии со ст. 2.1. Федерального закона от 02.01.2000 № 29-ФЗ «О качестве и безопасности пищевых продуктов» обеспечение соблюдения санитарно-эпидемиологических требований на всех этапах обращения пищевых продуктов является обязательным, в настоящем Техническом задании используются, в том числе, условные обозначения и терминология, предусмотренные санитарно-эпидемиологические правилами и нормативами.</w:t>
            </w:r>
          </w:p>
        </w:tc>
      </w:tr>
      <w:tr w:rsidR="008D4F49" w:rsidRPr="002F3AFF" w:rsidTr="008D4F49">
        <w:tc>
          <w:tcPr>
            <w:tcW w:w="228" w:type="pct"/>
            <w:vMerge w:val="restart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2F3AFF">
              <w:rPr>
                <w:b/>
                <w:sz w:val="22"/>
                <w:szCs w:val="22"/>
                <w:lang w:val="ru-RU"/>
              </w:rPr>
              <w:t>7.2</w:t>
            </w:r>
          </w:p>
        </w:tc>
        <w:tc>
          <w:tcPr>
            <w:tcW w:w="4772" w:type="pct"/>
            <w:gridSpan w:val="5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b/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Термины и определения, используемые в настоящем Техническом задании:</w:t>
            </w:r>
          </w:p>
        </w:tc>
      </w:tr>
      <w:tr w:rsidR="008D4F49" w:rsidRPr="002F3AFF" w:rsidTr="008D4F49">
        <w:tc>
          <w:tcPr>
            <w:tcW w:w="228" w:type="pct"/>
            <w:vMerge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772" w:type="pct"/>
            <w:gridSpan w:val="5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1) Пищевые продукты (пищевая продукция) – продукты животного, растительного, микробиологического, минерального, искусственного или биотехнол</w:t>
            </w:r>
            <w:r w:rsidRPr="002F3AFF">
              <w:rPr>
                <w:sz w:val="22"/>
                <w:szCs w:val="22"/>
                <w:lang w:val="ru-RU"/>
              </w:rPr>
              <w:t>о</w:t>
            </w:r>
            <w:r w:rsidRPr="002F3AFF">
              <w:rPr>
                <w:sz w:val="22"/>
                <w:szCs w:val="22"/>
                <w:lang w:val="ru-RU"/>
              </w:rPr>
              <w:t>гического происхождения в натуральном, обработанном или переработанном виде, которые предназначены для употребления человеком в пищу, в том числе специализированная пищевая продукция, питьевая вода, расфасованная в емкости, питьевая минеральная вода, безалкогольные напитки, биологически а</w:t>
            </w:r>
            <w:r w:rsidRPr="002F3AFF">
              <w:rPr>
                <w:sz w:val="22"/>
                <w:szCs w:val="22"/>
                <w:lang w:val="ru-RU"/>
              </w:rPr>
              <w:t>к</w:t>
            </w:r>
            <w:r w:rsidRPr="002F3AFF">
              <w:rPr>
                <w:sz w:val="22"/>
                <w:szCs w:val="22"/>
                <w:lang w:val="ru-RU"/>
              </w:rPr>
              <w:t>тивные добавки к пище, закваски и стартовые культуры микроорганизмов, дрожжи, пищевые добавки и ароматизаторы, а также продовольственное сырье.</w:t>
            </w:r>
          </w:p>
        </w:tc>
      </w:tr>
      <w:tr w:rsidR="008D4F49" w:rsidRPr="002F3AFF" w:rsidTr="008D4F49">
        <w:tc>
          <w:tcPr>
            <w:tcW w:w="228" w:type="pct"/>
            <w:vMerge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772" w:type="pct"/>
            <w:gridSpan w:val="5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2) Продовольственное сырье – сырье животного, растительного, микробиологического, минерального, искусственного или биотехнологического происхо</w:t>
            </w:r>
            <w:r w:rsidRPr="002F3AFF">
              <w:rPr>
                <w:sz w:val="22"/>
                <w:szCs w:val="22"/>
                <w:lang w:val="ru-RU"/>
              </w:rPr>
              <w:t>ж</w:t>
            </w:r>
            <w:r w:rsidRPr="002F3AFF">
              <w:rPr>
                <w:sz w:val="22"/>
                <w:szCs w:val="22"/>
                <w:lang w:val="ru-RU"/>
              </w:rPr>
              <w:t>дения и питьевая вода, используемые для дальнейшей переработки при производстве пищевой продукции.</w:t>
            </w:r>
          </w:p>
        </w:tc>
      </w:tr>
      <w:tr w:rsidR="008D4F49" w:rsidRPr="002F3AFF" w:rsidTr="008D4F49">
        <w:tc>
          <w:tcPr>
            <w:tcW w:w="228" w:type="pct"/>
            <w:vMerge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772" w:type="pct"/>
            <w:gridSpan w:val="5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b/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3) Продукция общественного питания – кулинарные, хлебобулочные, кондитерские изделия и напитки, отвечающие требованиям предусмотренных насто</w:t>
            </w:r>
            <w:r w:rsidRPr="002F3AFF">
              <w:rPr>
                <w:sz w:val="22"/>
                <w:szCs w:val="22"/>
                <w:lang w:val="ru-RU"/>
              </w:rPr>
              <w:t>я</w:t>
            </w:r>
            <w:r w:rsidRPr="002F3AFF">
              <w:rPr>
                <w:sz w:val="22"/>
                <w:szCs w:val="22"/>
                <w:lang w:val="ru-RU"/>
              </w:rPr>
              <w:t>щим Техническим заданием.</w:t>
            </w:r>
          </w:p>
        </w:tc>
      </w:tr>
      <w:tr w:rsidR="008D4F49" w:rsidRPr="002F3AFF" w:rsidTr="008D4F49">
        <w:tc>
          <w:tcPr>
            <w:tcW w:w="228" w:type="pct"/>
            <w:vMerge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772" w:type="pct"/>
            <w:gridSpan w:val="5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b/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4) Рацион питания – набор блюд, хлебобулочных, кондитерских изделий и напитков, скомплектованных в соответствии с ежедневным меню основного (о</w:t>
            </w:r>
            <w:r w:rsidRPr="002F3AFF">
              <w:rPr>
                <w:sz w:val="22"/>
                <w:szCs w:val="22"/>
                <w:lang w:val="ru-RU"/>
              </w:rPr>
              <w:t>р</w:t>
            </w:r>
            <w:r w:rsidRPr="002F3AFF">
              <w:rPr>
                <w:sz w:val="22"/>
                <w:szCs w:val="22"/>
                <w:lang w:val="ru-RU"/>
              </w:rPr>
              <w:t>ганизованного) питания на сутки (далее – Ежедневное меню) на один прием пищи на одного обучающегося с учетом его возрастной категории.</w:t>
            </w:r>
          </w:p>
        </w:tc>
      </w:tr>
      <w:tr w:rsidR="008D4F49" w:rsidRPr="002F3AFF" w:rsidTr="008D4F49">
        <w:tc>
          <w:tcPr>
            <w:tcW w:w="228" w:type="pct"/>
            <w:vMerge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772" w:type="pct"/>
            <w:gridSpan w:val="5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b/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5) Объем услуг – количество рационов питания, предоставляемых в соответствии с условиями настоящего Технического задания.</w:t>
            </w:r>
          </w:p>
        </w:tc>
      </w:tr>
      <w:tr w:rsidR="008D4F49" w:rsidRPr="002F3AFF" w:rsidTr="008D4F49">
        <w:tc>
          <w:tcPr>
            <w:tcW w:w="228" w:type="pct"/>
            <w:vMerge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772" w:type="pct"/>
            <w:gridSpan w:val="5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b/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6) Меню дополнительного питания –</w:t>
            </w:r>
            <w:r w:rsidRPr="002F3AFF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2F3AFF">
              <w:rPr>
                <w:sz w:val="22"/>
                <w:szCs w:val="22"/>
                <w:lang w:val="ru-RU"/>
              </w:rPr>
              <w:t>согласованный с Получателем услуг и утвержденный Исполнителем перечень блюд, хлебобулочных, кондитерских и</w:t>
            </w:r>
            <w:r w:rsidRPr="002F3AFF">
              <w:rPr>
                <w:sz w:val="22"/>
                <w:szCs w:val="22"/>
                <w:lang w:val="ru-RU"/>
              </w:rPr>
              <w:t>з</w:t>
            </w:r>
            <w:r w:rsidRPr="002F3AFF">
              <w:rPr>
                <w:sz w:val="22"/>
                <w:szCs w:val="22"/>
                <w:lang w:val="ru-RU"/>
              </w:rPr>
              <w:t>делий и напитков, соответствующих требованиям Санитарно-эпидемиологических правил и норм СанПиН 2.3/2.4.3590-20 «Санитарно-эпидемиологические требования к организации общественного питания населения», утвержденных постановлением Главного государственного санитарного врача Российской Федерации от 27.10.2020 № 32 (далее – СанПиН 2.3/2.4.3590-20), реализуемых за плату (за счет личных средств обучающихся (средств их родителей, иных законных представителей)) Исполнителем в общеобразовательной организации. Должно содержать информацию о наименовании блюда, массе порции, к</w:t>
            </w:r>
            <w:r w:rsidRPr="002F3AFF">
              <w:rPr>
                <w:sz w:val="22"/>
                <w:szCs w:val="22"/>
                <w:lang w:val="ru-RU"/>
              </w:rPr>
              <w:t>а</w:t>
            </w:r>
            <w:r w:rsidRPr="002F3AFF">
              <w:rPr>
                <w:sz w:val="22"/>
                <w:szCs w:val="22"/>
                <w:lang w:val="ru-RU"/>
              </w:rPr>
              <w:t>лорийности порции.</w:t>
            </w:r>
          </w:p>
        </w:tc>
      </w:tr>
      <w:tr w:rsidR="008D4F49" w:rsidRPr="002F3AFF" w:rsidTr="008D4F49">
        <w:tc>
          <w:tcPr>
            <w:tcW w:w="228" w:type="pct"/>
            <w:vMerge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772" w:type="pct"/>
            <w:gridSpan w:val="5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7) Ассортимент буфетной продукции – согласованный с Получателем услуг, перечень пищевой продукции, соответствующей требованиям СанПиН 2.3/2.4.3590-20, реализуемой за плату (за счет личных средств обучающихся (средств их родителей, иных законных представителей)) Исполнителем через буфет или аппараты для автоматической выдачи пищевой продукции в общеобразовательной организации.</w:t>
            </w:r>
          </w:p>
        </w:tc>
      </w:tr>
      <w:tr w:rsidR="008D4F49" w:rsidRPr="002F3AFF" w:rsidTr="008D4F49">
        <w:tc>
          <w:tcPr>
            <w:tcW w:w="228" w:type="pct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2F3AFF">
              <w:rPr>
                <w:b/>
                <w:sz w:val="22"/>
                <w:szCs w:val="22"/>
                <w:lang w:val="ru-RU"/>
              </w:rPr>
              <w:t>II</w:t>
            </w:r>
          </w:p>
        </w:tc>
        <w:tc>
          <w:tcPr>
            <w:tcW w:w="4772" w:type="pct"/>
            <w:gridSpan w:val="5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b/>
                <w:sz w:val="22"/>
                <w:szCs w:val="22"/>
                <w:lang w:val="ru-RU"/>
              </w:rPr>
            </w:pPr>
            <w:r w:rsidRPr="002F3AFF">
              <w:rPr>
                <w:b/>
                <w:sz w:val="22"/>
                <w:szCs w:val="22"/>
                <w:lang w:val="ru-RU"/>
              </w:rPr>
              <w:t>ФУНКЦИОНАЛЬНЫЕ, ТЕХНИЧЕСКИЕ, КАЧЕСТВЕННЫЕ, ЭКСПЛУАТАЦИОННЫЕ ХАРАКТЕРИСТИКИ ОБЪЕКТА ЗАКУПКИ</w:t>
            </w:r>
          </w:p>
        </w:tc>
      </w:tr>
      <w:tr w:rsidR="008D4F49" w:rsidRPr="002F3AFF" w:rsidTr="008D4F49">
        <w:tc>
          <w:tcPr>
            <w:tcW w:w="228" w:type="pct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2F3AFF"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4772" w:type="pct"/>
            <w:gridSpan w:val="5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b/>
                <w:sz w:val="22"/>
                <w:szCs w:val="22"/>
                <w:lang w:val="ru-RU"/>
              </w:rPr>
            </w:pPr>
            <w:r w:rsidRPr="002F3AFF">
              <w:rPr>
                <w:b/>
                <w:sz w:val="22"/>
                <w:szCs w:val="22"/>
                <w:lang w:val="ru-RU"/>
              </w:rPr>
              <w:t>Общие требования к порядку оказания услуг</w:t>
            </w:r>
          </w:p>
        </w:tc>
      </w:tr>
      <w:tr w:rsidR="008D4F49" w:rsidRPr="002F3AFF" w:rsidTr="008D4F49">
        <w:tc>
          <w:tcPr>
            <w:tcW w:w="228" w:type="pct"/>
            <w:vMerge w:val="restart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2F3AFF">
              <w:rPr>
                <w:b/>
                <w:sz w:val="22"/>
                <w:szCs w:val="22"/>
                <w:lang w:val="ru-RU"/>
              </w:rPr>
              <w:t>1.1</w:t>
            </w:r>
          </w:p>
        </w:tc>
        <w:tc>
          <w:tcPr>
            <w:tcW w:w="4772" w:type="pct"/>
            <w:gridSpan w:val="5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b/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В течение 10 (десяти) рабочих дней с даты заключения Контракта Исполнитель осуществляет:</w:t>
            </w:r>
          </w:p>
        </w:tc>
      </w:tr>
      <w:tr w:rsidR="008D4F49" w:rsidRPr="002F3AFF" w:rsidTr="008D4F49">
        <w:tc>
          <w:tcPr>
            <w:tcW w:w="228" w:type="pct"/>
            <w:vMerge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772" w:type="pct"/>
            <w:gridSpan w:val="5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1) приемку производственных, складских (мест хранения), хозяйственных, подсобных и административно-бытовых помещений столовых (далее – пищ</w:t>
            </w:r>
            <w:r w:rsidRPr="002F3AFF">
              <w:rPr>
                <w:sz w:val="22"/>
                <w:szCs w:val="22"/>
                <w:lang w:val="ru-RU"/>
              </w:rPr>
              <w:t>е</w:t>
            </w:r>
            <w:r w:rsidRPr="002F3AFF">
              <w:rPr>
                <w:sz w:val="22"/>
                <w:szCs w:val="22"/>
                <w:lang w:val="ru-RU"/>
              </w:rPr>
              <w:t>блок), технологического, холодильного, весового, моечного оборудования, инвентаря, мебели, посуды, иного имущества, необходимого для оказания услуг (далее – имущество, необходимое для оказания услуг), предоставляемых по договору безвозмездного пользования. Исполнитель имеет право использовать принятые пищеблок(и) и имущество исключительно в целях оказания услуг, предусмотренных настоящим Техническим заданием.</w:t>
            </w:r>
          </w:p>
        </w:tc>
      </w:tr>
      <w:tr w:rsidR="008D4F49" w:rsidRPr="002F3AFF" w:rsidTr="008D4F49">
        <w:tc>
          <w:tcPr>
            <w:tcW w:w="228" w:type="pct"/>
            <w:vMerge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772" w:type="pct"/>
            <w:gridSpan w:val="5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2) при необходимости доставку, установку и подключение дополнительного оборудования на пищеблоке(ах).</w:t>
            </w:r>
          </w:p>
        </w:tc>
      </w:tr>
      <w:tr w:rsidR="008D4F49" w:rsidRPr="002F3AFF" w:rsidTr="008D4F49">
        <w:tc>
          <w:tcPr>
            <w:tcW w:w="228" w:type="pct"/>
            <w:vMerge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772" w:type="pct"/>
            <w:gridSpan w:val="5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3) доукомплектование пищеблока(ов) инвентарем, имуществом, документами, необходимыми для оказания услуг.</w:t>
            </w:r>
          </w:p>
        </w:tc>
      </w:tr>
      <w:tr w:rsidR="008D4F49" w:rsidRPr="002F3AFF" w:rsidTr="008D4F49">
        <w:tc>
          <w:tcPr>
            <w:tcW w:w="228" w:type="pct"/>
            <w:vMerge w:val="restart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2F3AFF">
              <w:rPr>
                <w:b/>
                <w:sz w:val="22"/>
                <w:szCs w:val="22"/>
                <w:lang w:val="ru-RU"/>
              </w:rPr>
              <w:t>1.2</w:t>
            </w:r>
          </w:p>
        </w:tc>
        <w:tc>
          <w:tcPr>
            <w:tcW w:w="4772" w:type="pct"/>
            <w:gridSpan w:val="5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b/>
                <w:sz w:val="22"/>
                <w:szCs w:val="22"/>
                <w:lang w:val="ru-RU"/>
              </w:rPr>
            </w:pPr>
            <w:r w:rsidRPr="002F3AFF">
              <w:rPr>
                <w:b/>
                <w:sz w:val="22"/>
                <w:szCs w:val="22"/>
                <w:lang w:val="ru-RU"/>
              </w:rPr>
              <w:t>До начала оказания услуг Исполнитель предоставляет Получателю услуг:</w:t>
            </w:r>
          </w:p>
        </w:tc>
      </w:tr>
      <w:tr w:rsidR="008D4F49" w:rsidRPr="002F3AFF" w:rsidTr="008D4F49">
        <w:tc>
          <w:tcPr>
            <w:tcW w:w="228" w:type="pct"/>
            <w:vMerge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772" w:type="pct"/>
            <w:gridSpan w:val="5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1) Сведения о лицах, непосредственно участвующих в оказании услуг, в том числе о работниках, занятых изготовлением продукции общественного питания и работниках, непосредственно контактирующих с пищевой продукцией, в том числе с продовольственным сырьем (далее – обслуживающий и производс</w:t>
            </w:r>
            <w:r w:rsidRPr="002F3AFF">
              <w:rPr>
                <w:sz w:val="22"/>
                <w:szCs w:val="22"/>
                <w:lang w:val="ru-RU"/>
              </w:rPr>
              <w:t>т</w:t>
            </w:r>
            <w:r w:rsidRPr="002F3AFF">
              <w:rPr>
                <w:sz w:val="22"/>
                <w:szCs w:val="22"/>
                <w:lang w:val="ru-RU"/>
              </w:rPr>
              <w:t>венный персонал), и их соответствии требованиям, установленным законодательством Российской Федерации в части прохождения ими профессиональной гигиенической подготовки и аттестации, предварительных и периодических медицинских осмотров, вакцинации по форме, установленной Приложением № 2 к Техническому заданию. В случае изменения данных сведений при оказании услуг, Исполнителем предоставляются актуальные сведения в течение 1 (о</w:t>
            </w:r>
            <w:r w:rsidRPr="002F3AFF">
              <w:rPr>
                <w:sz w:val="22"/>
                <w:szCs w:val="22"/>
                <w:lang w:val="ru-RU"/>
              </w:rPr>
              <w:t>д</w:t>
            </w:r>
            <w:r w:rsidRPr="002F3AFF">
              <w:rPr>
                <w:sz w:val="22"/>
                <w:szCs w:val="22"/>
                <w:lang w:val="ru-RU"/>
              </w:rPr>
              <w:t>ного) рабочего дня со дня их изменения.</w:t>
            </w:r>
          </w:p>
        </w:tc>
      </w:tr>
      <w:tr w:rsidR="008D4F49" w:rsidRPr="002F3AFF" w:rsidTr="008D4F49">
        <w:tc>
          <w:tcPr>
            <w:tcW w:w="228" w:type="pct"/>
            <w:vMerge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772" w:type="pct"/>
            <w:gridSpan w:val="5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2) Документы (копии документов, выписки из документов), подтверждающие разработку и внедрение (в соответствии с требованиями части 2 статьи 10 Технического регламента Таможенного союза ТР ТС 021/2011 «О безопасности пищевой продукции», ГОСТ Р 56671-2015. Национальный стандарт Росси</w:t>
            </w:r>
            <w:r w:rsidRPr="002F3AFF">
              <w:rPr>
                <w:sz w:val="22"/>
                <w:szCs w:val="22"/>
                <w:lang w:val="ru-RU"/>
              </w:rPr>
              <w:t>й</w:t>
            </w:r>
            <w:r w:rsidRPr="002F3AFF">
              <w:rPr>
                <w:sz w:val="22"/>
                <w:szCs w:val="22"/>
                <w:lang w:val="ru-RU"/>
              </w:rPr>
              <w:t>ской Федерации. Рекомендации по разработке и внедрению процедур, основанных на принципах ХАССП, ГОСТ Р 56766-2015. Национальный стандарт Ро</w:t>
            </w:r>
            <w:r w:rsidRPr="002F3AFF">
              <w:rPr>
                <w:sz w:val="22"/>
                <w:szCs w:val="22"/>
                <w:lang w:val="ru-RU"/>
              </w:rPr>
              <w:t>с</w:t>
            </w:r>
            <w:r w:rsidRPr="002F3AFF">
              <w:rPr>
                <w:sz w:val="22"/>
                <w:szCs w:val="22"/>
                <w:lang w:val="ru-RU"/>
              </w:rPr>
              <w:t>сийской Федерации. Услуги общественного питания. Продукция общественного питания. Требования к изготовлению и реализации, ГОСТ Р 51705.1-2001 Системы качества. Управление качеством пищевых продуктов на основе принципов ХАССП. Общие требования, ГОСТ Р 56746-2015/ISO/TS/22002-2:2013 Программы предварительных требований по безопасности пищевой продукции. Часть 2. Общественное питание) процедур, основанных на принципах ХАССП, при осуществлении процессов производства (изготовления) продукции общественного питания, связанных с требованиями безопасности такой продукции (в том числе Программу (план) производственного контроля, разработанную в соответствии с Методическими рекомендациями «МР 2.3.0279-22. 2.3. Гигиена питания. Рекомендации по осуществлению производственного контроля за соответствием изготовленной продукции стандартам, техническим регламентам и техническим условиям. Методические рекомендации», утвержденными Главным государственным санитарным врачом Российской Федер</w:t>
            </w:r>
            <w:r w:rsidRPr="002F3AFF">
              <w:rPr>
                <w:sz w:val="22"/>
                <w:szCs w:val="22"/>
                <w:lang w:val="ru-RU"/>
              </w:rPr>
              <w:t>а</w:t>
            </w:r>
            <w:r w:rsidRPr="002F3AFF">
              <w:rPr>
                <w:sz w:val="22"/>
                <w:szCs w:val="22"/>
                <w:lang w:val="ru-RU"/>
              </w:rPr>
              <w:t>ции 21.03.2022).</w:t>
            </w:r>
          </w:p>
        </w:tc>
      </w:tr>
      <w:tr w:rsidR="008D4F49" w:rsidRPr="002F3AFF" w:rsidTr="008D4F49">
        <w:tc>
          <w:tcPr>
            <w:tcW w:w="228" w:type="pct"/>
            <w:vMerge w:val="restart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2F3AFF">
              <w:rPr>
                <w:b/>
                <w:sz w:val="22"/>
                <w:szCs w:val="22"/>
                <w:lang w:val="ru-RU"/>
              </w:rPr>
              <w:lastRenderedPageBreak/>
              <w:t>1.3</w:t>
            </w:r>
          </w:p>
        </w:tc>
        <w:tc>
          <w:tcPr>
            <w:tcW w:w="4772" w:type="pct"/>
            <w:gridSpan w:val="5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b/>
                <w:sz w:val="22"/>
                <w:szCs w:val="22"/>
                <w:lang w:val="ru-RU"/>
              </w:rPr>
            </w:pPr>
            <w:r w:rsidRPr="002F3AFF">
              <w:rPr>
                <w:b/>
                <w:sz w:val="22"/>
                <w:szCs w:val="22"/>
                <w:lang w:val="ru-RU"/>
              </w:rPr>
              <w:t>В период оказания услуг:</w:t>
            </w:r>
          </w:p>
        </w:tc>
      </w:tr>
      <w:tr w:rsidR="008D4F49" w:rsidRPr="002F3AFF" w:rsidTr="008D4F49">
        <w:tc>
          <w:tcPr>
            <w:tcW w:w="228" w:type="pct"/>
            <w:vMerge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772" w:type="pct"/>
            <w:gridSpan w:val="5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1) Исполнитель обеспечивает доставку пищевых продуктов в количестве, обеспечивающем бесперебойное оказание услуг, с соблюдением условий, реж</w:t>
            </w:r>
            <w:r w:rsidRPr="002F3AFF">
              <w:rPr>
                <w:sz w:val="22"/>
                <w:szCs w:val="22"/>
                <w:lang w:val="ru-RU"/>
              </w:rPr>
              <w:t>и</w:t>
            </w:r>
            <w:r w:rsidRPr="002F3AFF">
              <w:rPr>
                <w:sz w:val="22"/>
                <w:szCs w:val="22"/>
                <w:lang w:val="ru-RU"/>
              </w:rPr>
              <w:t>мов, сроков хранения, установленных изготовителями пищевых продуктов, требованиями нормативных документов. Транспортирование, фасование, марк</w:t>
            </w:r>
            <w:r w:rsidRPr="002F3AFF">
              <w:rPr>
                <w:sz w:val="22"/>
                <w:szCs w:val="22"/>
                <w:lang w:val="ru-RU"/>
              </w:rPr>
              <w:t>и</w:t>
            </w:r>
            <w:r w:rsidRPr="002F3AFF">
              <w:rPr>
                <w:sz w:val="22"/>
                <w:szCs w:val="22"/>
                <w:lang w:val="ru-RU"/>
              </w:rPr>
              <w:t>ровка, хранение пищевых продуктов должны соответствовать требованиям настоящего Технического задания.</w:t>
            </w:r>
          </w:p>
        </w:tc>
      </w:tr>
      <w:tr w:rsidR="008D4F49" w:rsidRPr="002F3AFF" w:rsidTr="008D4F49">
        <w:tc>
          <w:tcPr>
            <w:tcW w:w="228" w:type="pct"/>
            <w:vMerge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772" w:type="pct"/>
            <w:gridSpan w:val="5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2) Исполнитель на пищеблоке осуществляет входной контроль поступающих пищевых продуктов, результаты которого фиксирует в Журнале бракеража скоропортящейся пищевой продукции (приложение № 5 к СанПиН 2.3/2.4.3590-20).</w:t>
            </w:r>
          </w:p>
        </w:tc>
      </w:tr>
      <w:tr w:rsidR="008D4F49" w:rsidRPr="002F3AFF" w:rsidTr="008D4F49">
        <w:tc>
          <w:tcPr>
            <w:tcW w:w="228" w:type="pct"/>
            <w:vMerge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772" w:type="pct"/>
            <w:gridSpan w:val="5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3) Ежедневно до начала работ на пищеблоке медицинский персонал (при наличии) или назначенное ответственное лицо Исполнителя проводит осмотр и о</w:t>
            </w:r>
            <w:r w:rsidRPr="002F3AFF">
              <w:rPr>
                <w:sz w:val="22"/>
                <w:szCs w:val="22"/>
                <w:lang w:val="ru-RU"/>
              </w:rPr>
              <w:t>п</w:t>
            </w:r>
            <w:r w:rsidRPr="002F3AFF">
              <w:rPr>
                <w:sz w:val="22"/>
                <w:szCs w:val="22"/>
                <w:lang w:val="ru-RU"/>
              </w:rPr>
              <w:t>рос обслуживающего и производственного персонала, на наличие признаков инфекционных заболеваний у работника и членов его семьи, заболеваний вер</w:t>
            </w:r>
            <w:r w:rsidRPr="002F3AFF">
              <w:rPr>
                <w:sz w:val="22"/>
                <w:szCs w:val="22"/>
                <w:lang w:val="ru-RU"/>
              </w:rPr>
              <w:t>х</w:t>
            </w:r>
            <w:r w:rsidRPr="002F3AFF">
              <w:rPr>
                <w:sz w:val="22"/>
                <w:szCs w:val="22"/>
                <w:lang w:val="ru-RU"/>
              </w:rPr>
              <w:t>них дыхательных путей и гнойничковых заболеваний кожи рук и открытых поверхностей тела. Результаты заносятся в Гигиенический журнал (приложение № 1 к СанПиН 2.3/2.4.3590-20). Список работников, отмеченных в журнале на день осмотра, должен соответствовать фактическим работникам на этот день в смену.</w:t>
            </w:r>
          </w:p>
        </w:tc>
      </w:tr>
      <w:tr w:rsidR="008D4F49" w:rsidRPr="002F3AFF" w:rsidTr="008D4F49">
        <w:tc>
          <w:tcPr>
            <w:tcW w:w="228" w:type="pct"/>
            <w:vMerge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772" w:type="pct"/>
            <w:gridSpan w:val="5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 xml:space="preserve">4) Обеспечивает соблюдение графика питания </w:t>
            </w:r>
            <w:r w:rsidRPr="002F3AFF">
              <w:rPr>
                <w:kern w:val="3"/>
                <w:sz w:val="22"/>
                <w:szCs w:val="22"/>
                <w:lang w:val="ru-RU"/>
              </w:rPr>
              <w:t>с применением форм (методов) обслуживания</w:t>
            </w:r>
            <w:r w:rsidRPr="002F3AFF">
              <w:rPr>
                <w:sz w:val="22"/>
                <w:szCs w:val="22"/>
                <w:lang w:val="ru-RU"/>
              </w:rPr>
              <w:t xml:space="preserve"> в соответствии с Приложением № 3 к Техническому заданию «</w:t>
            </w:r>
            <w:r w:rsidRPr="002F3AFF">
              <w:rPr>
                <w:kern w:val="3"/>
                <w:sz w:val="22"/>
                <w:szCs w:val="22"/>
                <w:lang w:val="ru-RU"/>
              </w:rPr>
              <w:t>Сведения о времени оказания услуг (график питания), способах оказания услуги, форме (методе) обслуживания»</w:t>
            </w:r>
          </w:p>
        </w:tc>
      </w:tr>
      <w:tr w:rsidR="008D4F49" w:rsidRPr="002F3AFF" w:rsidTr="008D4F49">
        <w:tc>
          <w:tcPr>
            <w:tcW w:w="228" w:type="pct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2F3AFF"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4772" w:type="pct"/>
            <w:gridSpan w:val="5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b/>
                <w:sz w:val="22"/>
                <w:szCs w:val="22"/>
                <w:lang w:val="ru-RU"/>
              </w:rPr>
              <w:t>Требования к разработке и утверждению меню</w:t>
            </w:r>
          </w:p>
        </w:tc>
      </w:tr>
      <w:tr w:rsidR="008D4F49" w:rsidRPr="002F3AFF" w:rsidTr="008D4F49">
        <w:tc>
          <w:tcPr>
            <w:tcW w:w="228" w:type="pct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2F3AFF">
              <w:rPr>
                <w:b/>
                <w:sz w:val="22"/>
                <w:szCs w:val="22"/>
                <w:lang w:val="ru-RU"/>
              </w:rPr>
              <w:t>2.1</w:t>
            </w:r>
          </w:p>
        </w:tc>
        <w:tc>
          <w:tcPr>
            <w:tcW w:w="4772" w:type="pct"/>
            <w:gridSpan w:val="5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Общественное питание обучающихся осуществляется посредством реализации основного (организованного) меню, включающего горячее питание (далее – Основное меню), и дополнительного питания.</w:t>
            </w:r>
          </w:p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Основное меню должно соответствовать требованиям действующих нормативных актов к пищевой и биологической ценности, выполнению физиологич</w:t>
            </w:r>
            <w:r w:rsidRPr="002F3AFF">
              <w:rPr>
                <w:sz w:val="22"/>
                <w:szCs w:val="22"/>
                <w:lang w:val="ru-RU"/>
              </w:rPr>
              <w:t>е</w:t>
            </w:r>
            <w:r w:rsidRPr="002F3AFF">
              <w:rPr>
                <w:sz w:val="22"/>
                <w:szCs w:val="22"/>
                <w:lang w:val="ru-RU"/>
              </w:rPr>
              <w:t>ских норм питания обучающихся, требованиям Заказчика к составу меню, указанным в Приложении № 4 к Техническому заданию, в части количества и н</w:t>
            </w:r>
            <w:r w:rsidRPr="002F3AFF">
              <w:rPr>
                <w:sz w:val="22"/>
                <w:szCs w:val="22"/>
                <w:lang w:val="ru-RU"/>
              </w:rPr>
              <w:t>а</w:t>
            </w:r>
            <w:r w:rsidRPr="002F3AFF">
              <w:rPr>
                <w:sz w:val="22"/>
                <w:szCs w:val="22"/>
                <w:lang w:val="ru-RU"/>
              </w:rPr>
              <w:t>именований приемов пищи, распределения пищевой продукции по приемам пищи, наименования, веса (объема), рецептур, пищевой и энергетической це</w:t>
            </w:r>
            <w:r w:rsidRPr="002F3AFF">
              <w:rPr>
                <w:sz w:val="22"/>
                <w:szCs w:val="22"/>
                <w:lang w:val="ru-RU"/>
              </w:rPr>
              <w:t>н</w:t>
            </w:r>
            <w:r w:rsidRPr="002F3AFF">
              <w:rPr>
                <w:sz w:val="22"/>
                <w:szCs w:val="22"/>
                <w:lang w:val="ru-RU"/>
              </w:rPr>
              <w:t>ности пищевой продукции.</w:t>
            </w:r>
          </w:p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Изготовление продукции общественного питания, предусмотренной Основным меню, должно осуществляться в соответствии с требованиями настоящего Технического задания и Технологических карт на продукцию общественного питания (Приложение № 5 к Техническому заданию)</w:t>
            </w:r>
          </w:p>
        </w:tc>
      </w:tr>
      <w:tr w:rsidR="008D4F49" w:rsidRPr="002F3AFF" w:rsidTr="008D4F49">
        <w:tc>
          <w:tcPr>
            <w:tcW w:w="228" w:type="pct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2F3AFF">
              <w:rPr>
                <w:b/>
                <w:sz w:val="22"/>
                <w:szCs w:val="22"/>
                <w:lang w:val="ru-RU"/>
              </w:rPr>
              <w:t>2.2</w:t>
            </w:r>
          </w:p>
        </w:tc>
        <w:tc>
          <w:tcPr>
            <w:tcW w:w="4772" w:type="pct"/>
            <w:gridSpan w:val="5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b/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Основное меню разрабатывается Исполнителем с учетом режима работы Получателя услуг для каждой возрастной категории обучающихся в соответствии с формой, установленной в приложении № 8 к СанПиН 2.3/2.4.3590-20, на период не менее 2 (двух) недель.</w:t>
            </w:r>
          </w:p>
        </w:tc>
      </w:tr>
      <w:tr w:rsidR="008D4F49" w:rsidRPr="002F3AFF" w:rsidTr="008D4F49">
        <w:tc>
          <w:tcPr>
            <w:tcW w:w="228" w:type="pct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2F3AFF">
              <w:rPr>
                <w:b/>
                <w:sz w:val="22"/>
                <w:szCs w:val="22"/>
                <w:lang w:val="ru-RU"/>
              </w:rPr>
              <w:t>2.3</w:t>
            </w:r>
          </w:p>
        </w:tc>
        <w:tc>
          <w:tcPr>
            <w:tcW w:w="4772" w:type="pct"/>
            <w:gridSpan w:val="5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Допускается корректировка Основного меню:</w:t>
            </w:r>
          </w:p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- с учетом климатогеографических, национальных, конфессиональных и территориальных особенностей питания населения, при условии соблюдения треб</w:t>
            </w:r>
            <w:r w:rsidRPr="002F3AFF">
              <w:rPr>
                <w:sz w:val="22"/>
                <w:szCs w:val="22"/>
                <w:lang w:val="ru-RU"/>
              </w:rPr>
              <w:t>о</w:t>
            </w:r>
            <w:r w:rsidRPr="002F3AFF">
              <w:rPr>
                <w:sz w:val="22"/>
                <w:szCs w:val="22"/>
                <w:lang w:val="ru-RU"/>
              </w:rPr>
              <w:t>ваний к содержанию и соотношению в рационе питания детей основных пищевых веществ;</w:t>
            </w:r>
          </w:p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- с учетом рекомендаций контрольно-надзорных органов, результатов федерального государственного санитарно-эпидемиологического надзора.</w:t>
            </w:r>
          </w:p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b/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Замена горячего питания буфетной продукцией не допускается.</w:t>
            </w:r>
          </w:p>
        </w:tc>
      </w:tr>
      <w:tr w:rsidR="008D4F49" w:rsidRPr="002F3AFF" w:rsidTr="008D4F49">
        <w:tc>
          <w:tcPr>
            <w:tcW w:w="228" w:type="pct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2F3AFF">
              <w:rPr>
                <w:b/>
                <w:sz w:val="22"/>
                <w:szCs w:val="22"/>
                <w:lang w:val="ru-RU"/>
              </w:rPr>
              <w:t>2.4</w:t>
            </w:r>
          </w:p>
        </w:tc>
        <w:tc>
          <w:tcPr>
            <w:tcW w:w="4772" w:type="pct"/>
            <w:gridSpan w:val="5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b/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Основное меню предоставляется Исполнителем на согласование не позднее, чем за 2 (два) рабочих дня до начала оказания услуг по такому меню.</w:t>
            </w:r>
          </w:p>
        </w:tc>
      </w:tr>
      <w:tr w:rsidR="008D4F49" w:rsidRPr="002F3AFF" w:rsidTr="008D4F49">
        <w:tc>
          <w:tcPr>
            <w:tcW w:w="228" w:type="pct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2F3AFF">
              <w:rPr>
                <w:b/>
                <w:sz w:val="22"/>
                <w:szCs w:val="22"/>
                <w:lang w:val="ru-RU"/>
              </w:rPr>
              <w:t>2.5</w:t>
            </w:r>
          </w:p>
        </w:tc>
        <w:tc>
          <w:tcPr>
            <w:tcW w:w="4772" w:type="pct"/>
            <w:gridSpan w:val="5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При наличии в числе обучающихся детей, нуждающихся в лечебном и диетическом питании, в образовательной организации в соответствии с санитарно-эпидемиологическими требованиями к организации общественного питания населения детьми осуществляется употребление готовых домашних блюд, пр</w:t>
            </w:r>
            <w:r w:rsidRPr="002F3AFF">
              <w:rPr>
                <w:sz w:val="22"/>
                <w:szCs w:val="22"/>
                <w:lang w:val="ru-RU"/>
              </w:rPr>
              <w:t>е</w:t>
            </w:r>
            <w:r w:rsidRPr="002F3AFF">
              <w:rPr>
                <w:sz w:val="22"/>
                <w:szCs w:val="22"/>
                <w:lang w:val="ru-RU"/>
              </w:rPr>
              <w:t>доставленных родителями.</w:t>
            </w:r>
          </w:p>
        </w:tc>
      </w:tr>
      <w:tr w:rsidR="008D4F49" w:rsidRPr="002F3AFF" w:rsidTr="008D4F49">
        <w:tc>
          <w:tcPr>
            <w:tcW w:w="228" w:type="pct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2F3AFF">
              <w:rPr>
                <w:b/>
                <w:sz w:val="22"/>
                <w:szCs w:val="22"/>
                <w:lang w:val="ru-RU"/>
              </w:rPr>
              <w:t>2.6</w:t>
            </w:r>
          </w:p>
        </w:tc>
        <w:tc>
          <w:tcPr>
            <w:tcW w:w="4772" w:type="pct"/>
            <w:gridSpan w:val="5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Исполнитель составляет и утверждает Ежедневное меню основного (организованного) питания на сутки для всех возрастных категорий обучающихся, с ук</w:t>
            </w:r>
            <w:r w:rsidRPr="002F3AFF">
              <w:rPr>
                <w:sz w:val="22"/>
                <w:szCs w:val="22"/>
                <w:lang w:val="ru-RU"/>
              </w:rPr>
              <w:t>а</w:t>
            </w:r>
            <w:r w:rsidRPr="002F3AFF">
              <w:rPr>
                <w:sz w:val="22"/>
                <w:szCs w:val="22"/>
                <w:lang w:val="ru-RU"/>
              </w:rPr>
              <w:t>занием наименования приема пищи, наименования блюда, массы порции, калорийности порции, по форме, приведенной в Приложении № 6 к Техническому заданию. Ежедневное меню в рабочий день, предшествующий дате оказания услуг Исполнитель согласовывает с Получателем услуг.</w:t>
            </w:r>
          </w:p>
        </w:tc>
      </w:tr>
      <w:tr w:rsidR="008D4F49" w:rsidRPr="002F3AFF" w:rsidTr="008D4F49">
        <w:tc>
          <w:tcPr>
            <w:tcW w:w="228" w:type="pct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2F3AFF">
              <w:rPr>
                <w:b/>
                <w:sz w:val="22"/>
                <w:szCs w:val="22"/>
                <w:lang w:val="ru-RU"/>
              </w:rPr>
              <w:t>2.7</w:t>
            </w:r>
          </w:p>
        </w:tc>
        <w:tc>
          <w:tcPr>
            <w:tcW w:w="4772" w:type="pct"/>
            <w:gridSpan w:val="5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b/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При разработке Ежедневных меню допускается по согласованию с Получателем услуг замена одного вида пищевой продукции, блюд и кулинарных изделий на иные виды пищевой продукции, блюд и кулинарных изделий, в соответствии с таблицей замены пищевой продукции с учетом ее пищевой ценности (Приложение № 11 к СанПиН 2.3/2.4.3590-20).</w:t>
            </w:r>
          </w:p>
        </w:tc>
      </w:tr>
      <w:tr w:rsidR="008D4F49" w:rsidRPr="002F3AFF" w:rsidTr="008D4F49">
        <w:tc>
          <w:tcPr>
            <w:tcW w:w="228" w:type="pct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2F3AFF">
              <w:rPr>
                <w:b/>
                <w:sz w:val="22"/>
                <w:szCs w:val="22"/>
                <w:lang w:val="ru-RU"/>
              </w:rPr>
              <w:lastRenderedPageBreak/>
              <w:t>2.8</w:t>
            </w:r>
          </w:p>
        </w:tc>
        <w:tc>
          <w:tcPr>
            <w:tcW w:w="4772" w:type="pct"/>
            <w:gridSpan w:val="5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В случае не предоставления Исполнителем блюда и (или) кулинарного изделия и (или) пищевого продукта, предусмотренного Ежедневными меню, и (или) несоответствия блюда и (или) кулинарного изделия и (или) пищевого продукта Ежедневному меню, рацион питания считается не предоставленным.</w:t>
            </w:r>
          </w:p>
        </w:tc>
      </w:tr>
      <w:tr w:rsidR="008D4F49" w:rsidRPr="002F3AFF" w:rsidTr="008D4F49">
        <w:tc>
          <w:tcPr>
            <w:tcW w:w="228" w:type="pct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2F3AFF">
              <w:rPr>
                <w:b/>
                <w:sz w:val="22"/>
                <w:szCs w:val="22"/>
                <w:lang w:val="ru-RU"/>
              </w:rPr>
              <w:t>2.9</w:t>
            </w:r>
          </w:p>
        </w:tc>
        <w:tc>
          <w:tcPr>
            <w:tcW w:w="4772" w:type="pct"/>
            <w:gridSpan w:val="5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Для обучающихся общеобразовательных организаций Исполнитель обязан предусмотреть возможность приобретения за плату (за счет личных средств об</w:t>
            </w:r>
            <w:r w:rsidRPr="002F3AFF">
              <w:rPr>
                <w:sz w:val="22"/>
                <w:szCs w:val="22"/>
                <w:lang w:val="ru-RU"/>
              </w:rPr>
              <w:t>у</w:t>
            </w:r>
            <w:r w:rsidRPr="002F3AFF">
              <w:rPr>
                <w:sz w:val="22"/>
                <w:szCs w:val="22"/>
                <w:lang w:val="ru-RU"/>
              </w:rPr>
              <w:t>чающихся (средств их родителей, иных законных представителей)) рационов питания, предусмотренных Ежедневным меню по цене, предусмотренной ко</w:t>
            </w:r>
            <w:r w:rsidRPr="002F3AFF">
              <w:rPr>
                <w:sz w:val="22"/>
                <w:szCs w:val="22"/>
                <w:lang w:val="ru-RU"/>
              </w:rPr>
              <w:t>н</w:t>
            </w:r>
            <w:r w:rsidRPr="002F3AFF">
              <w:rPr>
                <w:sz w:val="22"/>
                <w:szCs w:val="22"/>
                <w:lang w:val="ru-RU"/>
              </w:rPr>
              <w:t>трактом.</w:t>
            </w:r>
          </w:p>
        </w:tc>
      </w:tr>
      <w:tr w:rsidR="008D4F49" w:rsidRPr="002F3AFF" w:rsidTr="008D4F49">
        <w:tc>
          <w:tcPr>
            <w:tcW w:w="228" w:type="pct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2F3AFF">
              <w:rPr>
                <w:b/>
                <w:sz w:val="22"/>
                <w:szCs w:val="22"/>
                <w:lang w:val="ru-RU"/>
              </w:rPr>
              <w:t>2.10</w:t>
            </w:r>
          </w:p>
        </w:tc>
        <w:tc>
          <w:tcPr>
            <w:tcW w:w="4772" w:type="pct"/>
            <w:gridSpan w:val="5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b/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В Меню дополнительного питания Исполнитель может предусмотреть возможность реализации за плату отдельных блюд, хлебобулочных, кондитерских изделий и напитков, соответствующих требованиям организации общественного питания детей.</w:t>
            </w:r>
          </w:p>
        </w:tc>
      </w:tr>
      <w:tr w:rsidR="008D4F49" w:rsidRPr="002F3AFF" w:rsidTr="008D4F49">
        <w:tc>
          <w:tcPr>
            <w:tcW w:w="228" w:type="pct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2F3AFF">
              <w:rPr>
                <w:b/>
                <w:sz w:val="22"/>
                <w:szCs w:val="22"/>
                <w:lang w:val="ru-RU"/>
              </w:rPr>
              <w:t>2.11</w:t>
            </w:r>
          </w:p>
        </w:tc>
        <w:tc>
          <w:tcPr>
            <w:tcW w:w="4772" w:type="pct"/>
            <w:gridSpan w:val="5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Исполнитель размещает в установленных</w:t>
            </w:r>
            <w:r w:rsidR="0000034C" w:rsidRPr="002F3AFF">
              <w:rPr>
                <w:sz w:val="22"/>
                <w:szCs w:val="22"/>
                <w:lang w:val="ru-RU"/>
              </w:rPr>
              <w:t xml:space="preserve"> </w:t>
            </w:r>
            <w:r w:rsidRPr="002F3AFF">
              <w:rPr>
                <w:sz w:val="22"/>
                <w:szCs w:val="22"/>
                <w:lang w:val="ru-RU"/>
              </w:rPr>
              <w:t xml:space="preserve">Получателем услуг, доступных для родителей и детей местах (в обеденном зале) следующую информацию: </w:t>
            </w:r>
          </w:p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 xml:space="preserve">- Ежедневное меню; </w:t>
            </w:r>
          </w:p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 xml:space="preserve">- Меню дополнительного питания (для обучающихся общеобразовательных организаций); </w:t>
            </w:r>
          </w:p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 xml:space="preserve">- рекомендации по организации здорового питания детей. </w:t>
            </w:r>
          </w:p>
        </w:tc>
      </w:tr>
      <w:tr w:rsidR="008D4F49" w:rsidRPr="002F3AFF" w:rsidTr="008D4F49">
        <w:tc>
          <w:tcPr>
            <w:tcW w:w="228" w:type="pct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2F3AFF">
              <w:rPr>
                <w:b/>
                <w:sz w:val="22"/>
                <w:szCs w:val="22"/>
                <w:lang w:val="ru-RU"/>
              </w:rPr>
              <w:t>2.12</w:t>
            </w:r>
          </w:p>
        </w:tc>
        <w:tc>
          <w:tcPr>
            <w:tcW w:w="4772" w:type="pct"/>
            <w:gridSpan w:val="5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Исполнитель обеспечивает постоянное наличие на пищеблоке технологических (технико-технологических) карт на любую продукцию общественного пит</w:t>
            </w:r>
            <w:r w:rsidRPr="002F3AFF">
              <w:rPr>
                <w:sz w:val="22"/>
                <w:szCs w:val="22"/>
                <w:lang w:val="ru-RU"/>
              </w:rPr>
              <w:t>а</w:t>
            </w:r>
            <w:r w:rsidRPr="002F3AFF">
              <w:rPr>
                <w:sz w:val="22"/>
                <w:szCs w:val="22"/>
                <w:lang w:val="ru-RU"/>
              </w:rPr>
              <w:t>ния, изготавливаемую им (в том числе в соответствии с Меню дополнительного питания, Ассортиментом буфетной продукции)</w:t>
            </w:r>
          </w:p>
        </w:tc>
      </w:tr>
      <w:tr w:rsidR="008D4F49" w:rsidRPr="002F3AFF" w:rsidTr="008D4F49">
        <w:tc>
          <w:tcPr>
            <w:tcW w:w="228" w:type="pct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2F3AFF">
              <w:rPr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4772" w:type="pct"/>
            <w:gridSpan w:val="5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b/>
                <w:sz w:val="22"/>
                <w:szCs w:val="22"/>
                <w:lang w:val="ru-RU"/>
              </w:rPr>
            </w:pPr>
            <w:r w:rsidRPr="002F3AFF">
              <w:rPr>
                <w:b/>
                <w:sz w:val="22"/>
                <w:szCs w:val="22"/>
                <w:lang w:val="ru-RU"/>
              </w:rPr>
              <w:t>Порядок определения объема оказываемой услуги на основании заявок заказчика, требования к формированию заявок на оказание услуг</w:t>
            </w:r>
          </w:p>
        </w:tc>
      </w:tr>
      <w:tr w:rsidR="008D4F49" w:rsidRPr="002F3AFF" w:rsidTr="008D4F49">
        <w:tc>
          <w:tcPr>
            <w:tcW w:w="228" w:type="pct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2F3AFF">
              <w:rPr>
                <w:b/>
                <w:sz w:val="22"/>
                <w:szCs w:val="22"/>
                <w:lang w:val="ru-RU"/>
              </w:rPr>
              <w:t>3.1</w:t>
            </w:r>
          </w:p>
        </w:tc>
        <w:tc>
          <w:tcPr>
            <w:tcW w:w="4772" w:type="pct"/>
            <w:gridSpan w:val="5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1) Услуги оказываются Исполнителем на основании Заявки на оказание услуг (Приложение № 7 к Техническому заданию) (далее – Заявка).</w:t>
            </w:r>
          </w:p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 xml:space="preserve">2) На основании Заявки определяется объем услуг, подлежащих оказанию в сроки и время, указанные в Заявке, в соответствии с требованиями настоящего Технического задания. </w:t>
            </w:r>
          </w:p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kern w:val="3"/>
                <w:sz w:val="22"/>
                <w:szCs w:val="22"/>
                <w:lang w:val="ru-RU"/>
              </w:rPr>
              <w:t>3) Заявка, сформированная и переданная Исполнителю Получателем услуг, считается заявкой заказчика.</w:t>
            </w:r>
          </w:p>
        </w:tc>
      </w:tr>
      <w:tr w:rsidR="008D4F49" w:rsidRPr="002F3AFF" w:rsidTr="008D4F49">
        <w:tc>
          <w:tcPr>
            <w:tcW w:w="228" w:type="pct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2F3AFF">
              <w:rPr>
                <w:b/>
                <w:sz w:val="22"/>
                <w:szCs w:val="22"/>
                <w:lang w:val="ru-RU"/>
              </w:rPr>
              <w:t>3.2</w:t>
            </w:r>
          </w:p>
        </w:tc>
        <w:tc>
          <w:tcPr>
            <w:tcW w:w="4772" w:type="pct"/>
            <w:gridSpan w:val="5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Заявка, подписанная Получателем услуг, передается Исполнителю не позднее 5 рабочих дней до дня оказания услуг. Получатель услуг вправе изменить З</w:t>
            </w:r>
            <w:r w:rsidRPr="002F3AFF">
              <w:rPr>
                <w:sz w:val="22"/>
                <w:szCs w:val="22"/>
                <w:lang w:val="ru-RU"/>
              </w:rPr>
              <w:t>а</w:t>
            </w:r>
            <w:r w:rsidRPr="002F3AFF">
              <w:rPr>
                <w:sz w:val="22"/>
                <w:szCs w:val="22"/>
                <w:lang w:val="ru-RU"/>
              </w:rPr>
              <w:t>явку до 12 часов 00 минут рабочего дня, предшествующего дню оказания услуг, указанному в Заявке. Заявка направляется Исполнителю посредством фа</w:t>
            </w:r>
            <w:r w:rsidRPr="002F3AFF">
              <w:rPr>
                <w:sz w:val="22"/>
                <w:szCs w:val="22"/>
                <w:lang w:val="ru-RU"/>
              </w:rPr>
              <w:t>к</w:t>
            </w:r>
            <w:r w:rsidRPr="002F3AFF">
              <w:rPr>
                <w:sz w:val="22"/>
                <w:szCs w:val="22"/>
                <w:lang w:val="ru-RU"/>
              </w:rPr>
              <w:t>симильной связи, либо по адресу электронной почты, либо с использованием иных средств связи и доставки, обеспечивающих фиксирование передачи такой Заявки и получение Заказчиком подтверждения о ее вручении Исполнителю.</w:t>
            </w:r>
          </w:p>
        </w:tc>
      </w:tr>
      <w:tr w:rsidR="008D4F49" w:rsidRPr="002F3AFF" w:rsidTr="008D4F49">
        <w:tc>
          <w:tcPr>
            <w:tcW w:w="228" w:type="pct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2F3AFF">
              <w:rPr>
                <w:b/>
                <w:sz w:val="22"/>
                <w:szCs w:val="22"/>
                <w:lang w:val="ru-RU"/>
              </w:rPr>
              <w:t>3.3</w:t>
            </w:r>
          </w:p>
        </w:tc>
        <w:tc>
          <w:tcPr>
            <w:tcW w:w="4772" w:type="pct"/>
            <w:gridSpan w:val="5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На основании сведений, указанных в Заявке, в строгом соответствии с Ежедневным меню на указанную дату, Меню дополнительного питания, Ассортиме</w:t>
            </w:r>
            <w:r w:rsidRPr="002F3AFF">
              <w:rPr>
                <w:sz w:val="22"/>
                <w:szCs w:val="22"/>
                <w:lang w:val="ru-RU"/>
              </w:rPr>
              <w:t>н</w:t>
            </w:r>
            <w:r w:rsidRPr="002F3AFF">
              <w:rPr>
                <w:sz w:val="22"/>
                <w:szCs w:val="22"/>
                <w:lang w:val="ru-RU"/>
              </w:rPr>
              <w:t>том буфетной продукции и технологическими (технико-технологическими) картами на продукцию общественного питания работниками Исполнителя к у</w:t>
            </w:r>
            <w:r w:rsidRPr="002F3AFF">
              <w:rPr>
                <w:sz w:val="22"/>
                <w:szCs w:val="22"/>
                <w:lang w:val="ru-RU"/>
              </w:rPr>
              <w:t>с</w:t>
            </w:r>
            <w:r w:rsidRPr="002F3AFF">
              <w:rPr>
                <w:sz w:val="22"/>
                <w:szCs w:val="22"/>
                <w:lang w:val="ru-RU"/>
              </w:rPr>
              <w:t>тановленному времени осуществляется приготовление продукции общественного питания с соблюдением требований к технологии приготовления пищи, санитарно-гигиенических норм и правил.</w:t>
            </w:r>
          </w:p>
        </w:tc>
      </w:tr>
      <w:tr w:rsidR="008D4F49" w:rsidRPr="002F3AFF" w:rsidTr="008D4F49">
        <w:tc>
          <w:tcPr>
            <w:tcW w:w="228" w:type="pct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2F3AFF">
              <w:rPr>
                <w:b/>
                <w:sz w:val="22"/>
                <w:szCs w:val="22"/>
                <w:lang w:val="ru-RU"/>
              </w:rPr>
              <w:t>4</w:t>
            </w:r>
          </w:p>
        </w:tc>
        <w:tc>
          <w:tcPr>
            <w:tcW w:w="4772" w:type="pct"/>
            <w:gridSpan w:val="5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b/>
                <w:sz w:val="22"/>
                <w:szCs w:val="22"/>
                <w:lang w:val="ru-RU"/>
              </w:rPr>
            </w:pPr>
            <w:r w:rsidRPr="002F3AFF">
              <w:rPr>
                <w:b/>
                <w:sz w:val="22"/>
                <w:szCs w:val="22"/>
                <w:lang w:val="ru-RU"/>
              </w:rPr>
              <w:t>Требования к отпуску готовой пищевой продукции</w:t>
            </w:r>
          </w:p>
        </w:tc>
      </w:tr>
      <w:tr w:rsidR="008D4F49" w:rsidRPr="002F3AFF" w:rsidTr="008D4F49">
        <w:tc>
          <w:tcPr>
            <w:tcW w:w="228" w:type="pct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2F3AFF">
              <w:rPr>
                <w:b/>
                <w:sz w:val="22"/>
                <w:szCs w:val="22"/>
                <w:lang w:val="ru-RU"/>
              </w:rPr>
              <w:t>4.1.</w:t>
            </w:r>
          </w:p>
        </w:tc>
        <w:tc>
          <w:tcPr>
            <w:tcW w:w="4772" w:type="pct"/>
            <w:gridSpan w:val="5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Отпуск готовой пищевой продукции осуществляется только после снятия пробы. Оценку качества каждой партии готовых кулинарных изделий по орган</w:t>
            </w:r>
            <w:r w:rsidRPr="002F3AFF">
              <w:rPr>
                <w:sz w:val="22"/>
                <w:szCs w:val="22"/>
                <w:lang w:val="ru-RU"/>
              </w:rPr>
              <w:t>о</w:t>
            </w:r>
            <w:r w:rsidRPr="002F3AFF">
              <w:rPr>
                <w:sz w:val="22"/>
                <w:szCs w:val="22"/>
                <w:lang w:val="ru-RU"/>
              </w:rPr>
              <w:t>лептическим показателям и выдачу разрешения на их реализацию осуществляет бракеражная комиссия в составе не менее трех человек из числа представ</w:t>
            </w:r>
            <w:r w:rsidRPr="002F3AFF">
              <w:rPr>
                <w:sz w:val="22"/>
                <w:szCs w:val="22"/>
                <w:lang w:val="ru-RU"/>
              </w:rPr>
              <w:t>и</w:t>
            </w:r>
            <w:r w:rsidRPr="002F3AFF">
              <w:rPr>
                <w:sz w:val="22"/>
                <w:szCs w:val="22"/>
                <w:lang w:val="ru-RU"/>
              </w:rPr>
              <w:t>телей Исполнителя и Получателя услуг (проба снимается непосредственно из емкостей, в которых пища готовится (доставляется)). Результат бракеража р</w:t>
            </w:r>
            <w:r w:rsidRPr="002F3AFF">
              <w:rPr>
                <w:sz w:val="22"/>
                <w:szCs w:val="22"/>
                <w:lang w:val="ru-RU"/>
              </w:rPr>
              <w:t>е</w:t>
            </w:r>
            <w:r w:rsidRPr="002F3AFF">
              <w:rPr>
                <w:sz w:val="22"/>
                <w:szCs w:val="22"/>
                <w:lang w:val="ru-RU"/>
              </w:rPr>
              <w:t>гистрируется в Журнале бракеража готовой пищевой продукции (приложение № 4 к СанПиН 2.3/2.4.3590-20) с указанием причин запрета к реализации г</w:t>
            </w:r>
            <w:r w:rsidRPr="002F3AFF">
              <w:rPr>
                <w:sz w:val="22"/>
                <w:szCs w:val="22"/>
                <w:lang w:val="ru-RU"/>
              </w:rPr>
              <w:t>о</w:t>
            </w:r>
            <w:r w:rsidRPr="002F3AFF">
              <w:rPr>
                <w:sz w:val="22"/>
                <w:szCs w:val="22"/>
                <w:lang w:val="ru-RU"/>
              </w:rPr>
              <w:t>товой пищевой продукции, фактов списания, возврата пищевой продукции, принятия на ответственное хранение. Вес порционных блюд должен соответс</w:t>
            </w:r>
            <w:r w:rsidRPr="002F3AFF">
              <w:rPr>
                <w:sz w:val="22"/>
                <w:szCs w:val="22"/>
                <w:lang w:val="ru-RU"/>
              </w:rPr>
              <w:t>т</w:t>
            </w:r>
            <w:r w:rsidRPr="002F3AFF">
              <w:rPr>
                <w:sz w:val="22"/>
                <w:szCs w:val="22"/>
                <w:lang w:val="ru-RU"/>
              </w:rPr>
              <w:t>вовать выходу блюда, указанному в меню. При нарушении технологии приготовления пищи, а также в случае неготовности, блюдо к реализации не допуск</w:t>
            </w:r>
            <w:r w:rsidRPr="002F3AFF">
              <w:rPr>
                <w:sz w:val="22"/>
                <w:szCs w:val="22"/>
                <w:lang w:val="ru-RU"/>
              </w:rPr>
              <w:t>а</w:t>
            </w:r>
            <w:r w:rsidRPr="002F3AFF">
              <w:rPr>
                <w:sz w:val="22"/>
                <w:szCs w:val="22"/>
                <w:lang w:val="ru-RU"/>
              </w:rPr>
              <w:t>ется до устранения выявленных недостатков. Органолептическая оценка проводится в соответствии с требованиями ГОСТ 31986-2012. Межгосударстве</w:t>
            </w:r>
            <w:r w:rsidRPr="002F3AFF">
              <w:rPr>
                <w:sz w:val="22"/>
                <w:szCs w:val="22"/>
                <w:lang w:val="ru-RU"/>
              </w:rPr>
              <w:t>н</w:t>
            </w:r>
            <w:r w:rsidRPr="002F3AFF">
              <w:rPr>
                <w:sz w:val="22"/>
                <w:szCs w:val="22"/>
                <w:lang w:val="ru-RU"/>
              </w:rPr>
              <w:t>ный стандарт. Услуги общественного питания. Метод органолептической оценки качества продукции общественного питания.</w:t>
            </w:r>
          </w:p>
        </w:tc>
      </w:tr>
      <w:tr w:rsidR="008D4F49" w:rsidRPr="002F3AFF" w:rsidTr="008D4F49">
        <w:tc>
          <w:tcPr>
            <w:tcW w:w="228" w:type="pct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2F3AFF">
              <w:rPr>
                <w:b/>
                <w:sz w:val="22"/>
                <w:szCs w:val="22"/>
                <w:lang w:val="ru-RU"/>
              </w:rPr>
              <w:t>4.2</w:t>
            </w:r>
          </w:p>
        </w:tc>
        <w:tc>
          <w:tcPr>
            <w:tcW w:w="4772" w:type="pct"/>
            <w:gridSpan w:val="5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Исполнителем за свой счет должна отбираться суточная проба от каждой партии приготовленной пищевой продукции. Отбор суточной пробы должен ос</w:t>
            </w:r>
            <w:r w:rsidRPr="002F3AFF">
              <w:rPr>
                <w:sz w:val="22"/>
                <w:szCs w:val="22"/>
                <w:lang w:val="ru-RU"/>
              </w:rPr>
              <w:t>у</w:t>
            </w:r>
            <w:r w:rsidRPr="002F3AFF">
              <w:rPr>
                <w:sz w:val="22"/>
                <w:szCs w:val="22"/>
                <w:lang w:val="ru-RU"/>
              </w:rPr>
              <w:t>ществляться назначенным ответственным работником пищеблока (поваром) в специально выделенные обеззараженные и промаркированные емкости (пло</w:t>
            </w:r>
            <w:r w:rsidRPr="002F3AFF">
              <w:rPr>
                <w:sz w:val="22"/>
                <w:szCs w:val="22"/>
                <w:lang w:val="ru-RU"/>
              </w:rPr>
              <w:t>т</w:t>
            </w:r>
            <w:r w:rsidRPr="002F3AFF">
              <w:rPr>
                <w:sz w:val="22"/>
                <w:szCs w:val="22"/>
                <w:lang w:val="ru-RU"/>
              </w:rPr>
              <w:t>но закрывающиеся) – отдельно каждое блюдо и (или) кулинарное изделие. Холодные закуски, первые блюда, гарниры и напитки (третьи блюда) должны о</w:t>
            </w:r>
            <w:r w:rsidRPr="002F3AFF">
              <w:rPr>
                <w:sz w:val="22"/>
                <w:szCs w:val="22"/>
                <w:lang w:val="ru-RU"/>
              </w:rPr>
              <w:t>т</w:t>
            </w:r>
            <w:r w:rsidRPr="002F3AFF">
              <w:rPr>
                <w:sz w:val="22"/>
                <w:szCs w:val="22"/>
                <w:lang w:val="ru-RU"/>
              </w:rPr>
              <w:t xml:space="preserve">бираться в количестве не менее 100 г. Порционные блюда, биточки, котлеты, сырники, оладьи, колбаса, бутерброды должны оставляться поштучно, целиком </w:t>
            </w:r>
            <w:r w:rsidRPr="002F3AFF">
              <w:rPr>
                <w:sz w:val="22"/>
                <w:szCs w:val="22"/>
                <w:lang w:val="ru-RU"/>
              </w:rPr>
              <w:lastRenderedPageBreak/>
              <w:t>(в объеме одной порции). Суточные пробы должны храниться Исполнителем не менее 48 часов в специально отведенном в холодильнике ме</w:t>
            </w:r>
            <w:r w:rsidRPr="002F3AFF">
              <w:rPr>
                <w:sz w:val="22"/>
                <w:szCs w:val="22"/>
                <w:lang w:val="ru-RU"/>
              </w:rPr>
              <w:t>с</w:t>
            </w:r>
            <w:r w:rsidRPr="002F3AFF">
              <w:rPr>
                <w:sz w:val="22"/>
                <w:szCs w:val="22"/>
                <w:lang w:val="ru-RU"/>
              </w:rPr>
              <w:t>те/холодильнике при температуре от +2 °C до +6 °C. Посуда с пробами маркируется с указанием наименования приема пищи и датой отбора.</w:t>
            </w:r>
          </w:p>
        </w:tc>
      </w:tr>
      <w:tr w:rsidR="008D4F49" w:rsidRPr="002F3AFF" w:rsidTr="008D4F49">
        <w:tc>
          <w:tcPr>
            <w:tcW w:w="228" w:type="pct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2F3AFF">
              <w:rPr>
                <w:b/>
                <w:sz w:val="22"/>
                <w:szCs w:val="22"/>
                <w:lang w:val="ru-RU"/>
              </w:rPr>
              <w:lastRenderedPageBreak/>
              <w:t>4.3</w:t>
            </w:r>
          </w:p>
        </w:tc>
        <w:tc>
          <w:tcPr>
            <w:tcW w:w="4772" w:type="pct"/>
            <w:gridSpan w:val="5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На основании Заявки и Ежедневного меню Исполнитель на каждый прием пищи оформляет Раздаточную ведомость на отпуск рационов питания (по форме, установленной в Приложении № 8 к Техническому заданию) (далее – Раздаточная ведомость) в 2 (двух) экземплярах.</w:t>
            </w:r>
          </w:p>
          <w:p w:rsidR="008D4F49" w:rsidRPr="002F3AFF" w:rsidRDefault="008D4F49" w:rsidP="0016642E">
            <w:pPr>
              <w:widowControl w:val="0"/>
              <w:shd w:val="clear" w:color="auto" w:fill="FFFFFF" w:themeFill="background1"/>
              <w:tabs>
                <w:tab w:val="left" w:pos="1701"/>
              </w:tabs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На основании Раздаточной ведомости Исполнителем в соответствии со временем оказания услуг производится:</w:t>
            </w:r>
          </w:p>
          <w:p w:rsidR="008D4F49" w:rsidRPr="002F3AFF" w:rsidRDefault="008D4F49" w:rsidP="0016642E">
            <w:pPr>
              <w:widowControl w:val="0"/>
              <w:shd w:val="clear" w:color="auto" w:fill="FFFFFF" w:themeFill="background1"/>
              <w:tabs>
                <w:tab w:val="left" w:pos="1701"/>
              </w:tabs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отпуск обучающимся общеобразовательных организаций рационов питания в обеденном зале, с использованием форм и методов обслуживания, устано</w:t>
            </w:r>
            <w:r w:rsidRPr="002F3AFF">
              <w:rPr>
                <w:sz w:val="22"/>
                <w:szCs w:val="22"/>
                <w:lang w:val="ru-RU"/>
              </w:rPr>
              <w:t>в</w:t>
            </w:r>
            <w:r w:rsidRPr="002F3AFF">
              <w:rPr>
                <w:sz w:val="22"/>
                <w:szCs w:val="22"/>
                <w:lang w:val="ru-RU"/>
              </w:rPr>
              <w:t xml:space="preserve">ленных в Приложении № 3 к Техническому заданию; </w:t>
            </w:r>
          </w:p>
          <w:p w:rsidR="008D4F49" w:rsidRPr="002F3AFF" w:rsidRDefault="008D4F49" w:rsidP="0016642E">
            <w:pPr>
              <w:widowControl w:val="0"/>
              <w:shd w:val="clear" w:color="auto" w:fill="FFFFFF" w:themeFill="background1"/>
              <w:tabs>
                <w:tab w:val="left" w:pos="1701"/>
              </w:tabs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Данные о количестве выданных рационов питания заверяются подписями уполномоченных должностных лиц Исполнителя Получателя услуг и скрепляются печатями (при наличии), после чего 1 (один) экземпляр Раздаточной ведомости передается Получателю услуг.</w:t>
            </w:r>
          </w:p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В случае внедрения Получателем услуг системы электронного учета питающихся Исполнитель обеспечивает ведение такого учета, участвует в мероприят</w:t>
            </w:r>
            <w:r w:rsidRPr="002F3AFF">
              <w:rPr>
                <w:sz w:val="22"/>
                <w:szCs w:val="22"/>
                <w:lang w:val="ru-RU"/>
              </w:rPr>
              <w:t>и</w:t>
            </w:r>
            <w:r w:rsidRPr="002F3AFF">
              <w:rPr>
                <w:sz w:val="22"/>
                <w:szCs w:val="22"/>
                <w:lang w:val="ru-RU"/>
              </w:rPr>
              <w:t>ях по обучению своих работников использованию такой системы.</w:t>
            </w:r>
          </w:p>
        </w:tc>
      </w:tr>
      <w:tr w:rsidR="008D4F49" w:rsidRPr="002F3AFF" w:rsidTr="008D4F49">
        <w:tc>
          <w:tcPr>
            <w:tcW w:w="228" w:type="pct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2F3AFF">
              <w:rPr>
                <w:b/>
                <w:sz w:val="22"/>
                <w:szCs w:val="22"/>
                <w:lang w:val="ru-RU"/>
              </w:rPr>
              <w:t>4.4</w:t>
            </w:r>
          </w:p>
        </w:tc>
        <w:tc>
          <w:tcPr>
            <w:tcW w:w="4772" w:type="pct"/>
            <w:gridSpan w:val="5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Момент (фактическое время) оказания услуг должен соответствовать Заявке, графику питания обучающихся, приведенному в Приложении № 3 к Технич</w:t>
            </w:r>
            <w:r w:rsidRPr="002F3AFF">
              <w:rPr>
                <w:sz w:val="22"/>
                <w:szCs w:val="22"/>
                <w:lang w:val="ru-RU"/>
              </w:rPr>
              <w:t>е</w:t>
            </w:r>
            <w:r w:rsidRPr="002F3AFF">
              <w:rPr>
                <w:sz w:val="22"/>
                <w:szCs w:val="22"/>
                <w:lang w:val="ru-RU"/>
              </w:rPr>
              <w:t>скому заданию. Несвоевременное оказание услуг не допускается.</w:t>
            </w:r>
          </w:p>
        </w:tc>
      </w:tr>
      <w:tr w:rsidR="008D4F49" w:rsidRPr="002F3AFF" w:rsidTr="008D4F49">
        <w:tc>
          <w:tcPr>
            <w:tcW w:w="228" w:type="pct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2F3AFF">
              <w:rPr>
                <w:b/>
                <w:sz w:val="22"/>
                <w:szCs w:val="22"/>
                <w:lang w:val="ru-RU"/>
              </w:rPr>
              <w:t>4.5</w:t>
            </w:r>
          </w:p>
        </w:tc>
        <w:tc>
          <w:tcPr>
            <w:tcW w:w="4772" w:type="pct"/>
            <w:gridSpan w:val="5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Под моментом оказания услуг понимается:</w:t>
            </w:r>
          </w:p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 xml:space="preserve"> при организации питания обучающихся школьного возраста: момент предоставления рационов питания, соответствующих требованиям настоящего Техн</w:t>
            </w:r>
            <w:r w:rsidRPr="002F3AFF">
              <w:rPr>
                <w:sz w:val="22"/>
                <w:szCs w:val="22"/>
                <w:lang w:val="ru-RU"/>
              </w:rPr>
              <w:t>и</w:t>
            </w:r>
            <w:r w:rsidRPr="002F3AFF">
              <w:rPr>
                <w:sz w:val="22"/>
                <w:szCs w:val="22"/>
                <w:lang w:val="ru-RU"/>
              </w:rPr>
              <w:t>ческого задания, в количестве, указанном в Заявке, и в сроки, установленные Получателем услуг.</w:t>
            </w:r>
          </w:p>
        </w:tc>
      </w:tr>
      <w:tr w:rsidR="008D4F49" w:rsidRPr="002F3AFF" w:rsidTr="008D4F49">
        <w:tc>
          <w:tcPr>
            <w:tcW w:w="228" w:type="pct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2F3AFF">
              <w:rPr>
                <w:b/>
                <w:sz w:val="22"/>
                <w:szCs w:val="22"/>
                <w:lang w:val="ru-RU"/>
              </w:rPr>
              <w:t>5</w:t>
            </w:r>
          </w:p>
        </w:tc>
        <w:tc>
          <w:tcPr>
            <w:tcW w:w="4772" w:type="pct"/>
            <w:gridSpan w:val="5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b/>
                <w:sz w:val="22"/>
                <w:szCs w:val="22"/>
                <w:lang w:val="ru-RU"/>
              </w:rPr>
            </w:pPr>
            <w:r w:rsidRPr="002F3AFF">
              <w:rPr>
                <w:b/>
                <w:sz w:val="22"/>
                <w:szCs w:val="22"/>
                <w:lang w:val="ru-RU"/>
              </w:rPr>
              <w:t>Требования к качеству и безопасности оказываемых услуг</w:t>
            </w:r>
          </w:p>
        </w:tc>
      </w:tr>
      <w:tr w:rsidR="008D4F49" w:rsidRPr="002F3AFF" w:rsidTr="008D4F49">
        <w:tc>
          <w:tcPr>
            <w:tcW w:w="228" w:type="pct"/>
            <w:vMerge w:val="restart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2F3AFF">
              <w:rPr>
                <w:b/>
                <w:sz w:val="22"/>
                <w:szCs w:val="22"/>
                <w:lang w:val="ru-RU"/>
              </w:rPr>
              <w:t>5.1</w:t>
            </w:r>
          </w:p>
        </w:tc>
        <w:tc>
          <w:tcPr>
            <w:tcW w:w="4772" w:type="pct"/>
            <w:gridSpan w:val="5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b/>
                <w:sz w:val="22"/>
                <w:szCs w:val="22"/>
                <w:lang w:val="ru-RU"/>
              </w:rPr>
            </w:pPr>
            <w:r w:rsidRPr="002F3AFF">
              <w:rPr>
                <w:b/>
                <w:sz w:val="22"/>
                <w:szCs w:val="22"/>
                <w:lang w:val="ru-RU"/>
              </w:rPr>
              <w:t>В период оказания услуг Исполнитель обеспечивает:</w:t>
            </w:r>
          </w:p>
        </w:tc>
      </w:tr>
      <w:tr w:rsidR="008D4F49" w:rsidRPr="002F3AFF" w:rsidTr="008D4F49">
        <w:tc>
          <w:tcPr>
            <w:tcW w:w="228" w:type="pct"/>
            <w:vMerge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772" w:type="pct"/>
            <w:gridSpan w:val="5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1) Оказание услуг работниками Исполнителя, имеющими необходимую квалификацию, личную медицинскую книжку установленного образца с отметками о своевременном прохождении ими профессиональной гигиенической подготовки и аттестации, предварительных и периодических медицинских осмотров, вакцинации, установленных законодательством Российской Федерации.</w:t>
            </w:r>
          </w:p>
        </w:tc>
      </w:tr>
      <w:tr w:rsidR="008D4F49" w:rsidRPr="002F3AFF" w:rsidTr="008D4F49">
        <w:tc>
          <w:tcPr>
            <w:tcW w:w="228" w:type="pct"/>
            <w:vMerge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772" w:type="pct"/>
            <w:gridSpan w:val="5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2) Всех работников своевременно выданной в соответствии с установленными нормами специальной одеждой, специальной обувью и другими средствами индивидуальной защиты, а также смывающими и (или) обезвреживающими средствами, прошедшими обязательную сертификацию или декларирование с</w:t>
            </w:r>
            <w:r w:rsidRPr="002F3AFF">
              <w:rPr>
                <w:sz w:val="22"/>
                <w:szCs w:val="22"/>
                <w:lang w:val="ru-RU"/>
              </w:rPr>
              <w:t>о</w:t>
            </w:r>
            <w:r w:rsidRPr="002F3AFF">
              <w:rPr>
                <w:sz w:val="22"/>
                <w:szCs w:val="22"/>
                <w:lang w:val="ru-RU"/>
              </w:rPr>
              <w:t>ответствия.</w:t>
            </w:r>
          </w:p>
        </w:tc>
      </w:tr>
      <w:tr w:rsidR="008D4F49" w:rsidRPr="002F3AFF" w:rsidTr="008D4F49">
        <w:tc>
          <w:tcPr>
            <w:tcW w:w="228" w:type="pct"/>
            <w:vMerge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772" w:type="pct"/>
            <w:gridSpan w:val="5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3) Контроль состояния условий труда на рабочих местах, соблюдение правил безопасности и охраны труда, правильность применения работниками средств индивидуальной и коллективной защиты.</w:t>
            </w:r>
          </w:p>
        </w:tc>
      </w:tr>
      <w:tr w:rsidR="008D4F49" w:rsidRPr="002F3AFF" w:rsidTr="008D4F49">
        <w:tc>
          <w:tcPr>
            <w:tcW w:w="228" w:type="pct"/>
            <w:vMerge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772" w:type="pct"/>
            <w:gridSpan w:val="5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 xml:space="preserve">4) Соблюдение обслуживающим и производственным персоналом: </w:t>
            </w:r>
          </w:p>
        </w:tc>
      </w:tr>
      <w:tr w:rsidR="008D4F49" w:rsidRPr="002F3AFF" w:rsidTr="008D4F49">
        <w:tc>
          <w:tcPr>
            <w:tcW w:w="228" w:type="pct"/>
            <w:vMerge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772" w:type="pct"/>
            <w:gridSpan w:val="5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4.1) Требований санитарно-эпидемиологических правил и нормативов, в том числе государственных стандартов в сфере услуг общественного питания, включая ГОСТ 30524-2013 «Межгосударственный стандарт. Услуги общественного питания. Требования к персоналу», СанПиН 2.3/2.4.3590-20, в том числе санитарно-эпидемиологических требований, направленных на предотвращение вредного воздействия биологических, химических и физических факторов.</w:t>
            </w:r>
          </w:p>
        </w:tc>
      </w:tr>
      <w:tr w:rsidR="008D4F49" w:rsidRPr="002F3AFF" w:rsidTr="008D4F49">
        <w:tc>
          <w:tcPr>
            <w:tcW w:w="228" w:type="pct"/>
            <w:vMerge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772" w:type="pct"/>
            <w:gridSpan w:val="5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4.2) Технологии и (или) рецептуры приготовления блюд и кулинарных изделий.</w:t>
            </w:r>
          </w:p>
        </w:tc>
      </w:tr>
      <w:tr w:rsidR="008D4F49" w:rsidRPr="002F3AFF" w:rsidTr="008D4F49">
        <w:tc>
          <w:tcPr>
            <w:tcW w:w="228" w:type="pct"/>
            <w:vMerge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772" w:type="pct"/>
            <w:gridSpan w:val="5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4.3) Правил мытья столовой и кухонной посуды, инвентаря, уборки помещений пищеблока, хранения уборочного инвентаря.</w:t>
            </w:r>
          </w:p>
        </w:tc>
      </w:tr>
      <w:tr w:rsidR="008D4F49" w:rsidRPr="002F3AFF" w:rsidTr="008D4F49">
        <w:tc>
          <w:tcPr>
            <w:tcW w:w="228" w:type="pct"/>
            <w:vMerge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772" w:type="pct"/>
            <w:gridSpan w:val="5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4.4) Профессиональных этических норм поведения, предусматривающих в том числе: вежливость, тактичность, доброжелательность, внимательность и пр</w:t>
            </w:r>
            <w:r w:rsidRPr="002F3AFF">
              <w:rPr>
                <w:sz w:val="22"/>
                <w:szCs w:val="22"/>
                <w:lang w:val="ru-RU"/>
              </w:rPr>
              <w:t>е</w:t>
            </w:r>
            <w:r w:rsidRPr="002F3AFF">
              <w:rPr>
                <w:sz w:val="22"/>
                <w:szCs w:val="22"/>
                <w:lang w:val="ru-RU"/>
              </w:rPr>
              <w:t>дупредительность в отношениях с обучающимися в пределах своих должностных обязанностей.</w:t>
            </w:r>
          </w:p>
        </w:tc>
      </w:tr>
      <w:tr w:rsidR="008D4F49" w:rsidRPr="002F3AFF" w:rsidTr="008D4F49">
        <w:tc>
          <w:tcPr>
            <w:tcW w:w="228" w:type="pct"/>
            <w:vMerge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772" w:type="pct"/>
            <w:gridSpan w:val="5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5) Соблюдение работниками субподрядных организаций, привлекаемых Исполнителем для выполнения отдельных работ, оказания отдельных услуг, треб</w:t>
            </w:r>
            <w:r w:rsidRPr="002F3AFF">
              <w:rPr>
                <w:sz w:val="22"/>
                <w:szCs w:val="22"/>
                <w:lang w:val="ru-RU"/>
              </w:rPr>
              <w:t>о</w:t>
            </w:r>
            <w:r w:rsidRPr="002F3AFF">
              <w:rPr>
                <w:sz w:val="22"/>
                <w:szCs w:val="22"/>
                <w:lang w:val="ru-RU"/>
              </w:rPr>
              <w:t>ваний санитарных норм и правил, гигиенических нормативов, режима работы образовательной организации.</w:t>
            </w:r>
          </w:p>
        </w:tc>
      </w:tr>
      <w:tr w:rsidR="008D4F49" w:rsidRPr="002F3AFF" w:rsidTr="008D4F49">
        <w:tc>
          <w:tcPr>
            <w:tcW w:w="228" w:type="pct"/>
            <w:vMerge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772" w:type="pct"/>
            <w:gridSpan w:val="5"/>
          </w:tcPr>
          <w:p w:rsidR="008D4F49" w:rsidRPr="002F3AFF" w:rsidRDefault="008D4F49" w:rsidP="0016642E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6) Поддержание пищеблока и имущества, необходимого для оказания услуг, в состоянии, соответствующем требованиям санитарных норм и правил, гиги</w:t>
            </w:r>
            <w:r w:rsidRPr="002F3AFF">
              <w:rPr>
                <w:sz w:val="22"/>
                <w:szCs w:val="22"/>
                <w:lang w:val="ru-RU"/>
              </w:rPr>
              <w:t>е</w:t>
            </w:r>
            <w:r w:rsidRPr="002F3AFF">
              <w:rPr>
                <w:sz w:val="22"/>
                <w:szCs w:val="22"/>
                <w:lang w:val="ru-RU"/>
              </w:rPr>
              <w:t xml:space="preserve">нических нормативов (включая СП 2.4.3648-20 «Санитарно-эпидемиологические требования к организациям воспитания и обучения, отдыха и оздоровления детей и молодежи», утвержденным постановлением Главного государственного санитарного врача Российской Федерации от 28.09.2020 № 28 (далее – СП </w:t>
            </w:r>
            <w:r w:rsidRPr="002F3AFF">
              <w:rPr>
                <w:sz w:val="22"/>
                <w:szCs w:val="22"/>
                <w:lang w:val="ru-RU"/>
              </w:rPr>
              <w:lastRenderedPageBreak/>
              <w:t xml:space="preserve">2.4.3648-20)). </w:t>
            </w:r>
          </w:p>
        </w:tc>
      </w:tr>
      <w:tr w:rsidR="008D4F49" w:rsidRPr="002F3AFF" w:rsidTr="008D4F49">
        <w:tc>
          <w:tcPr>
            <w:tcW w:w="228" w:type="pct"/>
            <w:vMerge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772" w:type="pct"/>
            <w:gridSpan w:val="5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7) Своевременные техническое обслуживание и ремонт имущества, необходимого для оказания услуг.</w:t>
            </w:r>
          </w:p>
        </w:tc>
      </w:tr>
      <w:tr w:rsidR="008D4F49" w:rsidRPr="002F3AFF" w:rsidTr="008D4F49">
        <w:tc>
          <w:tcPr>
            <w:tcW w:w="228" w:type="pct"/>
            <w:vMerge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772" w:type="pct"/>
            <w:gridSpan w:val="5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8) Своевременную поверку весового оборудования на пищеблоке.</w:t>
            </w:r>
          </w:p>
        </w:tc>
      </w:tr>
      <w:tr w:rsidR="008D4F49" w:rsidRPr="002F3AFF" w:rsidTr="008D4F49">
        <w:tc>
          <w:tcPr>
            <w:tcW w:w="228" w:type="pct"/>
            <w:vMerge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772" w:type="pct"/>
            <w:gridSpan w:val="5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9) Своевременную уборку помещений пищеблока, в том числе:</w:t>
            </w:r>
          </w:p>
        </w:tc>
      </w:tr>
      <w:tr w:rsidR="008D4F49" w:rsidRPr="002F3AFF" w:rsidTr="008D4F49">
        <w:tc>
          <w:tcPr>
            <w:tcW w:w="228" w:type="pct"/>
            <w:vMerge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772" w:type="pct"/>
            <w:gridSpan w:val="5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9.1) Ежедневную влажную уборку с применением моющих и дезинфицирующих средств в производственных помещениях.</w:t>
            </w:r>
          </w:p>
        </w:tc>
      </w:tr>
      <w:tr w:rsidR="008D4F49" w:rsidRPr="002F3AFF" w:rsidTr="008D4F49">
        <w:tc>
          <w:tcPr>
            <w:tcW w:w="228" w:type="pct"/>
            <w:vMerge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772" w:type="pct"/>
            <w:gridSpan w:val="5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9.2) Уборку после каждого использования столов и технологического оборудования в производственных помещениях с применением моющих и дезинфиц</w:t>
            </w:r>
            <w:r w:rsidRPr="002F3AFF">
              <w:rPr>
                <w:sz w:val="22"/>
                <w:szCs w:val="22"/>
                <w:lang w:val="ru-RU"/>
              </w:rPr>
              <w:t>и</w:t>
            </w:r>
            <w:r w:rsidRPr="002F3AFF">
              <w:rPr>
                <w:sz w:val="22"/>
                <w:szCs w:val="22"/>
                <w:lang w:val="ru-RU"/>
              </w:rPr>
              <w:t>рующих средств.</w:t>
            </w:r>
          </w:p>
        </w:tc>
      </w:tr>
      <w:tr w:rsidR="008D4F49" w:rsidRPr="002F3AFF" w:rsidTr="008D4F49">
        <w:tc>
          <w:tcPr>
            <w:tcW w:w="228" w:type="pct"/>
            <w:vMerge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772" w:type="pct"/>
            <w:gridSpan w:val="5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9.3) Генеральную уборку всех помещений не реже одного раза в месяц с использованием моющих и дезинфицирующих средств.</w:t>
            </w:r>
          </w:p>
        </w:tc>
      </w:tr>
      <w:tr w:rsidR="008D4F49" w:rsidRPr="002F3AFF" w:rsidTr="008D4F49">
        <w:tc>
          <w:tcPr>
            <w:tcW w:w="228" w:type="pct"/>
            <w:vMerge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772" w:type="pct"/>
            <w:gridSpan w:val="5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9.4) Влажную уборку в обеденном зале после каждого приема пищи.</w:t>
            </w:r>
          </w:p>
        </w:tc>
      </w:tr>
      <w:tr w:rsidR="008D4F49" w:rsidRPr="002F3AFF" w:rsidTr="008D4F49">
        <w:tc>
          <w:tcPr>
            <w:tcW w:w="228" w:type="pct"/>
            <w:vMerge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772" w:type="pct"/>
            <w:gridSpan w:val="5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9.5) Уборку с применением моющих и дезинфицирующих средств столов в обеденном зале после каждого использования.</w:t>
            </w:r>
          </w:p>
        </w:tc>
      </w:tr>
      <w:tr w:rsidR="008D4F49" w:rsidRPr="002F3AFF" w:rsidTr="008D4F49">
        <w:tc>
          <w:tcPr>
            <w:tcW w:w="228" w:type="pct"/>
            <w:vMerge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772" w:type="pct"/>
            <w:gridSpan w:val="5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10) Использование для уборки производственных и санитарно-бытовых помещений отдельного промаркированного инвентаря, хранение которого должно осуществляться в специально отведенных местах. Хранение уборочного инвентаря для туалета отдельно от инвентаря для уборки других помещений.</w:t>
            </w:r>
          </w:p>
        </w:tc>
      </w:tr>
      <w:tr w:rsidR="008D4F49" w:rsidRPr="002F3AFF" w:rsidTr="008D4F49">
        <w:tc>
          <w:tcPr>
            <w:tcW w:w="228" w:type="pct"/>
            <w:vMerge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772" w:type="pct"/>
            <w:gridSpan w:val="5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11) Использование для уборки помещений, производственного и санитарного оборудования (раковин для мытья рук, унитазов) моющих и дезинфициру</w:t>
            </w:r>
            <w:r w:rsidRPr="002F3AFF">
              <w:rPr>
                <w:sz w:val="22"/>
                <w:szCs w:val="22"/>
                <w:lang w:val="ru-RU"/>
              </w:rPr>
              <w:t>ю</w:t>
            </w:r>
            <w:r w:rsidRPr="002F3AFF">
              <w:rPr>
                <w:sz w:val="22"/>
                <w:szCs w:val="22"/>
                <w:lang w:val="ru-RU"/>
              </w:rPr>
              <w:t>щих средств в соответствии с инструкциями по их применению. Хранение моющих и дезинфицирующих средств в специально отведенных местах, искл</w:t>
            </w:r>
            <w:r w:rsidRPr="002F3AFF">
              <w:rPr>
                <w:sz w:val="22"/>
                <w:szCs w:val="22"/>
                <w:lang w:val="ru-RU"/>
              </w:rPr>
              <w:t>ю</w:t>
            </w:r>
            <w:r w:rsidRPr="002F3AFF">
              <w:rPr>
                <w:sz w:val="22"/>
                <w:szCs w:val="22"/>
                <w:lang w:val="ru-RU"/>
              </w:rPr>
              <w:t>чение попадания их в пищевую продукцию.</w:t>
            </w:r>
          </w:p>
        </w:tc>
      </w:tr>
      <w:tr w:rsidR="008D4F49" w:rsidRPr="002F3AFF" w:rsidTr="008D4F49">
        <w:tc>
          <w:tcPr>
            <w:tcW w:w="228" w:type="pct"/>
            <w:vMerge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772" w:type="pct"/>
            <w:gridSpan w:val="5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12) Сбор, хранение и вывоз мусора и отходов, образовавшихся в ходе оказания услуг (далее – отходы), в отдельных контейнерах (с крышками) в месте, у</w:t>
            </w:r>
            <w:r w:rsidRPr="002F3AFF">
              <w:rPr>
                <w:sz w:val="22"/>
                <w:szCs w:val="22"/>
                <w:lang w:val="ru-RU"/>
              </w:rPr>
              <w:t>с</w:t>
            </w:r>
            <w:r w:rsidRPr="002F3AFF">
              <w:rPr>
                <w:sz w:val="22"/>
                <w:szCs w:val="22"/>
                <w:lang w:val="ru-RU"/>
              </w:rPr>
              <w:t>тановленном Получателем услуг, обработку (дезинфекцию) контейнеров для сбора и хранения отходов в соответствии с законодательством в сфере обращ</w:t>
            </w:r>
            <w:r w:rsidRPr="002F3AFF">
              <w:rPr>
                <w:sz w:val="22"/>
                <w:szCs w:val="22"/>
                <w:lang w:val="ru-RU"/>
              </w:rPr>
              <w:t>е</w:t>
            </w:r>
            <w:r w:rsidRPr="002F3AFF">
              <w:rPr>
                <w:sz w:val="22"/>
                <w:szCs w:val="22"/>
                <w:lang w:val="ru-RU"/>
              </w:rPr>
              <w:t>ния с отходами и следующими требованиями:</w:t>
            </w:r>
          </w:p>
        </w:tc>
      </w:tr>
      <w:tr w:rsidR="008D4F49" w:rsidRPr="002F3AFF" w:rsidTr="008D4F49">
        <w:tc>
          <w:tcPr>
            <w:tcW w:w="228" w:type="pct"/>
            <w:vMerge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772" w:type="pct"/>
            <w:gridSpan w:val="5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12.1) срок хранения и вывоза отходов должен составлять:</w:t>
            </w:r>
          </w:p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- в холодное время года (при температуре +5°С и ниже) не более 3 (трех) суток, не допускается заполнение контейнеров более чем на 2/3 объема;</w:t>
            </w:r>
          </w:p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- в теплое время (при температуре свыше +5°С) не более 1 (одних) суток (ежедневный вывоз вне зависимости от заполнения контейнеров).</w:t>
            </w:r>
          </w:p>
        </w:tc>
      </w:tr>
      <w:tr w:rsidR="008D4F49" w:rsidRPr="002F3AFF" w:rsidTr="008D4F49">
        <w:tc>
          <w:tcPr>
            <w:tcW w:w="228" w:type="pct"/>
            <w:vMerge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772" w:type="pct"/>
            <w:gridSpan w:val="5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12.2) не допускается сжигание отходов, их выбор из контейнеров.</w:t>
            </w:r>
          </w:p>
        </w:tc>
      </w:tr>
      <w:tr w:rsidR="008D4F49" w:rsidRPr="002F3AFF" w:rsidTr="008D4F49">
        <w:tc>
          <w:tcPr>
            <w:tcW w:w="228" w:type="pct"/>
            <w:vMerge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772" w:type="pct"/>
            <w:gridSpan w:val="5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13) Проведение систематического производственного контроля, включая лабораторно-инструментальный, проводимый в аккредитованных испытательных лабораториях, в том числе:</w:t>
            </w:r>
          </w:p>
        </w:tc>
      </w:tr>
      <w:tr w:rsidR="008D4F49" w:rsidRPr="002F3AFF" w:rsidTr="008D4F49">
        <w:tc>
          <w:tcPr>
            <w:tcW w:w="228" w:type="pct"/>
            <w:vMerge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772" w:type="pct"/>
            <w:gridSpan w:val="5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13.1) за качеством и безопасностью услуг, при необходимости проводится идентификация состава продукта;</w:t>
            </w:r>
          </w:p>
        </w:tc>
      </w:tr>
      <w:tr w:rsidR="008D4F49" w:rsidRPr="002F3AFF" w:rsidTr="008D4F49">
        <w:tc>
          <w:tcPr>
            <w:tcW w:w="228" w:type="pct"/>
            <w:vMerge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772" w:type="pct"/>
            <w:gridSpan w:val="5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13.2) за соблюдением санитарных правил и выполнением санитарно-противоэпидемических (профилактических) мероприятий при оказании услуг;</w:t>
            </w:r>
          </w:p>
        </w:tc>
      </w:tr>
      <w:tr w:rsidR="008D4F49" w:rsidRPr="002F3AFF" w:rsidTr="008D4F49">
        <w:tc>
          <w:tcPr>
            <w:tcW w:w="228" w:type="pct"/>
            <w:vMerge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772" w:type="pct"/>
            <w:gridSpan w:val="5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13.3) за соответствием услуг требованиям нормативной и технической документации по организации питания.</w:t>
            </w:r>
          </w:p>
        </w:tc>
      </w:tr>
      <w:tr w:rsidR="008D4F49" w:rsidRPr="002F3AFF" w:rsidTr="008D4F49">
        <w:tc>
          <w:tcPr>
            <w:tcW w:w="228" w:type="pct"/>
            <w:vMerge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772" w:type="pct"/>
            <w:gridSpan w:val="5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b/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14) Предоставление заключений лабораторий, соответствующих требованиям действующего законодательства, по результатам проведения лабораторных и инструментальных исследований в рамках производственного контроля.</w:t>
            </w:r>
          </w:p>
        </w:tc>
      </w:tr>
      <w:tr w:rsidR="008D4F49" w:rsidRPr="002F3AFF" w:rsidTr="008D4F49">
        <w:tc>
          <w:tcPr>
            <w:tcW w:w="228" w:type="pct"/>
            <w:vMerge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772" w:type="pct"/>
            <w:gridSpan w:val="5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15) допуск должностных лиц Заказчика, Получателя услуг, экспертных организаций (экспертов) и уполномоченных органов для осуществления контроля за исполнением обязательств по Контракту (оценки соответствия оказываемых услуг условиям Контракта) в помещения пищеблока. Указанные должностные лица при осуществлении контроля за исполнением Исполнителем условий Контракта вправе использовать средства фото- и киносъемки, видеозаписи.</w:t>
            </w:r>
          </w:p>
        </w:tc>
      </w:tr>
      <w:tr w:rsidR="008D4F49" w:rsidRPr="002F3AFF" w:rsidTr="008D4F49">
        <w:tc>
          <w:tcPr>
            <w:tcW w:w="228" w:type="pct"/>
            <w:vMerge w:val="restart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2F3AFF">
              <w:rPr>
                <w:b/>
                <w:sz w:val="22"/>
                <w:szCs w:val="22"/>
                <w:lang w:val="ru-RU"/>
              </w:rPr>
              <w:t>5.2</w:t>
            </w:r>
          </w:p>
        </w:tc>
        <w:tc>
          <w:tcPr>
            <w:tcW w:w="4772" w:type="pct"/>
            <w:gridSpan w:val="5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b/>
                <w:sz w:val="22"/>
                <w:szCs w:val="22"/>
                <w:lang w:val="ru-RU"/>
              </w:rPr>
              <w:t>В период оказания услуг Исполнитель обязан исключить:</w:t>
            </w:r>
          </w:p>
        </w:tc>
      </w:tr>
      <w:tr w:rsidR="008D4F49" w:rsidRPr="002F3AFF" w:rsidTr="008D4F49">
        <w:tc>
          <w:tcPr>
            <w:tcW w:w="228" w:type="pct"/>
            <w:vMerge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772" w:type="pct"/>
            <w:gridSpan w:val="5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 xml:space="preserve">1) Наличие на пищеблоке пищевых продуктов: </w:t>
            </w:r>
          </w:p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- с истекшими сроками годности;</w:t>
            </w:r>
          </w:p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- с ненадлежащей маркировкой и (или) ее отсутствием;</w:t>
            </w:r>
          </w:p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- с признаками явной порчи и (или) нарушения условий хранения.</w:t>
            </w:r>
          </w:p>
        </w:tc>
      </w:tr>
      <w:tr w:rsidR="008D4F49" w:rsidRPr="002F3AFF" w:rsidTr="008D4F49">
        <w:tc>
          <w:tcPr>
            <w:tcW w:w="228" w:type="pct"/>
            <w:vMerge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772" w:type="pct"/>
            <w:gridSpan w:val="5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2) Возможность реализации обучающимся (в том числе в буфете или на линии раздачи пищевых продуктов), блюд и кулинарных изделий, запрещенных с</w:t>
            </w:r>
            <w:r w:rsidRPr="002F3AFF">
              <w:rPr>
                <w:sz w:val="22"/>
                <w:szCs w:val="22"/>
                <w:lang w:val="ru-RU"/>
              </w:rPr>
              <w:t>а</w:t>
            </w:r>
            <w:r w:rsidRPr="002F3AFF">
              <w:rPr>
                <w:sz w:val="22"/>
                <w:szCs w:val="22"/>
                <w:lang w:val="ru-RU"/>
              </w:rPr>
              <w:lastRenderedPageBreak/>
              <w:t>нитарными правилами и нормативами и не предусмотренных меню.</w:t>
            </w:r>
          </w:p>
        </w:tc>
      </w:tr>
      <w:tr w:rsidR="008D4F49" w:rsidRPr="002F3AFF" w:rsidTr="008D4F49">
        <w:tc>
          <w:tcPr>
            <w:tcW w:w="228" w:type="pct"/>
            <w:vMerge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772" w:type="pct"/>
            <w:gridSpan w:val="5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3) Оказание услуг обслуживающим и производственным персоналом в состоянии алкогольного и (или) наркотического либо иного токсического опьянения.</w:t>
            </w:r>
          </w:p>
        </w:tc>
      </w:tr>
      <w:tr w:rsidR="008D4F49" w:rsidRPr="002F3AFF" w:rsidTr="008D4F49">
        <w:tc>
          <w:tcPr>
            <w:tcW w:w="228" w:type="pct"/>
            <w:vMerge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772" w:type="pct"/>
            <w:gridSpan w:val="5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4) Наличие на пищеблоке любых алкогольных напитков, включая слабоалкогольные, наркотических средств и психотропных веществ, а равно и упаковок и (или) иной тары из-под вышеперечисленных веществ.</w:t>
            </w:r>
          </w:p>
        </w:tc>
      </w:tr>
      <w:tr w:rsidR="008D4F49" w:rsidRPr="002F3AFF" w:rsidTr="008D4F49">
        <w:tc>
          <w:tcPr>
            <w:tcW w:w="228" w:type="pct"/>
            <w:vMerge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772" w:type="pct"/>
            <w:gridSpan w:val="5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5) Курение обслуживающего и производственного персонала на пищеблоке, в помещениях и на территории Получателя услуг.</w:t>
            </w:r>
          </w:p>
        </w:tc>
      </w:tr>
      <w:tr w:rsidR="008D4F49" w:rsidRPr="002F3AFF" w:rsidTr="008D4F49">
        <w:tc>
          <w:tcPr>
            <w:tcW w:w="228" w:type="pct"/>
            <w:vMerge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772" w:type="pct"/>
            <w:gridSpan w:val="5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6) Проживание на пищеблоке физических лиц.</w:t>
            </w:r>
          </w:p>
        </w:tc>
      </w:tr>
      <w:tr w:rsidR="008D4F49" w:rsidRPr="002F3AFF" w:rsidTr="008D4F49">
        <w:tc>
          <w:tcPr>
            <w:tcW w:w="228" w:type="pct"/>
            <w:vMerge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772" w:type="pct"/>
            <w:gridSpan w:val="5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7) Наличие на пищеблоке насекомых и грызунов, содержание на пищеблоке синантропных птиц и животных;</w:t>
            </w:r>
          </w:p>
        </w:tc>
      </w:tr>
      <w:tr w:rsidR="008D4F49" w:rsidRPr="002F3AFF" w:rsidTr="008D4F49">
        <w:tc>
          <w:tcPr>
            <w:tcW w:w="228" w:type="pct"/>
            <w:vMerge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772" w:type="pct"/>
            <w:gridSpan w:val="5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8) Хранение обслуживающим и производственным персоналом в производственных помещениях пищеблока личных вещей и комнатных растений.</w:t>
            </w:r>
          </w:p>
        </w:tc>
      </w:tr>
      <w:tr w:rsidR="008D4F49" w:rsidRPr="002F3AFF" w:rsidTr="008D4F49">
        <w:tc>
          <w:tcPr>
            <w:tcW w:w="228" w:type="pct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2F3AFF">
              <w:rPr>
                <w:b/>
                <w:sz w:val="22"/>
                <w:szCs w:val="22"/>
                <w:lang w:val="ru-RU"/>
              </w:rPr>
              <w:t>6</w:t>
            </w:r>
          </w:p>
        </w:tc>
        <w:tc>
          <w:tcPr>
            <w:tcW w:w="4772" w:type="pct"/>
            <w:gridSpan w:val="5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b/>
                <w:sz w:val="22"/>
                <w:szCs w:val="22"/>
                <w:lang w:val="ru-RU"/>
              </w:rPr>
            </w:pPr>
            <w:r w:rsidRPr="002F3AFF">
              <w:rPr>
                <w:b/>
                <w:sz w:val="22"/>
                <w:szCs w:val="22"/>
                <w:lang w:val="ru-RU"/>
              </w:rPr>
              <w:t>Требования к транспортированию (доставке) пищевых продуктов в т.ч. продовольственного сырья, готовой продукции общественного питания</w:t>
            </w:r>
          </w:p>
        </w:tc>
      </w:tr>
      <w:tr w:rsidR="008D4F49" w:rsidRPr="002F3AFF" w:rsidTr="008D4F49">
        <w:tc>
          <w:tcPr>
            <w:tcW w:w="228" w:type="pct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2F3AFF">
              <w:rPr>
                <w:b/>
                <w:sz w:val="22"/>
                <w:szCs w:val="22"/>
                <w:lang w:val="ru-RU"/>
              </w:rPr>
              <w:t>6.1</w:t>
            </w:r>
          </w:p>
        </w:tc>
        <w:tc>
          <w:tcPr>
            <w:tcW w:w="4772" w:type="pct"/>
            <w:gridSpan w:val="5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При транспортировании Исполнителем пищевых продуктов (в том числе продовольственного сырья) должны соблюдаться следующие требования:</w:t>
            </w:r>
          </w:p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1) транспортирование пищевых продуктов (в том числе продовольственного сырья, готовой продукции общественного питания) должно осуществляться в исправной, чистой таре специальным, чистым транспортом, кузов которого изнутри должен быть обит материалом, легко поддающимся санитарной обр</w:t>
            </w:r>
            <w:r w:rsidRPr="002F3AFF">
              <w:rPr>
                <w:sz w:val="22"/>
                <w:szCs w:val="22"/>
                <w:lang w:val="ru-RU"/>
              </w:rPr>
              <w:t>а</w:t>
            </w:r>
            <w:r w:rsidRPr="002F3AFF">
              <w:rPr>
                <w:sz w:val="22"/>
                <w:szCs w:val="22"/>
                <w:lang w:val="ru-RU"/>
              </w:rPr>
              <w:t>ботке;</w:t>
            </w:r>
          </w:p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 xml:space="preserve">2) скоропортящаяся и особо скоропортящаяся пищевая продукция должна перевозиться охлаждаемым или изотермическим транспортом, обеспечивающим сохранение температурных режимов транспортировки; </w:t>
            </w:r>
          </w:p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3) доставка готовой пищевой продукции должна производиться в изотермических емкостях с прикрепленным или наклеенным маркировочным ярлыком. На ярлыке должны быть указаны:</w:t>
            </w:r>
          </w:p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3.1) название, адрес предприятия общественного питания;</w:t>
            </w:r>
          </w:p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3.2) дата и час изготовления пищевой продукции, время окончания раздачи;</w:t>
            </w:r>
          </w:p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3.3) наименование пищевой продукции;</w:t>
            </w:r>
          </w:p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3.4) фамилия, имя и отчество (при наличии) ответственного лица.</w:t>
            </w:r>
          </w:p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Ярлыки должны сохраняться Исполнителем до окончания соответствующего приема пищи. Срок реализации горячих блюд в изотермических емкостях не должен превышать 2 часа с момента их приготовления (включая время их перевозки);</w:t>
            </w:r>
          </w:p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4) совместная перевозка (транспортирование) продовольственного сырья, полуфабрикатов и готовой пищевой продукции допускается при условии наличия герметической упаковки, а также при соблюдении температурно-влажностных условий хранения и перевозки (транспортирования);</w:t>
            </w:r>
          </w:p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5) продовольственное сырье и готовая продукция общественного питания при транспортировке не должны контактировать друг с другом. Транспортиров</w:t>
            </w:r>
            <w:r w:rsidRPr="002F3AFF">
              <w:rPr>
                <w:sz w:val="22"/>
                <w:szCs w:val="22"/>
                <w:lang w:val="ru-RU"/>
              </w:rPr>
              <w:t>а</w:t>
            </w:r>
            <w:r w:rsidRPr="002F3AFF">
              <w:rPr>
                <w:sz w:val="22"/>
                <w:szCs w:val="22"/>
                <w:lang w:val="ru-RU"/>
              </w:rPr>
              <w:t>ние пищевых продуктов совместно с токсичными, остро пахнущими, радиоактивными и другими опасными веществами не допускается. Использование сп</w:t>
            </w:r>
            <w:r w:rsidRPr="002F3AFF">
              <w:rPr>
                <w:sz w:val="22"/>
                <w:szCs w:val="22"/>
                <w:lang w:val="ru-RU"/>
              </w:rPr>
              <w:t>е</w:t>
            </w:r>
            <w:r w:rsidRPr="002F3AFF">
              <w:rPr>
                <w:sz w:val="22"/>
                <w:szCs w:val="22"/>
                <w:lang w:val="ru-RU"/>
              </w:rPr>
              <w:t>циализированного транспорта, предназначенного для перевозки пищевой продукции (независимо от их упаковки), для других целей не допускается;</w:t>
            </w:r>
          </w:p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6) лица, сопровождающие пищевую продукцию в пути следования и выполняющие ее погрузку и выгрузку, должны пользоваться санитарной одеждой (х</w:t>
            </w:r>
            <w:r w:rsidRPr="002F3AFF">
              <w:rPr>
                <w:sz w:val="22"/>
                <w:szCs w:val="22"/>
                <w:lang w:val="ru-RU"/>
              </w:rPr>
              <w:t>а</w:t>
            </w:r>
            <w:r w:rsidRPr="002F3AFF">
              <w:rPr>
                <w:sz w:val="22"/>
                <w:szCs w:val="22"/>
                <w:lang w:val="ru-RU"/>
              </w:rPr>
              <w:t>лат, рукавицы и др.), иметь при себе личную медицинскую книжку установленного образца с отметками о своевременном прохождении обязательных пре</w:t>
            </w:r>
            <w:r w:rsidRPr="002F3AFF">
              <w:rPr>
                <w:sz w:val="22"/>
                <w:szCs w:val="22"/>
                <w:lang w:val="ru-RU"/>
              </w:rPr>
              <w:t>д</w:t>
            </w:r>
            <w:r w:rsidRPr="002F3AFF">
              <w:rPr>
                <w:sz w:val="22"/>
                <w:szCs w:val="22"/>
                <w:lang w:val="ru-RU"/>
              </w:rPr>
              <w:t>варительных и периодических медицинских осмотров, о результатах лабораторных исследований и о своевременном прохождении профессиональной г</w:t>
            </w:r>
            <w:r w:rsidRPr="002F3AFF">
              <w:rPr>
                <w:sz w:val="22"/>
                <w:szCs w:val="22"/>
                <w:lang w:val="ru-RU"/>
              </w:rPr>
              <w:t>и</w:t>
            </w:r>
            <w:r w:rsidRPr="002F3AFF">
              <w:rPr>
                <w:sz w:val="22"/>
                <w:szCs w:val="22"/>
                <w:lang w:val="ru-RU"/>
              </w:rPr>
              <w:t>гиенической подготовки и аттестации;</w:t>
            </w:r>
          </w:p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7) погрузочно-разгрузочные работы в ходе доставки пищевой продукции не должны создавать помех учебному процессу и представлять опасность для жи</w:t>
            </w:r>
            <w:r w:rsidRPr="002F3AFF">
              <w:rPr>
                <w:sz w:val="22"/>
                <w:szCs w:val="22"/>
                <w:lang w:val="ru-RU"/>
              </w:rPr>
              <w:t>з</w:t>
            </w:r>
            <w:r w:rsidRPr="002F3AFF">
              <w:rPr>
                <w:sz w:val="22"/>
                <w:szCs w:val="22"/>
                <w:lang w:val="ru-RU"/>
              </w:rPr>
              <w:t>ни и здоровья обучающихся, работников образовательной организации и иных лиц</w:t>
            </w:r>
          </w:p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8) каждая партия поступающей на пищеблок пищевой продукции должна иметь сопроводительные документы, содержащие сведения о подтверждении с</w:t>
            </w:r>
            <w:r w:rsidRPr="002F3AFF">
              <w:rPr>
                <w:sz w:val="22"/>
                <w:szCs w:val="22"/>
                <w:lang w:val="ru-RU"/>
              </w:rPr>
              <w:t>о</w:t>
            </w:r>
            <w:r w:rsidRPr="002F3AFF">
              <w:rPr>
                <w:sz w:val="22"/>
                <w:szCs w:val="22"/>
                <w:lang w:val="ru-RU"/>
              </w:rPr>
              <w:t>ответствия пищевой продукции установленным требованиям, в том числе (в случаях когда это предусмотрено действующими на территории Российской Федерации требованиями) регистрационный номер декларации о соответствии, срок ее действия, наименование изготовителя или поставщика (продавца), принявшего декларацию, и органа, ее зарегистрировавшего; регистрационный номер свидетельства о государственной регистрации, дата его выдачи, наим</w:t>
            </w:r>
            <w:r w:rsidRPr="002F3AFF">
              <w:rPr>
                <w:sz w:val="22"/>
                <w:szCs w:val="22"/>
                <w:lang w:val="ru-RU"/>
              </w:rPr>
              <w:t>е</w:t>
            </w:r>
            <w:r w:rsidRPr="002F3AFF">
              <w:rPr>
                <w:sz w:val="22"/>
                <w:szCs w:val="22"/>
                <w:lang w:val="ru-RU"/>
              </w:rPr>
              <w:t xml:space="preserve">нование изготовителя. Копии сопроводительных документов, заверенные печатью Исполнителя (при наличии), не позднее 1 (одного) рабочего дня со дня </w:t>
            </w:r>
            <w:r w:rsidRPr="002F3AFF">
              <w:rPr>
                <w:sz w:val="22"/>
                <w:szCs w:val="22"/>
                <w:lang w:val="ru-RU"/>
              </w:rPr>
              <w:lastRenderedPageBreak/>
              <w:t>поступления соответствующей партии пищевой продукции предоставляются уполномоченному представителю Получателя услуг.</w:t>
            </w:r>
          </w:p>
        </w:tc>
      </w:tr>
      <w:tr w:rsidR="008D4F49" w:rsidRPr="002F3AFF" w:rsidTr="008D4F49">
        <w:tc>
          <w:tcPr>
            <w:tcW w:w="228" w:type="pct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2F3AFF">
              <w:rPr>
                <w:b/>
                <w:sz w:val="22"/>
                <w:szCs w:val="22"/>
                <w:lang w:val="ru-RU"/>
              </w:rPr>
              <w:lastRenderedPageBreak/>
              <w:t>7</w:t>
            </w:r>
          </w:p>
        </w:tc>
        <w:tc>
          <w:tcPr>
            <w:tcW w:w="4772" w:type="pct"/>
            <w:gridSpan w:val="5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b/>
                <w:sz w:val="22"/>
                <w:szCs w:val="22"/>
                <w:lang w:val="ru-RU"/>
              </w:rPr>
              <w:t>Требования к упаковке и маркировке пищевой продукции</w:t>
            </w:r>
          </w:p>
        </w:tc>
      </w:tr>
      <w:tr w:rsidR="008D4F49" w:rsidRPr="002F3AFF" w:rsidTr="008D4F49">
        <w:tc>
          <w:tcPr>
            <w:tcW w:w="228" w:type="pct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2F3AFF">
              <w:rPr>
                <w:b/>
                <w:sz w:val="22"/>
                <w:szCs w:val="22"/>
                <w:lang w:val="ru-RU"/>
              </w:rPr>
              <w:t>7.1</w:t>
            </w:r>
          </w:p>
        </w:tc>
        <w:tc>
          <w:tcPr>
            <w:tcW w:w="4772" w:type="pct"/>
            <w:gridSpan w:val="5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b/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Пищевая продукция должна быть расфасована и упакована в материалы, разрешенные для контакта с пищевой продукцией, такими способами, которые п</w:t>
            </w:r>
            <w:r w:rsidRPr="002F3AFF">
              <w:rPr>
                <w:sz w:val="22"/>
                <w:szCs w:val="22"/>
                <w:lang w:val="ru-RU"/>
              </w:rPr>
              <w:t>о</w:t>
            </w:r>
            <w:r w:rsidRPr="002F3AFF">
              <w:rPr>
                <w:sz w:val="22"/>
                <w:szCs w:val="22"/>
                <w:lang w:val="ru-RU"/>
              </w:rPr>
              <w:t>зволяют обеспечить сохранность ее качества и безопасность при ее хранении, транспортировке и реализации</w:t>
            </w:r>
          </w:p>
        </w:tc>
      </w:tr>
      <w:tr w:rsidR="008D4F49" w:rsidRPr="002F3AFF" w:rsidTr="008D4F49">
        <w:tc>
          <w:tcPr>
            <w:tcW w:w="228" w:type="pct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2F3AFF">
              <w:rPr>
                <w:b/>
                <w:sz w:val="22"/>
                <w:szCs w:val="22"/>
                <w:lang w:val="ru-RU"/>
              </w:rPr>
              <w:t>7.2</w:t>
            </w:r>
          </w:p>
        </w:tc>
        <w:tc>
          <w:tcPr>
            <w:tcW w:w="4772" w:type="pct"/>
            <w:gridSpan w:val="5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Упаковка пищевых продуктов должна соответствовать требованиям Технического регламента Таможенного союза ТР ТС 005/2011 «О безопасности упако</w:t>
            </w:r>
            <w:r w:rsidRPr="002F3AFF">
              <w:rPr>
                <w:sz w:val="22"/>
                <w:szCs w:val="22"/>
                <w:lang w:val="ru-RU"/>
              </w:rPr>
              <w:t>в</w:t>
            </w:r>
            <w:r w:rsidRPr="002F3AFF">
              <w:rPr>
                <w:sz w:val="22"/>
                <w:szCs w:val="22"/>
                <w:lang w:val="ru-RU"/>
              </w:rPr>
              <w:t>ки» и техническим документам на соответствующий вид пищевой продукции</w:t>
            </w:r>
          </w:p>
        </w:tc>
      </w:tr>
      <w:tr w:rsidR="008D4F49" w:rsidRPr="002F3AFF" w:rsidTr="008D4F49">
        <w:tc>
          <w:tcPr>
            <w:tcW w:w="228" w:type="pct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2F3AFF">
              <w:rPr>
                <w:b/>
                <w:sz w:val="22"/>
                <w:szCs w:val="22"/>
                <w:lang w:val="ru-RU"/>
              </w:rPr>
              <w:t>7.3</w:t>
            </w:r>
          </w:p>
        </w:tc>
        <w:tc>
          <w:tcPr>
            <w:tcW w:w="4772" w:type="pct"/>
            <w:gridSpan w:val="5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Маркировка пищевой продукции должна соответствовать требованиям технического регламента Таможенного союза ТР ТС 022/2011 «Пищевая продукция в части ее маркировки», Технических регламентов Евразийского Экономического союза, Таможенного союза, Российской Федерации, межгосударственных стандартов на продукцию отдельных групп</w:t>
            </w:r>
          </w:p>
        </w:tc>
      </w:tr>
      <w:tr w:rsidR="008D4F49" w:rsidRPr="002F3AFF" w:rsidTr="008D4F49">
        <w:tc>
          <w:tcPr>
            <w:tcW w:w="228" w:type="pct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2F3AFF">
              <w:rPr>
                <w:b/>
                <w:sz w:val="22"/>
                <w:szCs w:val="22"/>
                <w:lang w:val="ru-RU"/>
              </w:rPr>
              <w:t>7.4</w:t>
            </w:r>
          </w:p>
        </w:tc>
        <w:tc>
          <w:tcPr>
            <w:tcW w:w="4772" w:type="pct"/>
            <w:gridSpan w:val="5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Маркировка пищевой продукции, находящейся в потребительской упаковке, должна содержать следующие сведения:</w:t>
            </w:r>
          </w:p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1) наименование пищевой продукции;</w:t>
            </w:r>
          </w:p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2) состав пищевой продукции (за исключением случаев, предусмотренных техническим регламентом Таможенного союза ТР ТС 022/2011 «Пищевая пр</w:t>
            </w:r>
            <w:r w:rsidRPr="002F3AFF">
              <w:rPr>
                <w:sz w:val="22"/>
                <w:szCs w:val="22"/>
                <w:lang w:val="ru-RU"/>
              </w:rPr>
              <w:t>о</w:t>
            </w:r>
            <w:r w:rsidRPr="002F3AFF">
              <w:rPr>
                <w:sz w:val="22"/>
                <w:szCs w:val="22"/>
                <w:lang w:val="ru-RU"/>
              </w:rPr>
              <w:t>дукция в части ее маркировки»);</w:t>
            </w:r>
          </w:p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3) количество пищевой продукции;</w:t>
            </w:r>
          </w:p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4) дату изготовления пищевой продукции;</w:t>
            </w:r>
          </w:p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5) срок годности пищевой продукции;</w:t>
            </w:r>
          </w:p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6) условия хранения пищевой продукции, которые установлены изготовителем или предусмотрены техническими регламентами Таможенного союза на о</w:t>
            </w:r>
            <w:r w:rsidRPr="002F3AFF">
              <w:rPr>
                <w:sz w:val="22"/>
                <w:szCs w:val="22"/>
                <w:lang w:val="ru-RU"/>
              </w:rPr>
              <w:t>т</w:t>
            </w:r>
            <w:r w:rsidRPr="002F3AFF">
              <w:rPr>
                <w:sz w:val="22"/>
                <w:szCs w:val="22"/>
                <w:lang w:val="ru-RU"/>
              </w:rPr>
              <w:t>дельные виды пищевой продукции. Для пищевой продукции, качество и безопасность которой изменяется после вскрытия упаковки, защищавшей пищевую продукцию от порчи, указывают также условия хранения после вскрытия упаковки;</w:t>
            </w:r>
          </w:p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7) наименование и место нахождения изготовителя пищевой продукции, а также в случаях, установленных техническим регламентом Таможенного союза ТР ТС 022/2011 «Пищевая продукция в части ее маркировки», наименование и место нахождения уполномоченного изготовителем лица, наименование и место нахождения импортера;</w:t>
            </w:r>
          </w:p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8) рекомендации и (или) ограничения по использованию, в том числе приготовлению пищевой продукции в случае, если ее использование без данных рек</w:t>
            </w:r>
            <w:r w:rsidRPr="002F3AFF">
              <w:rPr>
                <w:sz w:val="22"/>
                <w:szCs w:val="22"/>
                <w:lang w:val="ru-RU"/>
              </w:rPr>
              <w:t>о</w:t>
            </w:r>
            <w:r w:rsidRPr="002F3AFF">
              <w:rPr>
                <w:sz w:val="22"/>
                <w:szCs w:val="22"/>
                <w:lang w:val="ru-RU"/>
              </w:rPr>
              <w:t>мендаций или ограничений затруднено, либо может причинить вред здоровью потребителей, их имуществу, привести к снижению или утрате вкусовых свойств пищевой продукции;</w:t>
            </w:r>
          </w:p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9) показатели пищевой ценности пищевой продукции с учетом положений технического регламента Таможенного союза ТР ТС 022/2011 «Пищевая проду</w:t>
            </w:r>
            <w:r w:rsidRPr="002F3AFF">
              <w:rPr>
                <w:sz w:val="22"/>
                <w:szCs w:val="22"/>
                <w:lang w:val="ru-RU"/>
              </w:rPr>
              <w:t>к</w:t>
            </w:r>
            <w:r w:rsidRPr="002F3AFF">
              <w:rPr>
                <w:sz w:val="22"/>
                <w:szCs w:val="22"/>
                <w:lang w:val="ru-RU"/>
              </w:rPr>
              <w:t>ция в части ее маркировки»;</w:t>
            </w:r>
          </w:p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10) сведения о наличии в пищевой продукции компонентов, полученных с применением генно-модифицированных организмов;</w:t>
            </w:r>
          </w:p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 xml:space="preserve">11) единый знак обращения продукции на рынке государств – членов Таможенного союза. </w:t>
            </w:r>
          </w:p>
        </w:tc>
      </w:tr>
      <w:tr w:rsidR="008D4F49" w:rsidRPr="002F3AFF" w:rsidTr="008D4F49">
        <w:tc>
          <w:tcPr>
            <w:tcW w:w="228" w:type="pct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2F3AFF">
              <w:rPr>
                <w:b/>
                <w:sz w:val="22"/>
                <w:szCs w:val="22"/>
                <w:lang w:val="ru-RU"/>
              </w:rPr>
              <w:t>7.5</w:t>
            </w:r>
          </w:p>
        </w:tc>
        <w:tc>
          <w:tcPr>
            <w:tcW w:w="4772" w:type="pct"/>
            <w:gridSpan w:val="5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Сведения, указанные в пункте 7.4 настоящей части должны быть нанесены на потребительскую упаковку и (или) на этикетку, удаление которой с потреб</w:t>
            </w:r>
            <w:r w:rsidRPr="002F3AFF">
              <w:rPr>
                <w:sz w:val="22"/>
                <w:szCs w:val="22"/>
                <w:lang w:val="ru-RU"/>
              </w:rPr>
              <w:t>и</w:t>
            </w:r>
            <w:r w:rsidRPr="002F3AFF">
              <w:rPr>
                <w:sz w:val="22"/>
                <w:szCs w:val="22"/>
                <w:lang w:val="ru-RU"/>
              </w:rPr>
              <w:t>тельской упаковки затруднено. Сведения, предусмотренные подпунктами 2, 3, 7 – 11 пункта 7.4 настоящей части, могут быть нанесены на листок-вкладыш, и (или) на листок-вкладыш, помещаемый в каждую упаковочную единицу либо прилагаемый к каждой упаковочной единице.</w:t>
            </w:r>
          </w:p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Дополнительные требования к маркировке пищевой продукции, находящейся в потребительской упаковке, могут быть установлены в технических регл</w:t>
            </w:r>
            <w:r w:rsidRPr="002F3AFF">
              <w:rPr>
                <w:sz w:val="22"/>
                <w:szCs w:val="22"/>
                <w:lang w:val="ru-RU"/>
              </w:rPr>
              <w:t>а</w:t>
            </w:r>
            <w:r w:rsidRPr="002F3AFF">
              <w:rPr>
                <w:sz w:val="22"/>
                <w:szCs w:val="22"/>
                <w:lang w:val="ru-RU"/>
              </w:rPr>
              <w:t>ментах Таможенного союза на отдельные виды пищевой продукции.</w:t>
            </w:r>
          </w:p>
        </w:tc>
      </w:tr>
      <w:tr w:rsidR="008D4F49" w:rsidRPr="002F3AFF" w:rsidTr="008D4F49">
        <w:tc>
          <w:tcPr>
            <w:tcW w:w="228" w:type="pct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2F3AFF">
              <w:rPr>
                <w:b/>
                <w:sz w:val="22"/>
                <w:szCs w:val="22"/>
                <w:lang w:val="ru-RU"/>
              </w:rPr>
              <w:t>7.6</w:t>
            </w:r>
          </w:p>
        </w:tc>
        <w:tc>
          <w:tcPr>
            <w:tcW w:w="4772" w:type="pct"/>
            <w:gridSpan w:val="5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Маркировка транспортной упаковки, в которую помещена пищевая продукция, должна содержать следующие сведения:</w:t>
            </w:r>
          </w:p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1) наименование пищевой продукции;</w:t>
            </w:r>
          </w:p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2) количество пищевой продукции;</w:t>
            </w:r>
          </w:p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3) дату изготовления пищевой продукции;</w:t>
            </w:r>
          </w:p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4) срок годности пищевой продукции;</w:t>
            </w:r>
          </w:p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lastRenderedPageBreak/>
              <w:t>5) условия хранения пищевой продукции;</w:t>
            </w:r>
          </w:p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6.) сведения, позволяющие идентифицировать партию пищевой продукции (например, номер партии);</w:t>
            </w:r>
          </w:p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7) наименование и место нахождения изготовителя пищевой продукции.</w:t>
            </w:r>
          </w:p>
        </w:tc>
      </w:tr>
      <w:tr w:rsidR="008D4F49" w:rsidRPr="002F3AFF" w:rsidTr="008D4F49">
        <w:tc>
          <w:tcPr>
            <w:tcW w:w="228" w:type="pct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2F3AFF">
              <w:rPr>
                <w:b/>
                <w:sz w:val="22"/>
                <w:szCs w:val="22"/>
                <w:lang w:val="ru-RU"/>
              </w:rPr>
              <w:lastRenderedPageBreak/>
              <w:t>7.8</w:t>
            </w:r>
          </w:p>
        </w:tc>
        <w:tc>
          <w:tcPr>
            <w:tcW w:w="4772" w:type="pct"/>
            <w:gridSpan w:val="5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Маркировка пищевой продукции, помещенной непосредственно в транспортную упаковку, должна наноситься на транспортную упаковку, и (или) на эт</w:t>
            </w:r>
            <w:r w:rsidRPr="002F3AFF">
              <w:rPr>
                <w:sz w:val="22"/>
                <w:szCs w:val="22"/>
                <w:lang w:val="ru-RU"/>
              </w:rPr>
              <w:t>и</w:t>
            </w:r>
            <w:r w:rsidRPr="002F3AFF">
              <w:rPr>
                <w:sz w:val="22"/>
                <w:szCs w:val="22"/>
                <w:lang w:val="ru-RU"/>
              </w:rPr>
              <w:t>кетку, и (или) листок-вкладыш, помещаемый в каждую транспортную упаковку или прилагаемый к каждой транспортной упаковке, либо содержаться в д</w:t>
            </w:r>
            <w:r w:rsidRPr="002F3AFF">
              <w:rPr>
                <w:sz w:val="22"/>
                <w:szCs w:val="22"/>
                <w:lang w:val="ru-RU"/>
              </w:rPr>
              <w:t>о</w:t>
            </w:r>
            <w:r w:rsidRPr="002F3AFF">
              <w:rPr>
                <w:sz w:val="22"/>
                <w:szCs w:val="22"/>
                <w:lang w:val="ru-RU"/>
              </w:rPr>
              <w:t>кументах, сопровождающих пищевую продукцию</w:t>
            </w:r>
          </w:p>
        </w:tc>
      </w:tr>
      <w:tr w:rsidR="008D4F49" w:rsidRPr="002F3AFF" w:rsidTr="008D4F49">
        <w:tc>
          <w:tcPr>
            <w:tcW w:w="228" w:type="pct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2F3AFF">
              <w:rPr>
                <w:b/>
                <w:sz w:val="22"/>
                <w:szCs w:val="22"/>
                <w:lang w:val="ru-RU"/>
              </w:rPr>
              <w:t>7.9</w:t>
            </w:r>
          </w:p>
        </w:tc>
        <w:tc>
          <w:tcPr>
            <w:tcW w:w="4772" w:type="pct"/>
            <w:gridSpan w:val="5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В случае если в транспортную упаковку помещена пищевая продукция без потребительской упаковки, маркировка транспортной упаковки, в которую п</w:t>
            </w:r>
            <w:r w:rsidRPr="002F3AFF">
              <w:rPr>
                <w:sz w:val="22"/>
                <w:szCs w:val="22"/>
                <w:lang w:val="ru-RU"/>
              </w:rPr>
              <w:t>о</w:t>
            </w:r>
            <w:r w:rsidRPr="002F3AFF">
              <w:rPr>
                <w:sz w:val="22"/>
                <w:szCs w:val="22"/>
                <w:lang w:val="ru-RU"/>
              </w:rPr>
              <w:t>мещена такая пищевая продукция, должна соответствовать требованиям, предусмотренным для пищевой продукции, находящейся в потребительской уп</w:t>
            </w:r>
            <w:r w:rsidRPr="002F3AFF">
              <w:rPr>
                <w:sz w:val="22"/>
                <w:szCs w:val="22"/>
                <w:lang w:val="ru-RU"/>
              </w:rPr>
              <w:t>а</w:t>
            </w:r>
            <w:r w:rsidRPr="002F3AFF">
              <w:rPr>
                <w:sz w:val="22"/>
                <w:szCs w:val="22"/>
                <w:lang w:val="ru-RU"/>
              </w:rPr>
              <w:t>ковке</w:t>
            </w:r>
          </w:p>
        </w:tc>
      </w:tr>
      <w:tr w:rsidR="008D4F49" w:rsidRPr="002F3AFF" w:rsidTr="008D4F49">
        <w:tc>
          <w:tcPr>
            <w:tcW w:w="228" w:type="pct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2F3AFF">
              <w:rPr>
                <w:b/>
                <w:sz w:val="22"/>
                <w:szCs w:val="22"/>
                <w:lang w:val="ru-RU"/>
              </w:rPr>
              <w:t>7.10</w:t>
            </w:r>
          </w:p>
        </w:tc>
        <w:tc>
          <w:tcPr>
            <w:tcW w:w="4772" w:type="pct"/>
            <w:gridSpan w:val="5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В случае, если маркировка, нанесенная на потребительскую упаковку пищевой продукции, помещенную в транспортную упаковку, доступна без нарушения целостности транспортной упаковки, указанную маркировку допускается не наносить на транспортную упаковку.</w:t>
            </w:r>
          </w:p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Соблюдение дополнительных требований к маркировке пищевой продукции, упакованной в транспортную упаковку, установленных в технических регл</w:t>
            </w:r>
            <w:r w:rsidRPr="002F3AFF">
              <w:rPr>
                <w:sz w:val="22"/>
                <w:szCs w:val="22"/>
                <w:lang w:val="ru-RU"/>
              </w:rPr>
              <w:t>а</w:t>
            </w:r>
            <w:r w:rsidRPr="002F3AFF">
              <w:rPr>
                <w:sz w:val="22"/>
                <w:szCs w:val="22"/>
                <w:lang w:val="ru-RU"/>
              </w:rPr>
              <w:t>ментах Таможенного союза на отдельные виды пищевой продукции, является обязательным.</w:t>
            </w:r>
          </w:p>
        </w:tc>
      </w:tr>
      <w:tr w:rsidR="008D4F49" w:rsidRPr="002F3AFF" w:rsidTr="008D4F49">
        <w:tc>
          <w:tcPr>
            <w:tcW w:w="228" w:type="pct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2F3AFF">
              <w:rPr>
                <w:b/>
                <w:sz w:val="22"/>
                <w:szCs w:val="22"/>
                <w:lang w:val="ru-RU"/>
              </w:rPr>
              <w:t>8</w:t>
            </w:r>
          </w:p>
        </w:tc>
        <w:tc>
          <w:tcPr>
            <w:tcW w:w="4772" w:type="pct"/>
            <w:gridSpan w:val="5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b/>
                <w:sz w:val="22"/>
                <w:szCs w:val="22"/>
                <w:lang w:val="ru-RU"/>
              </w:rPr>
              <w:t>Требования к хранению пищевой продукции при оказании услуг</w:t>
            </w:r>
          </w:p>
        </w:tc>
      </w:tr>
      <w:tr w:rsidR="008D4F49" w:rsidRPr="002F3AFF" w:rsidTr="008D4F49">
        <w:tc>
          <w:tcPr>
            <w:tcW w:w="228" w:type="pct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2F3AFF">
              <w:rPr>
                <w:b/>
                <w:sz w:val="22"/>
                <w:szCs w:val="22"/>
                <w:lang w:val="ru-RU"/>
              </w:rPr>
              <w:t>8.1</w:t>
            </w:r>
          </w:p>
        </w:tc>
        <w:tc>
          <w:tcPr>
            <w:tcW w:w="4772" w:type="pct"/>
            <w:gridSpan w:val="5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 xml:space="preserve">Исполнитель при хранении пищевой продукции обеспечивает соблюдение требований санитарно-эпидемиологические правил и нормативов, в том числе в части соблюдения правил товарного соседства при хранении, норм складирования, сроков годности и условий хранения, а также соблюдение следующих требований: </w:t>
            </w:r>
          </w:p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1) хранение пищевой продукции осуществляется раздельно:</w:t>
            </w:r>
          </w:p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- согласно принятой классификации по видам пищевой продукции: сухие (мука, сахар, крупа, макаронные изделия и др.); хлеб; мясные, рыбные; молочно-жировые; гастрономические; овощи и фрукты;</w:t>
            </w:r>
          </w:p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- в отдельных холодильных камерах (в случае отсутствия нескольких холодильных камер, а также в камере суточного запаса пищевых продуктов допускае</w:t>
            </w:r>
            <w:r w:rsidRPr="002F3AFF">
              <w:rPr>
                <w:sz w:val="22"/>
                <w:szCs w:val="22"/>
                <w:lang w:val="ru-RU"/>
              </w:rPr>
              <w:t>т</w:t>
            </w:r>
            <w:r w:rsidRPr="002F3AFF">
              <w:rPr>
                <w:sz w:val="22"/>
                <w:szCs w:val="22"/>
                <w:lang w:val="ru-RU"/>
              </w:rPr>
              <w:t>ся их совместное кратковременное хранение с соблюдением правил товарного соседства (на отдельных полках, стеллажах)), не допускается совместное хр</w:t>
            </w:r>
            <w:r w:rsidRPr="002F3AFF">
              <w:rPr>
                <w:sz w:val="22"/>
                <w:szCs w:val="22"/>
                <w:lang w:val="ru-RU"/>
              </w:rPr>
              <w:t>а</w:t>
            </w:r>
            <w:r w:rsidRPr="002F3AFF">
              <w:rPr>
                <w:sz w:val="22"/>
                <w:szCs w:val="22"/>
                <w:lang w:val="ru-RU"/>
              </w:rPr>
              <w:t>нение сырых продуктов и полуфабрикатов вместе с готовыми к употреблению пищевыми продуктами;</w:t>
            </w:r>
          </w:p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2) пищевые продукты, имеющие специфический запах (специи, сельдь и т.д.), следует хранить отдельно от пищевых продуктов, воспринимающих пост</w:t>
            </w:r>
            <w:r w:rsidRPr="002F3AFF">
              <w:rPr>
                <w:sz w:val="22"/>
                <w:szCs w:val="22"/>
                <w:lang w:val="ru-RU"/>
              </w:rPr>
              <w:t>о</w:t>
            </w:r>
            <w:r w:rsidRPr="002F3AFF">
              <w:rPr>
                <w:sz w:val="22"/>
                <w:szCs w:val="22"/>
                <w:lang w:val="ru-RU"/>
              </w:rPr>
              <w:t>ронние запахи (масло сливочное, сыр, яйцо, чай, соль, сахар и др.);</w:t>
            </w:r>
          </w:p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3) хранение особо скоропортящихся пищевых продуктов осуществляется в соответствии с гигиеническими требованиями, предъявляемыми к условиям, ср</w:t>
            </w:r>
            <w:r w:rsidRPr="002F3AFF">
              <w:rPr>
                <w:sz w:val="22"/>
                <w:szCs w:val="22"/>
                <w:lang w:val="ru-RU"/>
              </w:rPr>
              <w:t>о</w:t>
            </w:r>
            <w:r w:rsidRPr="002F3AFF">
              <w:rPr>
                <w:sz w:val="22"/>
                <w:szCs w:val="22"/>
                <w:lang w:val="ru-RU"/>
              </w:rPr>
              <w:t>кам хранения особо скоропортящихся пищевых продуктов;</w:t>
            </w:r>
          </w:p>
        </w:tc>
      </w:tr>
      <w:tr w:rsidR="008D4F49" w:rsidRPr="002F3AFF" w:rsidTr="008D4F49">
        <w:tc>
          <w:tcPr>
            <w:tcW w:w="228" w:type="pct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2F3AFF">
              <w:rPr>
                <w:b/>
                <w:sz w:val="22"/>
                <w:szCs w:val="22"/>
                <w:lang w:val="ru-RU"/>
              </w:rPr>
              <w:t>8.2</w:t>
            </w:r>
          </w:p>
        </w:tc>
        <w:tc>
          <w:tcPr>
            <w:tcW w:w="4772" w:type="pct"/>
            <w:gridSpan w:val="5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В целях контроля за соблюдением условий и сроков хранения скоропортящейся пищевой продукции, требующей особых условий хранения, Исполнитель проводит контроль температурных режимов хранения в холодильном оборудовании, посредством мониторинга показаний регистрирующих устройств ко</w:t>
            </w:r>
            <w:r w:rsidRPr="002F3AFF">
              <w:rPr>
                <w:sz w:val="22"/>
                <w:szCs w:val="22"/>
                <w:lang w:val="ru-RU"/>
              </w:rPr>
              <w:t>н</w:t>
            </w:r>
            <w:r w:rsidRPr="002F3AFF">
              <w:rPr>
                <w:sz w:val="22"/>
                <w:szCs w:val="22"/>
                <w:lang w:val="ru-RU"/>
              </w:rPr>
              <w:t>троля температурного режима во времени (далее – регистрирующие устройства). При отсутствии регистрирующего устройства информация заносится в Журнал учета температурного режима холодильного оборудования (приложение № 2 к СанПиН 2.3/2.4.3590-20). Исполнитель проводит контроль показат</w:t>
            </w:r>
            <w:r w:rsidRPr="002F3AFF">
              <w:rPr>
                <w:sz w:val="22"/>
                <w:szCs w:val="22"/>
                <w:lang w:val="ru-RU"/>
              </w:rPr>
              <w:t>е</w:t>
            </w:r>
            <w:r w:rsidRPr="002F3AFF">
              <w:rPr>
                <w:sz w:val="22"/>
                <w:szCs w:val="22"/>
                <w:lang w:val="ru-RU"/>
              </w:rPr>
              <w:t>лей температурного режима и влажности хранения пищевой продукции в складских помещениях с регистрацией результатов в Журнале учета температуры и влажности в складских помещениях (приложение № 3 к СанПиН 2.3/2.4.3590-20).</w:t>
            </w:r>
          </w:p>
        </w:tc>
      </w:tr>
      <w:tr w:rsidR="008D4F49" w:rsidRPr="002F3AFF" w:rsidTr="008D4F49">
        <w:tc>
          <w:tcPr>
            <w:tcW w:w="228" w:type="pct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2F3AFF">
              <w:rPr>
                <w:b/>
                <w:sz w:val="22"/>
                <w:szCs w:val="22"/>
                <w:lang w:val="ru-RU"/>
              </w:rPr>
              <w:t>8.3</w:t>
            </w:r>
          </w:p>
        </w:tc>
        <w:tc>
          <w:tcPr>
            <w:tcW w:w="4772" w:type="pct"/>
            <w:gridSpan w:val="5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Скоропортящиеся пищевые продукты после вскрытия упаковки должны быть реализованы в срок не более 12 часов с момента ее вскрытия при соблюдении условий хранения (температура, влажность).</w:t>
            </w:r>
          </w:p>
        </w:tc>
      </w:tr>
      <w:tr w:rsidR="008D4F49" w:rsidRPr="002F3AFF" w:rsidTr="008D4F49">
        <w:tc>
          <w:tcPr>
            <w:tcW w:w="228" w:type="pct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2F3AFF">
              <w:rPr>
                <w:b/>
                <w:sz w:val="22"/>
                <w:szCs w:val="22"/>
                <w:lang w:val="ru-RU"/>
              </w:rPr>
              <w:t>8</w:t>
            </w:r>
          </w:p>
        </w:tc>
        <w:tc>
          <w:tcPr>
            <w:tcW w:w="4772" w:type="pct"/>
            <w:gridSpan w:val="5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b/>
                <w:sz w:val="22"/>
                <w:szCs w:val="22"/>
                <w:lang w:val="ru-RU"/>
              </w:rPr>
              <w:t>Требования о соответствии оказываемых услуг нормативным документами Евразийского Экономического союза (Таможенного союза), законод</w:t>
            </w:r>
            <w:r w:rsidRPr="002F3AFF">
              <w:rPr>
                <w:b/>
                <w:sz w:val="22"/>
                <w:szCs w:val="22"/>
                <w:lang w:val="ru-RU"/>
              </w:rPr>
              <w:t>а</w:t>
            </w:r>
            <w:r w:rsidRPr="002F3AFF">
              <w:rPr>
                <w:b/>
                <w:sz w:val="22"/>
                <w:szCs w:val="22"/>
                <w:lang w:val="ru-RU"/>
              </w:rPr>
              <w:t>тельству Российской Федерации, санитарно-эпидемиологическими правилам, нормам и гигиеническим нормативам</w:t>
            </w:r>
          </w:p>
        </w:tc>
      </w:tr>
      <w:tr w:rsidR="008D4F49" w:rsidRPr="002F3AFF" w:rsidTr="008D4F49">
        <w:tc>
          <w:tcPr>
            <w:tcW w:w="228" w:type="pct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2F3AFF">
              <w:rPr>
                <w:b/>
                <w:sz w:val="22"/>
                <w:szCs w:val="22"/>
                <w:lang w:val="ru-RU"/>
              </w:rPr>
              <w:t>8.1</w:t>
            </w:r>
          </w:p>
        </w:tc>
        <w:tc>
          <w:tcPr>
            <w:tcW w:w="4772" w:type="pct"/>
            <w:gridSpan w:val="5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При оказании услуг должны соблюдаться требования, установленные нормативными документами Евразийского Экономического союза (Таможенного со</w:t>
            </w:r>
            <w:r w:rsidRPr="002F3AFF">
              <w:rPr>
                <w:sz w:val="22"/>
                <w:szCs w:val="22"/>
                <w:lang w:val="ru-RU"/>
              </w:rPr>
              <w:t>ю</w:t>
            </w:r>
            <w:r w:rsidRPr="002F3AFF">
              <w:rPr>
                <w:sz w:val="22"/>
                <w:szCs w:val="22"/>
                <w:lang w:val="ru-RU"/>
              </w:rPr>
              <w:t>за), законодательством Российской Федерации, санитарно-эпидемиологическими правилами, нормами и гигиеническими нормативами, иными нормативн</w:t>
            </w:r>
            <w:r w:rsidRPr="002F3AFF">
              <w:rPr>
                <w:sz w:val="22"/>
                <w:szCs w:val="22"/>
                <w:lang w:val="ru-RU"/>
              </w:rPr>
              <w:t>ы</w:t>
            </w:r>
            <w:r w:rsidRPr="002F3AFF">
              <w:rPr>
                <w:sz w:val="22"/>
                <w:szCs w:val="22"/>
                <w:lang w:val="ru-RU"/>
              </w:rPr>
              <w:lastRenderedPageBreak/>
              <w:t>ми и техническими документами (если иное не предусмотрено Контрактом), в том числе следующих:</w:t>
            </w:r>
          </w:p>
          <w:p w:rsidR="008D4F49" w:rsidRPr="002F3AFF" w:rsidRDefault="008D4F49" w:rsidP="0016642E">
            <w:pPr>
              <w:pStyle w:val="afb"/>
              <w:widowControl w:val="0"/>
              <w:numPr>
                <w:ilvl w:val="0"/>
                <w:numId w:val="14"/>
              </w:numPr>
              <w:tabs>
                <w:tab w:val="left" w:pos="542"/>
              </w:tabs>
              <w:suppressAutoHyphens w:val="0"/>
              <w:ind w:left="33"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Санитарно-эпидемиологические правила и нормы СанПиН 2.3/2.4.3590-20 «Санитарно-эпидемиологические требования к организации общественного питания населения»;</w:t>
            </w:r>
          </w:p>
          <w:p w:rsidR="008D4F49" w:rsidRPr="002F3AFF" w:rsidRDefault="008D4F49" w:rsidP="0016642E">
            <w:pPr>
              <w:pStyle w:val="afb"/>
              <w:widowControl w:val="0"/>
              <w:numPr>
                <w:ilvl w:val="0"/>
                <w:numId w:val="14"/>
              </w:numPr>
              <w:tabs>
                <w:tab w:val="left" w:pos="542"/>
              </w:tabs>
              <w:suppressAutoHyphens w:val="0"/>
              <w:ind w:left="33"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Санитарные правила СП 2.4.3648-20 «Санитарно-эпидемиологические требования к организациям воспитания и обучения, отдыха и оздоровления д</w:t>
            </w:r>
            <w:r w:rsidRPr="002F3AFF">
              <w:rPr>
                <w:sz w:val="22"/>
                <w:szCs w:val="22"/>
                <w:lang w:val="ru-RU"/>
              </w:rPr>
              <w:t>е</w:t>
            </w:r>
            <w:r w:rsidRPr="002F3AFF">
              <w:rPr>
                <w:sz w:val="22"/>
                <w:szCs w:val="22"/>
                <w:lang w:val="ru-RU"/>
              </w:rPr>
              <w:t>тей и молодежи»;</w:t>
            </w:r>
          </w:p>
          <w:p w:rsidR="008D4F49" w:rsidRPr="002F3AFF" w:rsidRDefault="008D4F49" w:rsidP="0016642E">
            <w:pPr>
              <w:pStyle w:val="afb"/>
              <w:widowControl w:val="0"/>
              <w:numPr>
                <w:ilvl w:val="0"/>
                <w:numId w:val="14"/>
              </w:numPr>
              <w:tabs>
                <w:tab w:val="left" w:pos="542"/>
              </w:tabs>
              <w:suppressAutoHyphens w:val="0"/>
              <w:ind w:left="33"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Санитарные правила СП 1.1.1058-01 «Организация и проведение производственного контроля за соблюдением санитарных правил и выполнением с</w:t>
            </w:r>
            <w:r w:rsidRPr="002F3AFF">
              <w:rPr>
                <w:sz w:val="22"/>
                <w:szCs w:val="22"/>
                <w:lang w:val="ru-RU"/>
              </w:rPr>
              <w:t>а</w:t>
            </w:r>
            <w:r w:rsidRPr="002F3AFF">
              <w:rPr>
                <w:sz w:val="22"/>
                <w:szCs w:val="22"/>
                <w:lang w:val="ru-RU"/>
              </w:rPr>
              <w:t>нитарно-противоэпидемических (профилактических) мероприятий»;</w:t>
            </w:r>
          </w:p>
          <w:p w:rsidR="008D4F49" w:rsidRPr="002F3AFF" w:rsidRDefault="008D4F49" w:rsidP="0016642E">
            <w:pPr>
              <w:pStyle w:val="afb"/>
              <w:widowControl w:val="0"/>
              <w:numPr>
                <w:ilvl w:val="0"/>
                <w:numId w:val="14"/>
              </w:numPr>
              <w:tabs>
                <w:tab w:val="left" w:pos="542"/>
              </w:tabs>
              <w:suppressAutoHyphens w:val="0"/>
              <w:ind w:left="33"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ГОСТ 30389-2013. Межгосударственный стандарт. «Услуги общественного питания. Предприятия общественного питания. Классификация и общие требования»;</w:t>
            </w:r>
          </w:p>
          <w:p w:rsidR="008D4F49" w:rsidRPr="002F3AFF" w:rsidRDefault="008D4F49" w:rsidP="0016642E">
            <w:pPr>
              <w:pStyle w:val="afb"/>
              <w:widowControl w:val="0"/>
              <w:numPr>
                <w:ilvl w:val="0"/>
                <w:numId w:val="14"/>
              </w:numPr>
              <w:tabs>
                <w:tab w:val="left" w:pos="542"/>
              </w:tabs>
              <w:suppressAutoHyphens w:val="0"/>
              <w:ind w:left="33"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ГОСТ 30390-2013. Межгосударственный стандарт. «Услуги общественного питания. Продукция общественного питания, реализуемая населению. О</w:t>
            </w:r>
            <w:r w:rsidRPr="002F3AFF">
              <w:rPr>
                <w:sz w:val="22"/>
                <w:szCs w:val="22"/>
                <w:lang w:val="ru-RU"/>
              </w:rPr>
              <w:t>б</w:t>
            </w:r>
            <w:r w:rsidRPr="002F3AFF">
              <w:rPr>
                <w:sz w:val="22"/>
                <w:szCs w:val="22"/>
                <w:lang w:val="ru-RU"/>
              </w:rPr>
              <w:t>щие технические условия»;</w:t>
            </w:r>
          </w:p>
          <w:p w:rsidR="008D4F49" w:rsidRPr="002F3AFF" w:rsidRDefault="008D4F49" w:rsidP="0016642E">
            <w:pPr>
              <w:pStyle w:val="afb"/>
              <w:widowControl w:val="0"/>
              <w:numPr>
                <w:ilvl w:val="0"/>
                <w:numId w:val="14"/>
              </w:numPr>
              <w:tabs>
                <w:tab w:val="left" w:pos="542"/>
              </w:tabs>
              <w:suppressAutoHyphens w:val="0"/>
              <w:ind w:left="33"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ГОСТ 30524-2013. Межгосударственный стандарт. «Услуги общественного питания. Требования к персоналу»;</w:t>
            </w:r>
          </w:p>
          <w:p w:rsidR="008D4F49" w:rsidRPr="002F3AFF" w:rsidRDefault="008D4F49" w:rsidP="0016642E">
            <w:pPr>
              <w:pStyle w:val="afb"/>
              <w:widowControl w:val="0"/>
              <w:numPr>
                <w:ilvl w:val="0"/>
                <w:numId w:val="14"/>
              </w:numPr>
              <w:tabs>
                <w:tab w:val="left" w:pos="542"/>
              </w:tabs>
              <w:suppressAutoHyphens w:val="0"/>
              <w:ind w:left="33"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ГОСТ 31984-2012. Межгосударственный стандарт. «Услуги общественного питания. Общие требования»;</w:t>
            </w:r>
          </w:p>
          <w:p w:rsidR="008D4F49" w:rsidRPr="002F3AFF" w:rsidRDefault="008D4F49" w:rsidP="0016642E">
            <w:pPr>
              <w:pStyle w:val="afb"/>
              <w:widowControl w:val="0"/>
              <w:numPr>
                <w:ilvl w:val="0"/>
                <w:numId w:val="14"/>
              </w:numPr>
              <w:tabs>
                <w:tab w:val="left" w:pos="542"/>
              </w:tabs>
              <w:suppressAutoHyphens w:val="0"/>
              <w:ind w:left="33"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ГОСТ 31985-2013. Межгосударственный стандарт. «Услуги общественного питания. Термины и определения»;</w:t>
            </w:r>
          </w:p>
          <w:p w:rsidR="008D4F49" w:rsidRPr="002F3AFF" w:rsidRDefault="008D4F49" w:rsidP="0016642E">
            <w:pPr>
              <w:pStyle w:val="afb"/>
              <w:widowControl w:val="0"/>
              <w:numPr>
                <w:ilvl w:val="0"/>
                <w:numId w:val="14"/>
              </w:numPr>
              <w:tabs>
                <w:tab w:val="left" w:pos="542"/>
              </w:tabs>
              <w:suppressAutoHyphens w:val="0"/>
              <w:ind w:left="33"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ГОСТ 31986-2012. Межгосударственный стандарт. «Услуги общественного питания. Метод органолептической оценки качества продукции общес</w:t>
            </w:r>
            <w:r w:rsidRPr="002F3AFF">
              <w:rPr>
                <w:sz w:val="22"/>
                <w:szCs w:val="22"/>
                <w:lang w:val="ru-RU"/>
              </w:rPr>
              <w:t>т</w:t>
            </w:r>
            <w:r w:rsidRPr="002F3AFF">
              <w:rPr>
                <w:sz w:val="22"/>
                <w:szCs w:val="22"/>
                <w:lang w:val="ru-RU"/>
              </w:rPr>
              <w:t>венного питания»;</w:t>
            </w:r>
          </w:p>
          <w:p w:rsidR="008D4F49" w:rsidRPr="002F3AFF" w:rsidRDefault="008D4F49" w:rsidP="0016642E">
            <w:pPr>
              <w:pStyle w:val="afb"/>
              <w:widowControl w:val="0"/>
              <w:numPr>
                <w:ilvl w:val="0"/>
                <w:numId w:val="14"/>
              </w:numPr>
              <w:tabs>
                <w:tab w:val="left" w:pos="542"/>
              </w:tabs>
              <w:suppressAutoHyphens w:val="0"/>
              <w:ind w:left="33"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ГОСТ 31987-2012. Межгосударственный стандарт. «Услуги общественного питания. Технологические документы на продукцию общественного пит</w:t>
            </w:r>
            <w:r w:rsidRPr="002F3AFF">
              <w:rPr>
                <w:sz w:val="22"/>
                <w:szCs w:val="22"/>
                <w:lang w:val="ru-RU"/>
              </w:rPr>
              <w:t>а</w:t>
            </w:r>
            <w:r w:rsidRPr="002F3AFF">
              <w:rPr>
                <w:sz w:val="22"/>
                <w:szCs w:val="22"/>
                <w:lang w:val="ru-RU"/>
              </w:rPr>
              <w:t>ния. Общие требования к оформлению, построению и содержанию»;</w:t>
            </w:r>
          </w:p>
          <w:p w:rsidR="008D4F49" w:rsidRPr="002F3AFF" w:rsidRDefault="008D4F49" w:rsidP="0016642E">
            <w:pPr>
              <w:pStyle w:val="afb"/>
              <w:widowControl w:val="0"/>
              <w:numPr>
                <w:ilvl w:val="0"/>
                <w:numId w:val="14"/>
              </w:numPr>
              <w:tabs>
                <w:tab w:val="left" w:pos="542"/>
              </w:tabs>
              <w:suppressAutoHyphens w:val="0"/>
              <w:ind w:left="33"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ГОСТ 31988-2012. Межгосударственный стандарт. «Услуги общественного питания. Метод расчета отходов и потерь сырья и пищевых продуктов при производстве продукции общественного питания»;</w:t>
            </w:r>
          </w:p>
          <w:p w:rsidR="008D4F49" w:rsidRPr="002F3AFF" w:rsidRDefault="008D4F49" w:rsidP="0016642E">
            <w:pPr>
              <w:pStyle w:val="afb"/>
              <w:widowControl w:val="0"/>
              <w:numPr>
                <w:ilvl w:val="0"/>
                <w:numId w:val="14"/>
              </w:numPr>
              <w:tabs>
                <w:tab w:val="left" w:pos="542"/>
              </w:tabs>
              <w:suppressAutoHyphens w:val="0"/>
              <w:ind w:left="33"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ГОСТ 31989-2012. Межгосударственный стандарт. «Услуги общественного питания. Общие требования к заготовочным предприятиям общественного питания»;</w:t>
            </w:r>
          </w:p>
          <w:p w:rsidR="008D4F49" w:rsidRPr="002F3AFF" w:rsidRDefault="008D4F49" w:rsidP="0016642E">
            <w:pPr>
              <w:pStyle w:val="afb"/>
              <w:widowControl w:val="0"/>
              <w:numPr>
                <w:ilvl w:val="0"/>
                <w:numId w:val="14"/>
              </w:numPr>
              <w:tabs>
                <w:tab w:val="left" w:pos="542"/>
              </w:tabs>
              <w:suppressAutoHyphens w:val="0"/>
              <w:ind w:left="33"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ГОСТ Р 54607.2-2012. Национальный стандарт Российской Федерации. «Услуги общественного питания. Методы лабораторного контроля продукции общественного питания»;</w:t>
            </w:r>
          </w:p>
          <w:p w:rsidR="008D4F49" w:rsidRPr="002F3AFF" w:rsidRDefault="008D4F49" w:rsidP="0016642E">
            <w:pPr>
              <w:pStyle w:val="afb"/>
              <w:widowControl w:val="0"/>
              <w:numPr>
                <w:ilvl w:val="0"/>
                <w:numId w:val="14"/>
              </w:numPr>
              <w:tabs>
                <w:tab w:val="left" w:pos="542"/>
              </w:tabs>
              <w:suppressAutoHyphens w:val="0"/>
              <w:ind w:left="33"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Приказ Минздрава России от 28.01.2021 г. № 29н «Об утверждении Порядка проведения обязательных предварительных и периодических медици</w:t>
            </w:r>
            <w:r w:rsidRPr="002F3AFF">
              <w:rPr>
                <w:sz w:val="22"/>
                <w:szCs w:val="22"/>
                <w:lang w:val="ru-RU"/>
              </w:rPr>
              <w:t>н</w:t>
            </w:r>
            <w:r w:rsidRPr="002F3AFF">
              <w:rPr>
                <w:sz w:val="22"/>
                <w:szCs w:val="22"/>
                <w:lang w:val="ru-RU"/>
              </w:rPr>
              <w:t>ских осмотров работников, предусмотренных частью четвертой статьи 213 Трудового кодекса Российской Федерации, перечня медицинских противопок</w:t>
            </w:r>
            <w:r w:rsidRPr="002F3AFF">
              <w:rPr>
                <w:sz w:val="22"/>
                <w:szCs w:val="22"/>
                <w:lang w:val="ru-RU"/>
              </w:rPr>
              <w:t>а</w:t>
            </w:r>
            <w:r w:rsidRPr="002F3AFF">
              <w:rPr>
                <w:sz w:val="22"/>
                <w:szCs w:val="22"/>
                <w:lang w:val="ru-RU"/>
              </w:rPr>
              <w:t>заний к осуществлению работ с вредными и (или) опасными производственными факторами, а также работам, при выполнении которых проводятся обяз</w:t>
            </w:r>
            <w:r w:rsidRPr="002F3AFF">
              <w:rPr>
                <w:sz w:val="22"/>
                <w:szCs w:val="22"/>
                <w:lang w:val="ru-RU"/>
              </w:rPr>
              <w:t>а</w:t>
            </w:r>
            <w:r w:rsidRPr="002F3AFF">
              <w:rPr>
                <w:sz w:val="22"/>
                <w:szCs w:val="22"/>
                <w:lang w:val="ru-RU"/>
              </w:rPr>
              <w:t>тельные предварительные и периодические медицинские осмотры».</w:t>
            </w:r>
          </w:p>
        </w:tc>
      </w:tr>
      <w:tr w:rsidR="008D4F49" w:rsidRPr="002F3AFF" w:rsidTr="008D4F49">
        <w:tc>
          <w:tcPr>
            <w:tcW w:w="228" w:type="pct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2F3AFF">
              <w:rPr>
                <w:b/>
                <w:sz w:val="22"/>
                <w:szCs w:val="22"/>
                <w:lang w:val="ru-RU"/>
              </w:rPr>
              <w:lastRenderedPageBreak/>
              <w:t>9</w:t>
            </w:r>
          </w:p>
        </w:tc>
        <w:tc>
          <w:tcPr>
            <w:tcW w:w="4772" w:type="pct"/>
            <w:gridSpan w:val="5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b/>
                <w:sz w:val="22"/>
                <w:szCs w:val="22"/>
                <w:lang w:val="ru-RU"/>
              </w:rPr>
            </w:pPr>
            <w:r w:rsidRPr="002F3AFF">
              <w:rPr>
                <w:b/>
                <w:sz w:val="22"/>
                <w:szCs w:val="22"/>
                <w:lang w:val="ru-RU"/>
              </w:rPr>
              <w:t>Требования к пищевой продукции, используемой при оказании услуг</w:t>
            </w:r>
          </w:p>
        </w:tc>
      </w:tr>
      <w:tr w:rsidR="008D4F49" w:rsidRPr="002F3AFF" w:rsidTr="008D4F49">
        <w:tc>
          <w:tcPr>
            <w:tcW w:w="228" w:type="pct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2F3AFF">
              <w:rPr>
                <w:b/>
                <w:sz w:val="22"/>
                <w:szCs w:val="22"/>
                <w:lang w:val="ru-RU"/>
              </w:rPr>
              <w:t>9.1</w:t>
            </w:r>
          </w:p>
        </w:tc>
        <w:tc>
          <w:tcPr>
            <w:tcW w:w="4772" w:type="pct"/>
            <w:gridSpan w:val="5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b/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Используемые при оказании услуг пищевые продукты должны соответствовать требованиям, установленным «Едиными санитарно-эпидемиологическими, гигиеническими требованиями к товарам, подлежащим санитарно-эпидемиологическому надзору (контролю)», утвержденным Решением Комиссии Там</w:t>
            </w:r>
            <w:r w:rsidRPr="002F3AFF">
              <w:rPr>
                <w:sz w:val="22"/>
                <w:szCs w:val="22"/>
                <w:lang w:val="ru-RU"/>
              </w:rPr>
              <w:t>о</w:t>
            </w:r>
            <w:r w:rsidRPr="002F3AFF">
              <w:rPr>
                <w:sz w:val="22"/>
                <w:szCs w:val="22"/>
                <w:lang w:val="ru-RU"/>
              </w:rPr>
              <w:t>женного союза от 28.05.2010. № 299), требованиям государственных стандартов и сопровождаться документами, подтверждающими их качество и безопа</w:t>
            </w:r>
            <w:r w:rsidRPr="002F3AFF">
              <w:rPr>
                <w:sz w:val="22"/>
                <w:szCs w:val="22"/>
                <w:lang w:val="ru-RU"/>
              </w:rPr>
              <w:t>с</w:t>
            </w:r>
            <w:r w:rsidRPr="002F3AFF">
              <w:rPr>
                <w:sz w:val="22"/>
                <w:szCs w:val="22"/>
                <w:lang w:val="ru-RU"/>
              </w:rPr>
              <w:t>ность</w:t>
            </w:r>
          </w:p>
        </w:tc>
      </w:tr>
      <w:tr w:rsidR="008D4F49" w:rsidRPr="002F3AFF" w:rsidTr="008D4F49">
        <w:tc>
          <w:tcPr>
            <w:tcW w:w="228" w:type="pct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2F3AFF">
              <w:rPr>
                <w:b/>
                <w:sz w:val="22"/>
                <w:szCs w:val="22"/>
                <w:lang w:val="ru-RU"/>
              </w:rPr>
              <w:t>9.2</w:t>
            </w:r>
          </w:p>
        </w:tc>
        <w:tc>
          <w:tcPr>
            <w:tcW w:w="4772" w:type="pct"/>
            <w:gridSpan w:val="5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Для пищевой продукции, включенной в раздел II «Единого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союза», утвержденного Решением Комиссии Там</w:t>
            </w:r>
            <w:r w:rsidRPr="002F3AFF">
              <w:rPr>
                <w:sz w:val="22"/>
                <w:szCs w:val="22"/>
                <w:lang w:val="ru-RU"/>
              </w:rPr>
              <w:t>о</w:t>
            </w:r>
            <w:r w:rsidRPr="002F3AFF">
              <w:rPr>
                <w:sz w:val="22"/>
                <w:szCs w:val="22"/>
                <w:lang w:val="ru-RU"/>
              </w:rPr>
              <w:t>женного союза от 28.05.2010 г. № 299, требуется наличие документа, подтверждающего безопасность продукции (товаров), в части ее соответствия санита</w:t>
            </w:r>
            <w:r w:rsidRPr="002F3AFF">
              <w:rPr>
                <w:sz w:val="22"/>
                <w:szCs w:val="22"/>
                <w:lang w:val="ru-RU"/>
              </w:rPr>
              <w:t>р</w:t>
            </w:r>
            <w:r w:rsidRPr="002F3AFF">
              <w:rPr>
                <w:sz w:val="22"/>
                <w:szCs w:val="22"/>
                <w:lang w:val="ru-RU"/>
              </w:rPr>
              <w:t>но-эпидемиологическим и гигиеническим требованиям.</w:t>
            </w:r>
          </w:p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 xml:space="preserve">Подтверждением наличия такого документа является: </w:t>
            </w:r>
          </w:p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- копия документа, заверенная органом его выдавшим или получателем указанного документа;</w:t>
            </w:r>
          </w:p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lastRenderedPageBreak/>
              <w:t>- или выписка из Единого реестра, выдаваемая органами и учреждениями государств-членов, уполномоченными в области санитарно-эпидемиологического благополучия населения, с указанием реквизитов документа, подтверждающего безопасность продукции (товаров), в части ее соответствия санитарно-эпидемиологическим и гигиеническим требованиям, наименований продукции (товаров), изготовителя, получателя и органа, выдавшего документ, подтве</w:t>
            </w:r>
            <w:r w:rsidRPr="002F3AFF">
              <w:rPr>
                <w:sz w:val="22"/>
                <w:szCs w:val="22"/>
                <w:lang w:val="ru-RU"/>
              </w:rPr>
              <w:t>р</w:t>
            </w:r>
            <w:r w:rsidRPr="002F3AFF">
              <w:rPr>
                <w:sz w:val="22"/>
                <w:szCs w:val="22"/>
                <w:lang w:val="ru-RU"/>
              </w:rPr>
              <w:t>ждающий безопасность продукции (товаров), в части ее соответствия санитарно-эпидемиологическим и гигиеническим требованиям;</w:t>
            </w:r>
          </w:p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- или наличие указания в документах, подтверждающих приобретение (поступление) товаров, и (или) иной сопроводительной документации, номера и даты выдачи свидетельства о государственной регистрации (при наличии сведений в Едином реестре или национальных реестрах государств-членов);</w:t>
            </w:r>
          </w:p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- или наличие на товаре и (или) его потребительской таре номера и даты выдачи свидетельства о государственной регистрации (при наличии сведений в Едином реестре или национальных реестрах государств-членов)</w:t>
            </w:r>
          </w:p>
        </w:tc>
      </w:tr>
      <w:tr w:rsidR="008D4F49" w:rsidRPr="002F3AFF" w:rsidTr="008D4F49">
        <w:tc>
          <w:tcPr>
            <w:tcW w:w="228" w:type="pct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2F3AFF">
              <w:rPr>
                <w:b/>
                <w:sz w:val="22"/>
                <w:szCs w:val="22"/>
                <w:lang w:val="ru-RU"/>
              </w:rPr>
              <w:lastRenderedPageBreak/>
              <w:t>9.3</w:t>
            </w:r>
          </w:p>
        </w:tc>
        <w:tc>
          <w:tcPr>
            <w:tcW w:w="4772" w:type="pct"/>
            <w:gridSpan w:val="5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Срок годности пищевых продуктов должен заканчиваться не ранее даты предполагаемого употребления (использования)</w:t>
            </w:r>
          </w:p>
        </w:tc>
      </w:tr>
      <w:tr w:rsidR="008D4F49" w:rsidRPr="002F3AFF" w:rsidTr="008D4F49">
        <w:tc>
          <w:tcPr>
            <w:tcW w:w="228" w:type="pct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2F3AFF">
              <w:rPr>
                <w:b/>
                <w:sz w:val="22"/>
                <w:szCs w:val="22"/>
                <w:lang w:val="ru-RU"/>
              </w:rPr>
              <w:t>9.4</w:t>
            </w:r>
          </w:p>
        </w:tc>
        <w:tc>
          <w:tcPr>
            <w:tcW w:w="4772" w:type="pct"/>
            <w:gridSpan w:val="5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Для пищевой продукции, включенной в «Перечень подконтрольных товаров, подлежащих сопровождению ветеринарными сопроводительными документ</w:t>
            </w:r>
            <w:r w:rsidRPr="002F3AFF">
              <w:rPr>
                <w:sz w:val="22"/>
                <w:szCs w:val="22"/>
                <w:lang w:val="ru-RU"/>
              </w:rPr>
              <w:t>а</w:t>
            </w:r>
            <w:r w:rsidRPr="002F3AFF">
              <w:rPr>
                <w:sz w:val="22"/>
                <w:szCs w:val="22"/>
                <w:lang w:val="ru-RU"/>
              </w:rPr>
              <w:t>ми», утвержденный приказом Минсельхоза России от 18.12.2015 г. № 648 требуется наличие ветеринарного сопроводительного документа</w:t>
            </w:r>
          </w:p>
        </w:tc>
      </w:tr>
      <w:tr w:rsidR="008D4F49" w:rsidRPr="002F3AFF" w:rsidTr="008D4F49">
        <w:tc>
          <w:tcPr>
            <w:tcW w:w="228" w:type="pct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2F3AFF">
              <w:rPr>
                <w:b/>
                <w:sz w:val="22"/>
                <w:szCs w:val="22"/>
                <w:lang w:val="ru-RU"/>
              </w:rPr>
              <w:t>9.5</w:t>
            </w:r>
          </w:p>
        </w:tc>
        <w:tc>
          <w:tcPr>
            <w:tcW w:w="4772" w:type="pct"/>
            <w:gridSpan w:val="5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Документация, удостоверяющая качество и безопасность пищевой продукции, маркировочные ярлыки (или их копии) должны сохраняться до окончания реализации пищевой продукции</w:t>
            </w:r>
          </w:p>
        </w:tc>
      </w:tr>
      <w:tr w:rsidR="008D4F49" w:rsidRPr="002F3AFF" w:rsidTr="008D4F49">
        <w:tc>
          <w:tcPr>
            <w:tcW w:w="228" w:type="pct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2F3AFF">
              <w:rPr>
                <w:b/>
                <w:sz w:val="22"/>
                <w:szCs w:val="22"/>
                <w:lang w:val="ru-RU"/>
              </w:rPr>
              <w:t>9.6</w:t>
            </w:r>
          </w:p>
        </w:tc>
        <w:tc>
          <w:tcPr>
            <w:tcW w:w="4772" w:type="pct"/>
            <w:gridSpan w:val="5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Перечень пищевой продукции, используемой при оказании услуг, требования о соответствии ее характеристик государственным стандартам, приведен в Приложение № 9 к Техническому заданию.</w:t>
            </w:r>
          </w:p>
        </w:tc>
      </w:tr>
      <w:tr w:rsidR="008D4F49" w:rsidRPr="002F3AFF" w:rsidTr="008D4F49">
        <w:tc>
          <w:tcPr>
            <w:tcW w:w="228" w:type="pct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2F3AFF">
              <w:rPr>
                <w:b/>
                <w:sz w:val="22"/>
                <w:szCs w:val="22"/>
                <w:lang w:val="ru-RU"/>
              </w:rPr>
              <w:t>10</w:t>
            </w:r>
          </w:p>
        </w:tc>
        <w:tc>
          <w:tcPr>
            <w:tcW w:w="4772" w:type="pct"/>
            <w:gridSpan w:val="5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b/>
                <w:sz w:val="22"/>
                <w:szCs w:val="22"/>
                <w:lang w:val="ru-RU"/>
              </w:rPr>
            </w:pPr>
            <w:r w:rsidRPr="002F3AFF">
              <w:rPr>
                <w:b/>
                <w:sz w:val="22"/>
                <w:szCs w:val="22"/>
                <w:lang w:val="ru-RU"/>
              </w:rPr>
              <w:t>Требование о соответствии пищевой продукции техническим регламентам Евразийского Экономического союза (Таможенного союза), Российской Федерации, государственным стандартам</w:t>
            </w:r>
          </w:p>
        </w:tc>
      </w:tr>
      <w:tr w:rsidR="008D4F49" w:rsidRPr="002F3AFF" w:rsidTr="008D4F49">
        <w:tc>
          <w:tcPr>
            <w:tcW w:w="228" w:type="pct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2F3AFF">
              <w:rPr>
                <w:b/>
                <w:sz w:val="22"/>
                <w:szCs w:val="22"/>
                <w:lang w:val="ru-RU"/>
              </w:rPr>
              <w:t>10.1</w:t>
            </w:r>
          </w:p>
        </w:tc>
        <w:tc>
          <w:tcPr>
            <w:tcW w:w="4772" w:type="pct"/>
            <w:gridSpan w:val="5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Пищевая продукция, используемая при оказании услуг, должна соответствовать требованиям технических регламентов Евразийского Экономического союза (Таможенного союза), Российской Федерации, государственных стандартов, в том числе следующих:</w:t>
            </w:r>
          </w:p>
          <w:p w:rsidR="008D4F49" w:rsidRPr="002F3AFF" w:rsidRDefault="008D4F49" w:rsidP="0016642E">
            <w:pPr>
              <w:pStyle w:val="afb"/>
              <w:widowControl w:val="0"/>
              <w:numPr>
                <w:ilvl w:val="0"/>
                <w:numId w:val="15"/>
              </w:numPr>
              <w:tabs>
                <w:tab w:val="left" w:pos="557"/>
              </w:tabs>
              <w:suppressAutoHyphens w:val="0"/>
              <w:ind w:left="33"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Технический регламент Таможенного союза ТР ТС 007/2011 «О безопасности продукции, предназначенной для детей и подростков»;</w:t>
            </w:r>
          </w:p>
          <w:p w:rsidR="008D4F49" w:rsidRPr="002F3AFF" w:rsidRDefault="008D4F49" w:rsidP="0016642E">
            <w:pPr>
              <w:pStyle w:val="afb"/>
              <w:widowControl w:val="0"/>
              <w:numPr>
                <w:ilvl w:val="0"/>
                <w:numId w:val="15"/>
              </w:numPr>
              <w:tabs>
                <w:tab w:val="left" w:pos="557"/>
              </w:tabs>
              <w:suppressAutoHyphens w:val="0"/>
              <w:ind w:left="33"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Технический регламент Таможенного союза ТР ТС 021/2011 «О безопасности пищевой продукции»;</w:t>
            </w:r>
          </w:p>
          <w:p w:rsidR="008D4F49" w:rsidRPr="002F3AFF" w:rsidRDefault="008D4F49" w:rsidP="0016642E">
            <w:pPr>
              <w:pStyle w:val="afb"/>
              <w:widowControl w:val="0"/>
              <w:numPr>
                <w:ilvl w:val="0"/>
                <w:numId w:val="15"/>
              </w:numPr>
              <w:tabs>
                <w:tab w:val="left" w:pos="557"/>
              </w:tabs>
              <w:suppressAutoHyphens w:val="0"/>
              <w:ind w:left="33"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Технический регламент Таможенного союза ТР ТС 023/2011 «Технический регламент на соковую продукцию из фруктов и овощей»;</w:t>
            </w:r>
          </w:p>
          <w:p w:rsidR="008D4F49" w:rsidRPr="002F3AFF" w:rsidRDefault="008D4F49" w:rsidP="0016642E">
            <w:pPr>
              <w:pStyle w:val="afb"/>
              <w:widowControl w:val="0"/>
              <w:numPr>
                <w:ilvl w:val="0"/>
                <w:numId w:val="15"/>
              </w:numPr>
              <w:tabs>
                <w:tab w:val="left" w:pos="557"/>
              </w:tabs>
              <w:suppressAutoHyphens w:val="0"/>
              <w:ind w:left="33"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Технический регламент Таможенного союза ТР ТС 024/2011 «Технический регламент на масложировую продукцию»;</w:t>
            </w:r>
          </w:p>
          <w:p w:rsidR="008D4F49" w:rsidRPr="002F3AFF" w:rsidRDefault="008D4F49" w:rsidP="0016642E">
            <w:pPr>
              <w:pStyle w:val="afb"/>
              <w:widowControl w:val="0"/>
              <w:numPr>
                <w:ilvl w:val="0"/>
                <w:numId w:val="15"/>
              </w:numPr>
              <w:tabs>
                <w:tab w:val="left" w:pos="557"/>
              </w:tabs>
              <w:suppressAutoHyphens w:val="0"/>
              <w:ind w:left="33"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Технический регламент Таможенного союза ТР ТС 027/2012 «О безопасности отдельных видов специализированной пищевой продукции, в том числе диетического лечебного и диетического профилактического питания»;</w:t>
            </w:r>
          </w:p>
          <w:p w:rsidR="008D4F49" w:rsidRPr="002F3AFF" w:rsidRDefault="008D4F49" w:rsidP="0016642E">
            <w:pPr>
              <w:pStyle w:val="afb"/>
              <w:widowControl w:val="0"/>
              <w:numPr>
                <w:ilvl w:val="0"/>
                <w:numId w:val="15"/>
              </w:numPr>
              <w:tabs>
                <w:tab w:val="left" w:pos="557"/>
              </w:tabs>
              <w:suppressAutoHyphens w:val="0"/>
              <w:ind w:left="33"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Технический регламент Таможенного союза ТР ТС 029/2012 «Требования безопасности пищевых добавок, ароматизаторов и технологических вспом</w:t>
            </w:r>
            <w:r w:rsidRPr="002F3AFF">
              <w:rPr>
                <w:sz w:val="22"/>
                <w:szCs w:val="22"/>
                <w:lang w:val="ru-RU"/>
              </w:rPr>
              <w:t>о</w:t>
            </w:r>
            <w:r w:rsidRPr="002F3AFF">
              <w:rPr>
                <w:sz w:val="22"/>
                <w:szCs w:val="22"/>
                <w:lang w:val="ru-RU"/>
              </w:rPr>
              <w:t>гательных средств»;</w:t>
            </w:r>
          </w:p>
          <w:p w:rsidR="008D4F49" w:rsidRPr="002F3AFF" w:rsidRDefault="008D4F49" w:rsidP="0016642E">
            <w:pPr>
              <w:pStyle w:val="afb"/>
              <w:widowControl w:val="0"/>
              <w:numPr>
                <w:ilvl w:val="0"/>
                <w:numId w:val="15"/>
              </w:numPr>
              <w:tabs>
                <w:tab w:val="left" w:pos="557"/>
              </w:tabs>
              <w:suppressAutoHyphens w:val="0"/>
              <w:ind w:left="33"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Технический регламент Таможенного союза ТР ТС 033/2013 «О безопасности молока и молочной продукции»;</w:t>
            </w:r>
          </w:p>
          <w:p w:rsidR="008D4F49" w:rsidRPr="002F3AFF" w:rsidRDefault="008D4F49" w:rsidP="0016642E">
            <w:pPr>
              <w:pStyle w:val="afb"/>
              <w:widowControl w:val="0"/>
              <w:numPr>
                <w:ilvl w:val="0"/>
                <w:numId w:val="15"/>
              </w:numPr>
              <w:tabs>
                <w:tab w:val="left" w:pos="557"/>
              </w:tabs>
              <w:suppressAutoHyphens w:val="0"/>
              <w:ind w:left="33"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Технический регламент Таможенного союза ТР ТС 034/2013 «О безопасности мяса и мясной продукции»;</w:t>
            </w:r>
          </w:p>
          <w:p w:rsidR="008D4F49" w:rsidRPr="002F3AFF" w:rsidRDefault="008D4F49" w:rsidP="0016642E">
            <w:pPr>
              <w:pStyle w:val="afb"/>
              <w:widowControl w:val="0"/>
              <w:numPr>
                <w:ilvl w:val="0"/>
                <w:numId w:val="15"/>
              </w:numPr>
              <w:tabs>
                <w:tab w:val="left" w:pos="557"/>
              </w:tabs>
              <w:suppressAutoHyphens w:val="0"/>
              <w:ind w:left="33"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Технический регламент Таможенного союза ТР ТС 015/2011 «О безопасности зерна»;</w:t>
            </w:r>
          </w:p>
          <w:p w:rsidR="008D4F49" w:rsidRPr="002F3AFF" w:rsidRDefault="008D4F49" w:rsidP="0016642E">
            <w:pPr>
              <w:pStyle w:val="afb"/>
              <w:widowControl w:val="0"/>
              <w:numPr>
                <w:ilvl w:val="0"/>
                <w:numId w:val="15"/>
              </w:numPr>
              <w:tabs>
                <w:tab w:val="left" w:pos="557"/>
              </w:tabs>
              <w:suppressAutoHyphens w:val="0"/>
              <w:ind w:left="33"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Технический регламент Евразийского экономического союза ТР ЕАЭС 051/2021 «О безопасности мяса птицы и продукции его переработки»;</w:t>
            </w:r>
          </w:p>
          <w:p w:rsidR="008D4F49" w:rsidRPr="002F3AFF" w:rsidRDefault="008D4F49" w:rsidP="0016642E">
            <w:pPr>
              <w:pStyle w:val="afb"/>
              <w:widowControl w:val="0"/>
              <w:numPr>
                <w:ilvl w:val="0"/>
                <w:numId w:val="15"/>
              </w:numPr>
              <w:tabs>
                <w:tab w:val="left" w:pos="557"/>
              </w:tabs>
              <w:suppressAutoHyphens w:val="0"/>
              <w:ind w:left="33"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Технический регламент Евразийского экономического союза ТР ЕАЭС 040/2016 «О безопасности рыбы и рыбной продукции»;</w:t>
            </w:r>
          </w:p>
          <w:p w:rsidR="008D4F49" w:rsidRPr="002F3AFF" w:rsidRDefault="008D4F49" w:rsidP="0016642E">
            <w:pPr>
              <w:pStyle w:val="afb"/>
              <w:widowControl w:val="0"/>
              <w:numPr>
                <w:ilvl w:val="0"/>
                <w:numId w:val="15"/>
              </w:numPr>
              <w:tabs>
                <w:tab w:val="left" w:pos="557"/>
              </w:tabs>
              <w:suppressAutoHyphens w:val="0"/>
              <w:ind w:left="33"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Технический регламент Евразийского экономического союза ТР ЕАЭС 044/2017 «О безопасности упакованной питьевой воды, включая природную минеральную воду»;</w:t>
            </w:r>
          </w:p>
          <w:p w:rsidR="008D4F49" w:rsidRPr="002F3AFF" w:rsidRDefault="008D4F49" w:rsidP="0016642E">
            <w:pPr>
              <w:pStyle w:val="afb"/>
              <w:widowControl w:val="0"/>
              <w:numPr>
                <w:ilvl w:val="0"/>
                <w:numId w:val="15"/>
              </w:numPr>
              <w:tabs>
                <w:tab w:val="left" w:pos="557"/>
              </w:tabs>
              <w:suppressAutoHyphens w:val="0"/>
              <w:ind w:left="33"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Федеральным законом от 02.01.2000 г. № 29-ФЗ «О качестве и безопасности пищевых продуктов»;</w:t>
            </w:r>
          </w:p>
          <w:p w:rsidR="008D4F49" w:rsidRPr="002F3AFF" w:rsidRDefault="008D4F49" w:rsidP="0016642E">
            <w:pPr>
              <w:pStyle w:val="afb"/>
              <w:widowControl w:val="0"/>
              <w:numPr>
                <w:ilvl w:val="0"/>
                <w:numId w:val="15"/>
              </w:numPr>
              <w:tabs>
                <w:tab w:val="left" w:pos="557"/>
              </w:tabs>
              <w:suppressAutoHyphens w:val="0"/>
              <w:ind w:left="33"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Санитарно-эпидемиологическими правилами и нормативами «Гигиенические требования к срокам годности и условиям хранения пищевых продуктов. СанПиН 2.3.2.1324-03»;</w:t>
            </w:r>
          </w:p>
          <w:p w:rsidR="008D4F49" w:rsidRPr="002F3AFF" w:rsidRDefault="008D4F49" w:rsidP="0016642E">
            <w:pPr>
              <w:pStyle w:val="afb"/>
              <w:widowControl w:val="0"/>
              <w:numPr>
                <w:ilvl w:val="0"/>
                <w:numId w:val="15"/>
              </w:numPr>
              <w:tabs>
                <w:tab w:val="left" w:pos="557"/>
              </w:tabs>
              <w:suppressAutoHyphens w:val="0"/>
              <w:ind w:left="33"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Санитарно-эпидемиологические правилами и нормативами «Гигиенические требования к безопасности и пищевой ценности пищевых продуктов. СанПиН 2.3.2.1078-01»;</w:t>
            </w:r>
          </w:p>
          <w:p w:rsidR="008D4F49" w:rsidRPr="002F3AFF" w:rsidRDefault="008D4F49" w:rsidP="0016642E">
            <w:pPr>
              <w:pStyle w:val="afb"/>
              <w:widowControl w:val="0"/>
              <w:numPr>
                <w:ilvl w:val="0"/>
                <w:numId w:val="15"/>
              </w:numPr>
              <w:tabs>
                <w:tab w:val="left" w:pos="557"/>
              </w:tabs>
              <w:suppressAutoHyphens w:val="0"/>
              <w:ind w:left="33"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lastRenderedPageBreak/>
              <w:t>ГОСТ Р 51074-2003. Национальный стандарт Российской Федерации. «Продукты пищевые. Информация для потребителя. Общие требования»</w:t>
            </w:r>
          </w:p>
        </w:tc>
      </w:tr>
      <w:tr w:rsidR="008D4F49" w:rsidRPr="002F3AFF" w:rsidTr="008D4F49">
        <w:tc>
          <w:tcPr>
            <w:tcW w:w="228" w:type="pct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2F3AFF">
              <w:rPr>
                <w:b/>
                <w:sz w:val="22"/>
                <w:szCs w:val="22"/>
                <w:lang w:val="ru-RU"/>
              </w:rPr>
              <w:lastRenderedPageBreak/>
              <w:t>11</w:t>
            </w:r>
          </w:p>
        </w:tc>
        <w:tc>
          <w:tcPr>
            <w:tcW w:w="4772" w:type="pct"/>
            <w:gridSpan w:val="5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b/>
                <w:sz w:val="22"/>
                <w:szCs w:val="22"/>
                <w:lang w:val="ru-RU"/>
              </w:rPr>
            </w:pPr>
            <w:r w:rsidRPr="002F3AFF">
              <w:rPr>
                <w:b/>
                <w:sz w:val="22"/>
                <w:szCs w:val="22"/>
                <w:lang w:val="ru-RU"/>
              </w:rPr>
              <w:t>Требования к оборудованию, инвентарю, посуде, таре</w:t>
            </w:r>
          </w:p>
        </w:tc>
      </w:tr>
      <w:tr w:rsidR="008D4F49" w:rsidRPr="002F3AFF" w:rsidTr="008D4F49">
        <w:tc>
          <w:tcPr>
            <w:tcW w:w="228" w:type="pct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2F3AFF">
              <w:rPr>
                <w:b/>
                <w:sz w:val="22"/>
                <w:szCs w:val="22"/>
                <w:lang w:val="ru-RU"/>
              </w:rPr>
              <w:t>11.1</w:t>
            </w:r>
          </w:p>
        </w:tc>
        <w:tc>
          <w:tcPr>
            <w:tcW w:w="4772" w:type="pct"/>
            <w:gridSpan w:val="5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strike/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Оборудование, инвентарь, посуда и тара должны быть выполнены из материалов, предназначенных для контакта с пищевыми продуктами, а также пред</w:t>
            </w:r>
            <w:r w:rsidRPr="002F3AFF">
              <w:rPr>
                <w:sz w:val="22"/>
                <w:szCs w:val="22"/>
                <w:lang w:val="ru-RU"/>
              </w:rPr>
              <w:t>у</w:t>
            </w:r>
            <w:r w:rsidRPr="002F3AFF">
              <w:rPr>
                <w:sz w:val="22"/>
                <w:szCs w:val="22"/>
                <w:lang w:val="ru-RU"/>
              </w:rPr>
              <w:t>сматривающих возможность их мытья и обеззараживания. Допускается использование одноразовой столовой посуды и приборов.</w:t>
            </w:r>
          </w:p>
        </w:tc>
      </w:tr>
      <w:tr w:rsidR="008D4F49" w:rsidRPr="002F3AFF" w:rsidTr="008D4F49">
        <w:tc>
          <w:tcPr>
            <w:tcW w:w="228" w:type="pct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2F3AFF">
              <w:rPr>
                <w:b/>
                <w:sz w:val="22"/>
                <w:szCs w:val="22"/>
                <w:lang w:val="ru-RU"/>
              </w:rPr>
              <w:t>11.2</w:t>
            </w:r>
          </w:p>
        </w:tc>
        <w:tc>
          <w:tcPr>
            <w:tcW w:w="4772" w:type="pct"/>
            <w:gridSpan w:val="5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Посуда для приготовления блюд должна быть выполнена из нержавеющей стали. Инвентарь, используемый для раздачи и порционирования блюд, должен иметь мерную метку объема в литрах и (или) миллилитрах. Кухонная посуда, столы, инвентарь, оборудование маркируются в зависимости от назначения и должны использоваться в соответствии с маркировкой.</w:t>
            </w:r>
          </w:p>
        </w:tc>
      </w:tr>
      <w:tr w:rsidR="008D4F49" w:rsidRPr="002F3AFF" w:rsidTr="008D4F49">
        <w:tc>
          <w:tcPr>
            <w:tcW w:w="228" w:type="pct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2F3AFF">
              <w:rPr>
                <w:b/>
                <w:sz w:val="22"/>
                <w:szCs w:val="22"/>
                <w:lang w:val="ru-RU"/>
              </w:rPr>
              <w:t>11.3</w:t>
            </w:r>
          </w:p>
        </w:tc>
        <w:tc>
          <w:tcPr>
            <w:tcW w:w="4772" w:type="pct"/>
            <w:gridSpan w:val="5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Не допускается использование деформированной, с дефектами и механическими повреждениями кухонной и столовой посуды, инвентаря; столовых приб</w:t>
            </w:r>
            <w:r w:rsidRPr="002F3AFF">
              <w:rPr>
                <w:sz w:val="22"/>
                <w:szCs w:val="22"/>
                <w:lang w:val="ru-RU"/>
              </w:rPr>
              <w:t>о</w:t>
            </w:r>
            <w:r w:rsidRPr="002F3AFF">
              <w:rPr>
                <w:sz w:val="22"/>
                <w:szCs w:val="22"/>
                <w:lang w:val="ru-RU"/>
              </w:rPr>
              <w:t>ров (вилки, ложки) из алюминия.</w:t>
            </w:r>
          </w:p>
        </w:tc>
      </w:tr>
      <w:tr w:rsidR="008D4F49" w:rsidRPr="002F3AFF" w:rsidTr="008D4F49">
        <w:trPr>
          <w:trHeight w:val="698"/>
        </w:trPr>
        <w:tc>
          <w:tcPr>
            <w:tcW w:w="228" w:type="pct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2F3AFF">
              <w:rPr>
                <w:b/>
                <w:sz w:val="22"/>
                <w:szCs w:val="22"/>
                <w:lang w:val="ru-RU"/>
              </w:rPr>
              <w:t>12</w:t>
            </w:r>
          </w:p>
        </w:tc>
        <w:tc>
          <w:tcPr>
            <w:tcW w:w="4772" w:type="pct"/>
            <w:gridSpan w:val="5"/>
          </w:tcPr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Приложения к Техническому заданию:</w:t>
            </w:r>
          </w:p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Приложение № 1 «Сведения о месте оказания услуг»;</w:t>
            </w:r>
          </w:p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Приложение № 2 «Сведения о работниках (лицах), непосредственно участвующих в оказании услуг (в том числе занятых изготовлением пищевой проду</w:t>
            </w:r>
            <w:r w:rsidRPr="002F3AFF">
              <w:rPr>
                <w:sz w:val="22"/>
                <w:szCs w:val="22"/>
                <w:lang w:val="ru-RU"/>
              </w:rPr>
              <w:t>к</w:t>
            </w:r>
            <w:r w:rsidRPr="002F3AFF">
              <w:rPr>
                <w:sz w:val="22"/>
                <w:szCs w:val="22"/>
                <w:lang w:val="ru-RU"/>
              </w:rPr>
              <w:t>ции, непосредственно контактирующих с пищевой продукцией, в том числе с продовольственным сырьем), и их соответствии требованиям, касающимся прохождения ими профессиональной гигиенической подготовки и аттестации, предварительных и периодических медицинских осмотров, вакцинации, уст</w:t>
            </w:r>
            <w:r w:rsidRPr="002F3AFF">
              <w:rPr>
                <w:sz w:val="22"/>
                <w:szCs w:val="22"/>
                <w:lang w:val="ru-RU"/>
              </w:rPr>
              <w:t>а</w:t>
            </w:r>
            <w:r w:rsidRPr="002F3AFF">
              <w:rPr>
                <w:sz w:val="22"/>
                <w:szCs w:val="22"/>
                <w:lang w:val="ru-RU"/>
              </w:rPr>
              <w:t>новленным законодательством Российской Федерации»;</w:t>
            </w:r>
          </w:p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Приложение № 3 «Сведения о графике питания, способах оказания услуги, форме (методе) обслуживания»;</w:t>
            </w:r>
          </w:p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Приложение № 4 «Требования Заказчика к составу меню»;</w:t>
            </w:r>
          </w:p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Приложение № 5 «Технологические карты на продукцию общественного питания»;</w:t>
            </w:r>
          </w:p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Приложение № 6 «Ежедневное меню»;</w:t>
            </w:r>
          </w:p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Приложение № 7 «Заявка на оказание услуг»;</w:t>
            </w:r>
          </w:p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Приложение № 8 «Раздаточную ведомость на отпуск рационов питания»;</w:t>
            </w:r>
          </w:p>
          <w:p w:rsidR="008D4F49" w:rsidRPr="002F3AFF" w:rsidRDefault="008D4F49" w:rsidP="0016642E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Приложение № 9 «Перечень пищевой продукции, используемой при оказании услуг, требования о соответствии ее характеристик государственным станда</w:t>
            </w:r>
            <w:r w:rsidRPr="002F3AFF">
              <w:rPr>
                <w:sz w:val="22"/>
                <w:szCs w:val="22"/>
                <w:lang w:val="ru-RU"/>
              </w:rPr>
              <w:t>р</w:t>
            </w:r>
            <w:r w:rsidRPr="002F3AFF">
              <w:rPr>
                <w:sz w:val="22"/>
                <w:szCs w:val="22"/>
                <w:lang w:val="ru-RU"/>
              </w:rPr>
              <w:t>там».</w:t>
            </w:r>
          </w:p>
        </w:tc>
      </w:tr>
    </w:tbl>
    <w:p w:rsidR="008C1559" w:rsidRPr="002F3AFF" w:rsidRDefault="008C1559" w:rsidP="004305B4">
      <w:pPr>
        <w:widowControl w:val="0"/>
        <w:suppressAutoHyphens w:val="0"/>
        <w:ind w:firstLine="0"/>
      </w:pPr>
    </w:p>
    <w:p w:rsidR="008C1559" w:rsidRPr="002F3AFF" w:rsidRDefault="008C1559" w:rsidP="004305B4">
      <w:pPr>
        <w:widowControl w:val="0"/>
        <w:suppressAutoHyphens w:val="0"/>
        <w:ind w:firstLine="0"/>
      </w:pPr>
    </w:p>
    <w:p w:rsidR="005E74F1" w:rsidRPr="002F3AFF" w:rsidRDefault="005E74F1" w:rsidP="005E74F1">
      <w:pPr>
        <w:pStyle w:val="a8"/>
        <w:widowControl w:val="0"/>
        <w:suppressAutoHyphens w:val="0"/>
      </w:pPr>
    </w:p>
    <w:tbl>
      <w:tblPr>
        <w:tblW w:w="5000" w:type="pct"/>
        <w:tblLook w:val="0000"/>
      </w:tblPr>
      <w:tblGrid>
        <w:gridCol w:w="8264"/>
        <w:gridCol w:w="7543"/>
      </w:tblGrid>
      <w:tr w:rsidR="005E74F1" w:rsidRPr="002F3AFF" w:rsidTr="005E74F1">
        <w:tc>
          <w:tcPr>
            <w:tcW w:w="2614" w:type="pct"/>
            <w:shd w:val="clear" w:color="auto" w:fill="auto"/>
          </w:tcPr>
          <w:p w:rsidR="005E74F1" w:rsidRPr="002F3AFF" w:rsidRDefault="005E74F1" w:rsidP="005E74F1">
            <w:pPr>
              <w:pStyle w:val="32"/>
              <w:keepNext w:val="0"/>
              <w:keepLines w:val="0"/>
              <w:suppressLineNumbers w:val="0"/>
              <w:tabs>
                <w:tab w:val="clear" w:pos="0"/>
                <w:tab w:val="clear" w:pos="567"/>
                <w:tab w:val="clear" w:pos="1133"/>
                <w:tab w:val="clear" w:pos="1699"/>
                <w:tab w:val="clear" w:pos="2266"/>
                <w:tab w:val="clear" w:pos="2832"/>
                <w:tab w:val="clear" w:pos="3399"/>
                <w:tab w:val="clear" w:pos="3965"/>
                <w:tab w:val="clear" w:pos="4531"/>
                <w:tab w:val="clear" w:pos="5098"/>
                <w:tab w:val="clear" w:pos="5664"/>
                <w:tab w:val="clear" w:pos="6231"/>
                <w:tab w:val="clear" w:pos="6797"/>
                <w:tab w:val="clear" w:pos="7363"/>
                <w:tab w:val="clear" w:pos="7930"/>
                <w:tab w:val="clear" w:pos="8496"/>
                <w:tab w:val="clear" w:pos="9063"/>
              </w:tabs>
              <w:suppressAutoHyphens w:val="0"/>
              <w:spacing w:before="0" w:after="0"/>
              <w:rPr>
                <w:b w:val="0"/>
                <w:i w:val="0"/>
                <w:sz w:val="24"/>
              </w:rPr>
            </w:pPr>
            <w:r w:rsidRPr="002F3AFF">
              <w:rPr>
                <w:b w:val="0"/>
                <w:i w:val="0"/>
                <w:iCs/>
                <w:sz w:val="24"/>
                <w:szCs w:val="22"/>
              </w:rPr>
              <w:t>Исполнитель</w:t>
            </w:r>
            <w:r w:rsidRPr="002F3AFF">
              <w:rPr>
                <w:b w:val="0"/>
                <w:i w:val="0"/>
                <w:sz w:val="24"/>
                <w:szCs w:val="22"/>
              </w:rPr>
              <w:t>:</w:t>
            </w:r>
          </w:p>
          <w:p w:rsidR="005E74F1" w:rsidRPr="002F3AFF" w:rsidRDefault="005E74F1" w:rsidP="005E74F1">
            <w:pPr>
              <w:pStyle w:val="32"/>
              <w:keepNext w:val="0"/>
              <w:keepLines w:val="0"/>
              <w:suppressLineNumbers w:val="0"/>
              <w:tabs>
                <w:tab w:val="clear" w:pos="0"/>
                <w:tab w:val="clear" w:pos="567"/>
                <w:tab w:val="clear" w:pos="1133"/>
                <w:tab w:val="clear" w:pos="1699"/>
                <w:tab w:val="clear" w:pos="2266"/>
                <w:tab w:val="clear" w:pos="2832"/>
                <w:tab w:val="clear" w:pos="3399"/>
                <w:tab w:val="clear" w:pos="3965"/>
                <w:tab w:val="clear" w:pos="4531"/>
                <w:tab w:val="clear" w:pos="5098"/>
                <w:tab w:val="clear" w:pos="5664"/>
                <w:tab w:val="clear" w:pos="6231"/>
                <w:tab w:val="clear" w:pos="6797"/>
                <w:tab w:val="clear" w:pos="7363"/>
                <w:tab w:val="clear" w:pos="7930"/>
                <w:tab w:val="clear" w:pos="8496"/>
                <w:tab w:val="clear" w:pos="9063"/>
              </w:tabs>
              <w:suppressAutoHyphens w:val="0"/>
              <w:spacing w:before="0" w:after="0"/>
              <w:rPr>
                <w:b w:val="0"/>
                <w:i w:val="0"/>
                <w:sz w:val="24"/>
              </w:rPr>
            </w:pPr>
            <w:r w:rsidRPr="002F3AFF">
              <w:rPr>
                <w:b w:val="0"/>
                <w:i w:val="0"/>
                <w:sz w:val="24"/>
                <w:szCs w:val="22"/>
              </w:rPr>
              <w:t>Генеральный директор</w:t>
            </w:r>
          </w:p>
          <w:p w:rsidR="005E74F1" w:rsidRPr="002F3AFF" w:rsidRDefault="005E74F1" w:rsidP="005E74F1">
            <w:pPr>
              <w:pStyle w:val="32"/>
              <w:keepNext w:val="0"/>
              <w:keepLines w:val="0"/>
              <w:suppressLineNumbers w:val="0"/>
              <w:tabs>
                <w:tab w:val="clear" w:pos="0"/>
                <w:tab w:val="clear" w:pos="567"/>
                <w:tab w:val="clear" w:pos="1133"/>
                <w:tab w:val="clear" w:pos="1699"/>
                <w:tab w:val="clear" w:pos="2266"/>
                <w:tab w:val="clear" w:pos="2832"/>
                <w:tab w:val="clear" w:pos="3399"/>
                <w:tab w:val="clear" w:pos="3965"/>
                <w:tab w:val="clear" w:pos="4531"/>
                <w:tab w:val="clear" w:pos="5098"/>
                <w:tab w:val="clear" w:pos="5664"/>
                <w:tab w:val="clear" w:pos="6231"/>
                <w:tab w:val="clear" w:pos="6797"/>
                <w:tab w:val="clear" w:pos="7363"/>
                <w:tab w:val="clear" w:pos="7930"/>
                <w:tab w:val="clear" w:pos="8496"/>
                <w:tab w:val="clear" w:pos="9063"/>
              </w:tabs>
              <w:suppressAutoHyphens w:val="0"/>
              <w:spacing w:before="0" w:after="0"/>
              <w:rPr>
                <w:b w:val="0"/>
                <w:i w:val="0"/>
                <w:sz w:val="24"/>
              </w:rPr>
            </w:pPr>
          </w:p>
          <w:p w:rsidR="005E74F1" w:rsidRPr="002F3AFF" w:rsidRDefault="005E74F1" w:rsidP="005E74F1">
            <w:pPr>
              <w:pStyle w:val="aff6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  <w:sz w:val="24"/>
                <w:szCs w:val="22"/>
              </w:rPr>
            </w:pPr>
            <w:r w:rsidRPr="002F3AFF">
              <w:rPr>
                <w:rFonts w:ascii="Times New Roman" w:hAnsi="Times New Roman"/>
                <w:sz w:val="24"/>
                <w:szCs w:val="22"/>
              </w:rPr>
              <w:t>ООО "ВЕКТОР" / _____________ / (</w:t>
            </w:r>
            <w:r w:rsidRPr="002F3AFF">
              <w:rPr>
                <w:rFonts w:ascii="Times New Roman" w:hAnsi="Times New Roman"/>
                <w:bCs/>
                <w:sz w:val="24"/>
                <w:szCs w:val="22"/>
              </w:rPr>
              <w:t>Е.К. Кандалов</w:t>
            </w:r>
            <w:r w:rsidRPr="002F3AFF">
              <w:rPr>
                <w:rFonts w:ascii="Times New Roman" w:hAnsi="Times New Roman"/>
                <w:sz w:val="24"/>
                <w:szCs w:val="22"/>
              </w:rPr>
              <w:t>)</w:t>
            </w:r>
          </w:p>
          <w:p w:rsidR="005E74F1" w:rsidRPr="002F3AFF" w:rsidRDefault="005E74F1" w:rsidP="005E74F1">
            <w:pPr>
              <w:pStyle w:val="aff6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  <w:sz w:val="24"/>
                <w:szCs w:val="22"/>
              </w:rPr>
            </w:pPr>
            <w:r w:rsidRPr="002F3AFF">
              <w:rPr>
                <w:rFonts w:ascii="Times New Roman" w:hAnsi="Times New Roman"/>
                <w:sz w:val="24"/>
                <w:szCs w:val="22"/>
              </w:rPr>
              <w:t>М.П.</w:t>
            </w:r>
          </w:p>
          <w:p w:rsidR="005E74F1" w:rsidRPr="002F3AFF" w:rsidRDefault="005E74F1" w:rsidP="005E74F1">
            <w:pPr>
              <w:pStyle w:val="aff6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  <w:spacing w:val="-6"/>
                <w:sz w:val="24"/>
                <w:szCs w:val="22"/>
              </w:rPr>
            </w:pPr>
            <w:r w:rsidRPr="002F3AFF">
              <w:rPr>
                <w:rFonts w:ascii="Times New Roman" w:hAnsi="Times New Roman"/>
                <w:i/>
                <w:spacing w:val="-6"/>
                <w:sz w:val="24"/>
                <w:szCs w:val="22"/>
              </w:rPr>
              <w:t>(подписано электронно-цифровой подписью)</w:t>
            </w:r>
          </w:p>
        </w:tc>
        <w:tc>
          <w:tcPr>
            <w:tcW w:w="2386" w:type="pct"/>
            <w:shd w:val="clear" w:color="auto" w:fill="auto"/>
          </w:tcPr>
          <w:p w:rsidR="005E74F1" w:rsidRPr="002F3AFF" w:rsidRDefault="005E74F1" w:rsidP="005E74F1">
            <w:pPr>
              <w:widowControl w:val="0"/>
              <w:ind w:firstLine="0"/>
              <w:rPr>
                <w:iCs/>
              </w:rPr>
            </w:pPr>
            <w:r w:rsidRPr="002F3AFF">
              <w:rPr>
                <w:iCs/>
                <w:szCs w:val="22"/>
              </w:rPr>
              <w:t>Заказчик:</w:t>
            </w:r>
          </w:p>
          <w:p w:rsidR="005E74F1" w:rsidRPr="002F3AFF" w:rsidRDefault="005E74F1" w:rsidP="005E74F1">
            <w:pPr>
              <w:widowControl w:val="0"/>
              <w:ind w:firstLine="0"/>
              <w:rPr>
                <w:iCs/>
              </w:rPr>
            </w:pPr>
            <w:r w:rsidRPr="002F3AFF">
              <w:rPr>
                <w:iCs/>
                <w:szCs w:val="22"/>
              </w:rPr>
              <w:t>Начальник Управления</w:t>
            </w:r>
          </w:p>
          <w:p w:rsidR="005E74F1" w:rsidRPr="002F3AFF" w:rsidRDefault="005E74F1" w:rsidP="005E74F1">
            <w:pPr>
              <w:widowControl w:val="0"/>
              <w:ind w:firstLine="0"/>
              <w:rPr>
                <w:iCs/>
              </w:rPr>
            </w:pPr>
          </w:p>
          <w:p w:rsidR="005E74F1" w:rsidRPr="002F3AFF" w:rsidRDefault="005E74F1" w:rsidP="005E74F1">
            <w:pPr>
              <w:widowControl w:val="0"/>
              <w:ind w:firstLine="0"/>
            </w:pPr>
            <w:r w:rsidRPr="002F3AFF">
              <w:rPr>
                <w:szCs w:val="22"/>
              </w:rPr>
              <w:t>ГОРУНО / _____________ / (С.А. Жаленкова)</w:t>
            </w:r>
          </w:p>
          <w:p w:rsidR="005E74F1" w:rsidRPr="002F3AFF" w:rsidRDefault="005E74F1" w:rsidP="005E74F1">
            <w:pPr>
              <w:widowControl w:val="0"/>
              <w:ind w:firstLine="0"/>
            </w:pPr>
            <w:r w:rsidRPr="002F3AFF">
              <w:rPr>
                <w:szCs w:val="22"/>
              </w:rPr>
              <w:tab/>
            </w:r>
            <w:r w:rsidRPr="002F3AFF">
              <w:rPr>
                <w:szCs w:val="22"/>
              </w:rPr>
              <w:tab/>
            </w:r>
            <w:r w:rsidRPr="002F3AFF">
              <w:rPr>
                <w:szCs w:val="22"/>
              </w:rPr>
              <w:tab/>
              <w:t>М.П.</w:t>
            </w:r>
          </w:p>
          <w:p w:rsidR="005E74F1" w:rsidRPr="002F3AFF" w:rsidRDefault="005E74F1" w:rsidP="005E74F1">
            <w:pPr>
              <w:pStyle w:val="aff6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  <w:spacing w:val="-6"/>
                <w:sz w:val="24"/>
                <w:szCs w:val="22"/>
              </w:rPr>
            </w:pPr>
            <w:r w:rsidRPr="002F3AFF">
              <w:rPr>
                <w:rFonts w:ascii="Times New Roman" w:hAnsi="Times New Roman"/>
                <w:i/>
                <w:sz w:val="24"/>
                <w:szCs w:val="22"/>
              </w:rPr>
              <w:t>(подписано электронно-цифровой подписью)</w:t>
            </w:r>
          </w:p>
        </w:tc>
      </w:tr>
    </w:tbl>
    <w:p w:rsidR="008D4F49" w:rsidRPr="002F3AFF" w:rsidRDefault="008D4F49" w:rsidP="004305B4">
      <w:pPr>
        <w:widowControl w:val="0"/>
        <w:suppressAutoHyphens w:val="0"/>
        <w:ind w:firstLine="0"/>
      </w:pPr>
    </w:p>
    <w:p w:rsidR="008D4F49" w:rsidRPr="002F3AFF" w:rsidRDefault="008D4F49" w:rsidP="004305B4">
      <w:pPr>
        <w:widowControl w:val="0"/>
        <w:suppressAutoHyphens w:val="0"/>
        <w:ind w:firstLine="0"/>
        <w:sectPr w:rsidR="008D4F49" w:rsidRPr="002F3AFF" w:rsidSect="008D4F49">
          <w:pgSz w:w="16838" w:h="11906" w:orient="landscape" w:code="9"/>
          <w:pgMar w:top="851" w:right="567" w:bottom="851" w:left="680" w:header="709" w:footer="709" w:gutter="0"/>
          <w:cols w:space="708"/>
          <w:docGrid w:linePitch="360"/>
        </w:sectPr>
      </w:pPr>
    </w:p>
    <w:p w:rsidR="004305B4" w:rsidRPr="002F3AFF" w:rsidRDefault="004305B4" w:rsidP="004305B4">
      <w:pPr>
        <w:widowControl w:val="0"/>
        <w:suppressAutoHyphens w:val="0"/>
        <w:jc w:val="right"/>
      </w:pPr>
      <w:r w:rsidRPr="002F3AFF">
        <w:lastRenderedPageBreak/>
        <w:t>Приложение № 1 к Техническому заданию</w:t>
      </w:r>
    </w:p>
    <w:p w:rsidR="004305B4" w:rsidRPr="002F3AFF" w:rsidRDefault="004305B4" w:rsidP="004305B4">
      <w:pPr>
        <w:widowControl w:val="0"/>
        <w:suppressAutoHyphens w:val="0"/>
        <w:jc w:val="right"/>
      </w:pPr>
    </w:p>
    <w:p w:rsidR="004305B4" w:rsidRPr="002F3AFF" w:rsidRDefault="004305B4" w:rsidP="005957A8">
      <w:pPr>
        <w:widowControl w:val="0"/>
        <w:shd w:val="clear" w:color="auto" w:fill="FFFFFF" w:themeFill="background1"/>
        <w:suppressAutoHyphens w:val="0"/>
        <w:autoSpaceDN w:val="0"/>
        <w:ind w:firstLine="0"/>
        <w:jc w:val="center"/>
        <w:textAlignment w:val="baseline"/>
        <w:rPr>
          <w:b/>
          <w:kern w:val="3"/>
        </w:rPr>
      </w:pPr>
      <w:r w:rsidRPr="002F3AFF">
        <w:rPr>
          <w:b/>
          <w:kern w:val="3"/>
        </w:rPr>
        <w:t>Сведения о месте оказания услуг</w:t>
      </w:r>
    </w:p>
    <w:p w:rsidR="004305B4" w:rsidRPr="002F3AFF" w:rsidRDefault="004305B4" w:rsidP="004305B4">
      <w:pPr>
        <w:widowControl w:val="0"/>
        <w:shd w:val="clear" w:color="auto" w:fill="FFFFFF" w:themeFill="background1"/>
        <w:suppressAutoHyphens w:val="0"/>
        <w:autoSpaceDN w:val="0"/>
        <w:textAlignment w:val="baseline"/>
        <w:rPr>
          <w:kern w:val="3"/>
        </w:rPr>
      </w:pPr>
    </w:p>
    <w:tbl>
      <w:tblPr>
        <w:tblStyle w:val="aa"/>
        <w:tblW w:w="5000" w:type="pct"/>
        <w:tblLook w:val="04A0"/>
      </w:tblPr>
      <w:tblGrid>
        <w:gridCol w:w="611"/>
        <w:gridCol w:w="9136"/>
        <w:gridCol w:w="6060"/>
      </w:tblGrid>
      <w:tr w:rsidR="004305B4" w:rsidRPr="002F3AFF" w:rsidTr="00341910">
        <w:trPr>
          <w:trHeight w:val="276"/>
        </w:trPr>
        <w:tc>
          <w:tcPr>
            <w:tcW w:w="193" w:type="pct"/>
            <w:vMerge w:val="restart"/>
            <w:vAlign w:val="center"/>
          </w:tcPr>
          <w:p w:rsidR="004305B4" w:rsidRPr="002F3AFF" w:rsidRDefault="004305B4" w:rsidP="008B3E0B">
            <w:pPr>
              <w:widowControl w:val="0"/>
              <w:shd w:val="clear" w:color="auto" w:fill="FFFFFF" w:themeFill="background1"/>
              <w:suppressAutoHyphens w:val="0"/>
              <w:autoSpaceDN w:val="0"/>
              <w:ind w:firstLine="0"/>
              <w:jc w:val="center"/>
              <w:textAlignment w:val="baseline"/>
              <w:rPr>
                <w:kern w:val="3"/>
                <w:sz w:val="22"/>
                <w:szCs w:val="22"/>
                <w:lang w:val="ru-RU"/>
              </w:rPr>
            </w:pPr>
            <w:r w:rsidRPr="002F3AFF">
              <w:rPr>
                <w:kern w:val="3"/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2890" w:type="pct"/>
            <w:vMerge w:val="restart"/>
            <w:vAlign w:val="center"/>
          </w:tcPr>
          <w:p w:rsidR="004305B4" w:rsidRPr="002F3AFF" w:rsidRDefault="004305B4" w:rsidP="008B3E0B">
            <w:pPr>
              <w:widowControl w:val="0"/>
              <w:shd w:val="clear" w:color="auto" w:fill="FFFFFF" w:themeFill="background1"/>
              <w:suppressAutoHyphens w:val="0"/>
              <w:autoSpaceDN w:val="0"/>
              <w:ind w:firstLine="0"/>
              <w:jc w:val="center"/>
              <w:textAlignment w:val="baseline"/>
              <w:rPr>
                <w:kern w:val="3"/>
                <w:sz w:val="22"/>
                <w:szCs w:val="22"/>
                <w:lang w:val="ru-RU"/>
              </w:rPr>
            </w:pPr>
            <w:r w:rsidRPr="002F3AFF">
              <w:rPr>
                <w:kern w:val="3"/>
                <w:sz w:val="22"/>
                <w:szCs w:val="22"/>
                <w:lang w:val="ru-RU"/>
              </w:rPr>
              <w:t>Наименование образовательного учреждения</w:t>
            </w:r>
          </w:p>
        </w:tc>
        <w:tc>
          <w:tcPr>
            <w:tcW w:w="1917" w:type="pct"/>
            <w:vMerge w:val="restart"/>
            <w:vAlign w:val="center"/>
          </w:tcPr>
          <w:p w:rsidR="004305B4" w:rsidRPr="002F3AFF" w:rsidRDefault="004305B4" w:rsidP="008B3E0B">
            <w:pPr>
              <w:widowControl w:val="0"/>
              <w:shd w:val="clear" w:color="auto" w:fill="FFFFFF" w:themeFill="background1"/>
              <w:suppressAutoHyphens w:val="0"/>
              <w:autoSpaceDN w:val="0"/>
              <w:ind w:firstLine="0"/>
              <w:jc w:val="center"/>
              <w:textAlignment w:val="baseline"/>
              <w:rPr>
                <w:kern w:val="3"/>
                <w:sz w:val="22"/>
                <w:szCs w:val="22"/>
                <w:lang w:val="ru-RU"/>
              </w:rPr>
            </w:pPr>
            <w:r w:rsidRPr="002F3AFF">
              <w:rPr>
                <w:kern w:val="3"/>
                <w:sz w:val="22"/>
                <w:szCs w:val="22"/>
                <w:lang w:val="ru-RU"/>
              </w:rPr>
              <w:t>Место оказания услуг / адрес (местоположение) пищеблока</w:t>
            </w:r>
          </w:p>
        </w:tc>
      </w:tr>
      <w:tr w:rsidR="004305B4" w:rsidRPr="002F3AFF" w:rsidTr="00341910">
        <w:trPr>
          <w:trHeight w:val="276"/>
        </w:trPr>
        <w:tc>
          <w:tcPr>
            <w:tcW w:w="193" w:type="pct"/>
            <w:vMerge/>
            <w:vAlign w:val="center"/>
          </w:tcPr>
          <w:p w:rsidR="004305B4" w:rsidRPr="002F3AFF" w:rsidRDefault="004305B4" w:rsidP="008B3E0B">
            <w:pPr>
              <w:widowControl w:val="0"/>
              <w:shd w:val="clear" w:color="auto" w:fill="FFFFFF" w:themeFill="background1"/>
              <w:suppressAutoHyphens w:val="0"/>
              <w:autoSpaceDN w:val="0"/>
              <w:ind w:firstLine="0"/>
              <w:jc w:val="center"/>
              <w:textAlignment w:val="baseline"/>
              <w:rPr>
                <w:kern w:val="3"/>
                <w:sz w:val="22"/>
                <w:szCs w:val="22"/>
                <w:lang w:val="ru-RU"/>
              </w:rPr>
            </w:pPr>
          </w:p>
        </w:tc>
        <w:tc>
          <w:tcPr>
            <w:tcW w:w="2890" w:type="pct"/>
            <w:vMerge/>
            <w:vAlign w:val="center"/>
          </w:tcPr>
          <w:p w:rsidR="004305B4" w:rsidRPr="002F3AFF" w:rsidRDefault="004305B4" w:rsidP="008B3E0B">
            <w:pPr>
              <w:widowControl w:val="0"/>
              <w:shd w:val="clear" w:color="auto" w:fill="FFFFFF" w:themeFill="background1"/>
              <w:suppressAutoHyphens w:val="0"/>
              <w:autoSpaceDN w:val="0"/>
              <w:ind w:firstLine="0"/>
              <w:jc w:val="center"/>
              <w:textAlignment w:val="baseline"/>
              <w:rPr>
                <w:kern w:val="3"/>
                <w:sz w:val="22"/>
                <w:szCs w:val="22"/>
                <w:lang w:val="ru-RU"/>
              </w:rPr>
            </w:pPr>
          </w:p>
        </w:tc>
        <w:tc>
          <w:tcPr>
            <w:tcW w:w="1917" w:type="pct"/>
            <w:vMerge/>
            <w:vAlign w:val="center"/>
          </w:tcPr>
          <w:p w:rsidR="004305B4" w:rsidRPr="002F3AFF" w:rsidRDefault="004305B4" w:rsidP="008B3E0B">
            <w:pPr>
              <w:widowControl w:val="0"/>
              <w:shd w:val="clear" w:color="auto" w:fill="FFFFFF" w:themeFill="background1"/>
              <w:suppressAutoHyphens w:val="0"/>
              <w:autoSpaceDN w:val="0"/>
              <w:ind w:firstLine="0"/>
              <w:jc w:val="center"/>
              <w:textAlignment w:val="baseline"/>
              <w:rPr>
                <w:kern w:val="3"/>
                <w:sz w:val="22"/>
                <w:szCs w:val="22"/>
                <w:lang w:val="ru-RU"/>
              </w:rPr>
            </w:pPr>
          </w:p>
        </w:tc>
      </w:tr>
      <w:tr w:rsidR="004305B4" w:rsidRPr="002F3AFF" w:rsidTr="00341910">
        <w:trPr>
          <w:trHeight w:val="276"/>
        </w:trPr>
        <w:tc>
          <w:tcPr>
            <w:tcW w:w="193" w:type="pct"/>
            <w:vMerge/>
            <w:vAlign w:val="center"/>
          </w:tcPr>
          <w:p w:rsidR="004305B4" w:rsidRPr="002F3AFF" w:rsidRDefault="004305B4" w:rsidP="008B3E0B">
            <w:pPr>
              <w:widowControl w:val="0"/>
              <w:shd w:val="clear" w:color="auto" w:fill="FFFFFF" w:themeFill="background1"/>
              <w:suppressAutoHyphens w:val="0"/>
              <w:autoSpaceDN w:val="0"/>
              <w:ind w:firstLine="0"/>
              <w:jc w:val="center"/>
              <w:textAlignment w:val="baseline"/>
              <w:rPr>
                <w:kern w:val="3"/>
                <w:sz w:val="22"/>
                <w:szCs w:val="22"/>
                <w:lang w:val="ru-RU"/>
              </w:rPr>
            </w:pPr>
          </w:p>
        </w:tc>
        <w:tc>
          <w:tcPr>
            <w:tcW w:w="2890" w:type="pct"/>
            <w:vMerge/>
            <w:vAlign w:val="center"/>
          </w:tcPr>
          <w:p w:rsidR="004305B4" w:rsidRPr="002F3AFF" w:rsidRDefault="004305B4" w:rsidP="008B3E0B">
            <w:pPr>
              <w:widowControl w:val="0"/>
              <w:shd w:val="clear" w:color="auto" w:fill="FFFFFF" w:themeFill="background1"/>
              <w:suppressAutoHyphens w:val="0"/>
              <w:autoSpaceDN w:val="0"/>
              <w:ind w:firstLine="0"/>
              <w:jc w:val="center"/>
              <w:textAlignment w:val="baseline"/>
              <w:rPr>
                <w:kern w:val="3"/>
                <w:sz w:val="22"/>
                <w:szCs w:val="22"/>
                <w:lang w:val="ru-RU"/>
              </w:rPr>
            </w:pPr>
          </w:p>
        </w:tc>
        <w:tc>
          <w:tcPr>
            <w:tcW w:w="1917" w:type="pct"/>
            <w:vMerge/>
            <w:vAlign w:val="center"/>
          </w:tcPr>
          <w:p w:rsidR="004305B4" w:rsidRPr="002F3AFF" w:rsidRDefault="004305B4" w:rsidP="008B3E0B">
            <w:pPr>
              <w:widowControl w:val="0"/>
              <w:shd w:val="clear" w:color="auto" w:fill="FFFFFF" w:themeFill="background1"/>
              <w:suppressAutoHyphens w:val="0"/>
              <w:autoSpaceDN w:val="0"/>
              <w:ind w:firstLine="0"/>
              <w:jc w:val="center"/>
              <w:textAlignment w:val="baseline"/>
              <w:rPr>
                <w:kern w:val="3"/>
                <w:sz w:val="22"/>
                <w:szCs w:val="22"/>
                <w:lang w:val="ru-RU"/>
              </w:rPr>
            </w:pPr>
          </w:p>
        </w:tc>
      </w:tr>
      <w:tr w:rsidR="004305B4" w:rsidRPr="002F3AFF" w:rsidTr="00341910">
        <w:trPr>
          <w:trHeight w:val="1423"/>
        </w:trPr>
        <w:tc>
          <w:tcPr>
            <w:tcW w:w="193" w:type="pct"/>
            <w:vAlign w:val="center"/>
          </w:tcPr>
          <w:p w:rsidR="004305B4" w:rsidRPr="002F3AFF" w:rsidRDefault="004305B4" w:rsidP="008B3E0B">
            <w:pPr>
              <w:widowControl w:val="0"/>
              <w:shd w:val="clear" w:color="auto" w:fill="FFFFFF" w:themeFill="background1"/>
              <w:suppressAutoHyphens w:val="0"/>
              <w:autoSpaceDN w:val="0"/>
              <w:ind w:firstLine="0"/>
              <w:jc w:val="center"/>
              <w:textAlignment w:val="baseline"/>
              <w:rPr>
                <w:kern w:val="3"/>
                <w:sz w:val="22"/>
                <w:szCs w:val="22"/>
                <w:lang w:val="ru-RU"/>
              </w:rPr>
            </w:pPr>
            <w:r w:rsidRPr="002F3AFF">
              <w:rPr>
                <w:kern w:val="3"/>
                <w:sz w:val="22"/>
                <w:szCs w:val="22"/>
                <w:lang w:val="ru-RU"/>
              </w:rPr>
              <w:t>1</w:t>
            </w:r>
          </w:p>
        </w:tc>
        <w:tc>
          <w:tcPr>
            <w:tcW w:w="2890" w:type="pct"/>
            <w:vAlign w:val="center"/>
          </w:tcPr>
          <w:p w:rsidR="004305B4" w:rsidRPr="002F3AFF" w:rsidRDefault="004A1CF1" w:rsidP="00341910">
            <w:pPr>
              <w:widowControl w:val="0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МУНИЦИПАЛЬНОЕ БЮДЖЕТНОЕ ОБЩЕОБРАЗОВАТЕЛЬНОЕ УЧРЕЖДЕНИЕ "СРЕДНЯЯ ОБЩЕОБРАЗОВАТЕЛЬНАЯ ШКОЛА № 1 С УГЛУБЛЕННЫМ ИЗУЧЕНИЕМ ОТДЕЛЬНЫХ ПРЕДМЕТОВ Г. ДУБНЫ МОСКОВСКОЙ ОБЛАСТИ"</w:t>
            </w:r>
          </w:p>
        </w:tc>
        <w:tc>
          <w:tcPr>
            <w:tcW w:w="1917" w:type="pct"/>
            <w:vAlign w:val="center"/>
          </w:tcPr>
          <w:p w:rsidR="004305B4" w:rsidRPr="002F3AFF" w:rsidRDefault="004A1CF1" w:rsidP="00341910">
            <w:pPr>
              <w:widowControl w:val="0"/>
              <w:shd w:val="clear" w:color="auto" w:fill="FFFFFF" w:themeFill="background1"/>
              <w:autoSpaceDN w:val="0"/>
              <w:ind w:firstLine="0"/>
              <w:jc w:val="left"/>
              <w:textAlignment w:val="baseline"/>
              <w:rPr>
                <w:kern w:val="3"/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Московская область, г. Дубна, ул. Макаренко, д.3</w:t>
            </w:r>
          </w:p>
        </w:tc>
      </w:tr>
    </w:tbl>
    <w:p w:rsidR="004305B4" w:rsidRPr="002F3AFF" w:rsidRDefault="004305B4" w:rsidP="004305B4">
      <w:pPr>
        <w:widowControl w:val="0"/>
        <w:suppressAutoHyphens w:val="0"/>
        <w:jc w:val="right"/>
      </w:pPr>
    </w:p>
    <w:p w:rsidR="004305B4" w:rsidRPr="002F3AFF" w:rsidRDefault="004305B4" w:rsidP="004305B4">
      <w:pPr>
        <w:widowControl w:val="0"/>
        <w:suppressAutoHyphens w:val="0"/>
      </w:pPr>
      <w:r w:rsidRPr="002F3AFF">
        <w:br w:type="page"/>
      </w:r>
    </w:p>
    <w:p w:rsidR="004305B4" w:rsidRPr="002F3AFF" w:rsidRDefault="004305B4" w:rsidP="004305B4">
      <w:pPr>
        <w:widowControl w:val="0"/>
        <w:suppressAutoHyphens w:val="0"/>
        <w:jc w:val="right"/>
      </w:pPr>
      <w:r w:rsidRPr="002F3AFF">
        <w:lastRenderedPageBreak/>
        <w:t>Приложение № 2 к Техническому заданию</w:t>
      </w:r>
    </w:p>
    <w:p w:rsidR="004305B4" w:rsidRPr="002F3AFF" w:rsidRDefault="004305B4" w:rsidP="004305B4">
      <w:pPr>
        <w:widowControl w:val="0"/>
        <w:suppressAutoHyphens w:val="0"/>
        <w:jc w:val="right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9"/>
        <w:gridCol w:w="9"/>
        <w:gridCol w:w="1172"/>
        <w:gridCol w:w="9"/>
        <w:gridCol w:w="87"/>
        <w:gridCol w:w="770"/>
        <w:gridCol w:w="1472"/>
        <w:gridCol w:w="555"/>
        <w:gridCol w:w="1840"/>
        <w:gridCol w:w="1138"/>
        <w:gridCol w:w="203"/>
        <w:gridCol w:w="4877"/>
        <w:gridCol w:w="1366"/>
        <w:gridCol w:w="1634"/>
      </w:tblGrid>
      <w:tr w:rsidR="004305B4" w:rsidRPr="002F3AFF" w:rsidTr="00A65FFA">
        <w:tc>
          <w:tcPr>
            <w:tcW w:w="5000" w:type="pct"/>
            <w:gridSpan w:val="14"/>
          </w:tcPr>
          <w:p w:rsidR="004305B4" w:rsidRPr="002F3AFF" w:rsidRDefault="004305B4" w:rsidP="005657ED">
            <w:pPr>
              <w:widowControl w:val="0"/>
              <w:suppressAutoHyphens w:val="0"/>
              <w:ind w:firstLine="0"/>
              <w:jc w:val="center"/>
              <w:rPr>
                <w:b/>
              </w:rPr>
            </w:pPr>
            <w:r w:rsidRPr="002F3AFF">
              <w:rPr>
                <w:b/>
                <w:sz w:val="22"/>
              </w:rPr>
              <w:t>Сведения о работниках (лицах), непосредственно участвующих в оказании услуг</w:t>
            </w:r>
          </w:p>
          <w:p w:rsidR="004305B4" w:rsidRPr="002F3AFF" w:rsidRDefault="004305B4" w:rsidP="005657ED">
            <w:pPr>
              <w:widowControl w:val="0"/>
              <w:suppressAutoHyphens w:val="0"/>
              <w:ind w:firstLine="0"/>
              <w:jc w:val="center"/>
            </w:pPr>
            <w:r w:rsidRPr="002F3AFF">
              <w:rPr>
                <w:sz w:val="22"/>
              </w:rPr>
              <w:t>(в том числе занятых изготовлением пищевой продукции, непосредственно контактирующих с пищевой продукцией, в том числе с продовольственным сырьем), и их соответствии требованиям, касающимся прохождения ими профессиональной гигиенической подготовки и аттестации, предварительных и периодических мед</w:t>
            </w:r>
            <w:r w:rsidRPr="002F3AFF">
              <w:rPr>
                <w:sz w:val="22"/>
              </w:rPr>
              <w:t>и</w:t>
            </w:r>
            <w:r w:rsidRPr="002F3AFF">
              <w:rPr>
                <w:sz w:val="22"/>
              </w:rPr>
              <w:t>цинских осмотров, вакцинации, установленным законодательством Российской Федерации</w:t>
            </w:r>
          </w:p>
        </w:tc>
      </w:tr>
      <w:tr w:rsidR="004305B4" w:rsidRPr="002F3AFF" w:rsidTr="00A65FFA">
        <w:tc>
          <w:tcPr>
            <w:tcW w:w="5000" w:type="pct"/>
            <w:gridSpan w:val="14"/>
          </w:tcPr>
          <w:p w:rsidR="004305B4" w:rsidRPr="002F3AFF" w:rsidRDefault="004305B4" w:rsidP="005657ED">
            <w:pPr>
              <w:widowControl w:val="0"/>
              <w:suppressAutoHyphens w:val="0"/>
              <w:ind w:firstLine="0"/>
              <w:jc w:val="center"/>
            </w:pPr>
          </w:p>
        </w:tc>
      </w:tr>
      <w:tr w:rsidR="004305B4" w:rsidRPr="002F3AFF" w:rsidTr="00A65FFA">
        <w:tc>
          <w:tcPr>
            <w:tcW w:w="1276" w:type="pct"/>
            <w:gridSpan w:val="7"/>
          </w:tcPr>
          <w:p w:rsidR="004305B4" w:rsidRPr="002F3AFF" w:rsidRDefault="004305B4" w:rsidP="005657ED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</w:rPr>
              <w:t>Наименование организации (исполнит</w:t>
            </w:r>
            <w:r w:rsidRPr="002F3AFF">
              <w:rPr>
                <w:sz w:val="22"/>
              </w:rPr>
              <w:t>е</w:t>
            </w:r>
            <w:r w:rsidRPr="002F3AFF">
              <w:rPr>
                <w:sz w:val="22"/>
              </w:rPr>
              <w:t>ля):</w:t>
            </w:r>
          </w:p>
        </w:tc>
        <w:tc>
          <w:tcPr>
            <w:tcW w:w="3724" w:type="pct"/>
            <w:gridSpan w:val="7"/>
            <w:tcBorders>
              <w:left w:val="nil"/>
              <w:bottom w:val="single" w:sz="4" w:space="0" w:color="auto"/>
            </w:tcBorders>
          </w:tcPr>
          <w:p w:rsidR="004305B4" w:rsidRPr="002F3AFF" w:rsidRDefault="004305B4" w:rsidP="005657ED">
            <w:pPr>
              <w:widowControl w:val="0"/>
              <w:suppressAutoHyphens w:val="0"/>
              <w:ind w:firstLine="0"/>
            </w:pPr>
          </w:p>
        </w:tc>
      </w:tr>
      <w:tr w:rsidR="004305B4" w:rsidRPr="002F3AFF" w:rsidTr="00A65FFA">
        <w:tc>
          <w:tcPr>
            <w:tcW w:w="1276" w:type="pct"/>
            <w:gridSpan w:val="7"/>
          </w:tcPr>
          <w:p w:rsidR="004305B4" w:rsidRPr="002F3AFF" w:rsidRDefault="004305B4" w:rsidP="005657ED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</w:rPr>
              <w:t>Предмет контракта:</w:t>
            </w:r>
          </w:p>
        </w:tc>
        <w:tc>
          <w:tcPr>
            <w:tcW w:w="3724" w:type="pct"/>
            <w:gridSpan w:val="7"/>
            <w:tcBorders>
              <w:top w:val="single" w:sz="4" w:space="0" w:color="auto"/>
              <w:left w:val="nil"/>
            </w:tcBorders>
          </w:tcPr>
          <w:p w:rsidR="004305B4" w:rsidRPr="002F3AFF" w:rsidRDefault="004305B4" w:rsidP="005657ED">
            <w:pPr>
              <w:widowControl w:val="0"/>
              <w:suppressAutoHyphens w:val="0"/>
              <w:ind w:firstLine="0"/>
            </w:pPr>
          </w:p>
        </w:tc>
      </w:tr>
      <w:tr w:rsidR="004305B4" w:rsidRPr="002F3AFF" w:rsidTr="00A65FFA">
        <w:tc>
          <w:tcPr>
            <w:tcW w:w="1276" w:type="pct"/>
            <w:gridSpan w:val="7"/>
          </w:tcPr>
          <w:p w:rsidR="004305B4" w:rsidRPr="002F3AFF" w:rsidRDefault="004305B4" w:rsidP="005657ED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</w:rPr>
              <w:t>№ контракта</w:t>
            </w:r>
          </w:p>
        </w:tc>
        <w:tc>
          <w:tcPr>
            <w:tcW w:w="1198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305B4" w:rsidRPr="002F3AFF" w:rsidRDefault="004305B4" w:rsidP="005657ED">
            <w:pPr>
              <w:widowControl w:val="0"/>
              <w:suppressAutoHyphens w:val="0"/>
              <w:ind w:firstLine="0"/>
            </w:pPr>
          </w:p>
        </w:tc>
        <w:tc>
          <w:tcPr>
            <w:tcW w:w="2526" w:type="pct"/>
            <w:gridSpan w:val="3"/>
            <w:tcBorders>
              <w:top w:val="single" w:sz="4" w:space="0" w:color="auto"/>
            </w:tcBorders>
          </w:tcPr>
          <w:p w:rsidR="004305B4" w:rsidRPr="002F3AFF" w:rsidRDefault="004305B4" w:rsidP="005657ED">
            <w:pPr>
              <w:widowControl w:val="0"/>
              <w:suppressAutoHyphens w:val="0"/>
              <w:ind w:firstLine="0"/>
            </w:pPr>
          </w:p>
        </w:tc>
      </w:tr>
      <w:tr w:rsidR="004305B4" w:rsidRPr="002F3AFF" w:rsidTr="00A65FFA">
        <w:tc>
          <w:tcPr>
            <w:tcW w:w="557" w:type="pct"/>
            <w:gridSpan w:val="5"/>
            <w:tcBorders>
              <w:bottom w:val="single" w:sz="4" w:space="0" w:color="auto"/>
            </w:tcBorders>
          </w:tcPr>
          <w:p w:rsidR="004305B4" w:rsidRPr="002F3AFF" w:rsidRDefault="004305B4" w:rsidP="005657ED">
            <w:pPr>
              <w:widowControl w:val="0"/>
              <w:suppressAutoHyphens w:val="0"/>
              <w:ind w:firstLine="0"/>
              <w:jc w:val="center"/>
            </w:pPr>
          </w:p>
        </w:tc>
        <w:tc>
          <w:tcPr>
            <w:tcW w:w="4443" w:type="pct"/>
            <w:gridSpan w:val="9"/>
            <w:tcBorders>
              <w:bottom w:val="single" w:sz="4" w:space="0" w:color="auto"/>
            </w:tcBorders>
          </w:tcPr>
          <w:p w:rsidR="004305B4" w:rsidRPr="002F3AFF" w:rsidRDefault="004305B4" w:rsidP="005657ED">
            <w:pPr>
              <w:widowControl w:val="0"/>
              <w:suppressAutoHyphens w:val="0"/>
              <w:ind w:firstLine="0"/>
            </w:pPr>
          </w:p>
        </w:tc>
      </w:tr>
      <w:tr w:rsidR="004305B4" w:rsidRPr="002F3AFF" w:rsidTr="005657ED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657ED">
            <w:pPr>
              <w:widowControl w:val="0"/>
              <w:suppressAutoHyphens w:val="0"/>
              <w:ind w:firstLine="0"/>
              <w:jc w:val="center"/>
            </w:pPr>
            <w:r w:rsidRPr="002F3AFF">
              <w:rPr>
                <w:sz w:val="22"/>
              </w:rPr>
              <w:t>№</w:t>
            </w:r>
          </w:p>
          <w:p w:rsidR="004305B4" w:rsidRPr="002F3AFF" w:rsidRDefault="004305B4" w:rsidP="005657ED">
            <w:pPr>
              <w:widowControl w:val="0"/>
              <w:suppressAutoHyphens w:val="0"/>
              <w:ind w:firstLine="0"/>
              <w:jc w:val="center"/>
            </w:pPr>
            <w:r w:rsidRPr="002F3AFF">
              <w:rPr>
                <w:sz w:val="22"/>
              </w:rPr>
              <w:t>п/п</w:t>
            </w:r>
          </w:p>
        </w:tc>
        <w:tc>
          <w:tcPr>
            <w:tcW w:w="13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657ED">
            <w:pPr>
              <w:widowControl w:val="0"/>
              <w:suppressAutoHyphens w:val="0"/>
              <w:ind w:firstLine="0"/>
              <w:jc w:val="center"/>
            </w:pPr>
            <w:r w:rsidRPr="002F3AFF">
              <w:rPr>
                <w:sz w:val="22"/>
              </w:rPr>
              <w:t>Ф.И.О. работника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657ED">
            <w:pPr>
              <w:widowControl w:val="0"/>
              <w:suppressAutoHyphens w:val="0"/>
              <w:ind w:firstLine="0"/>
              <w:jc w:val="center"/>
            </w:pPr>
            <w:r w:rsidRPr="002F3AFF">
              <w:rPr>
                <w:sz w:val="22"/>
              </w:rPr>
              <w:t>Должность</w:t>
            </w:r>
          </w:p>
        </w:tc>
        <w:tc>
          <w:tcPr>
            <w:tcW w:w="1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657ED">
            <w:pPr>
              <w:widowControl w:val="0"/>
              <w:suppressAutoHyphens w:val="0"/>
              <w:ind w:firstLine="0"/>
              <w:jc w:val="center"/>
            </w:pPr>
            <w:r w:rsidRPr="002F3AFF">
              <w:rPr>
                <w:sz w:val="22"/>
              </w:rPr>
              <w:t>Соответствует требованиям, касающимся прохожд</w:t>
            </w:r>
            <w:r w:rsidRPr="002F3AFF">
              <w:rPr>
                <w:sz w:val="22"/>
              </w:rPr>
              <w:t>е</w:t>
            </w:r>
            <w:r w:rsidRPr="002F3AFF">
              <w:rPr>
                <w:sz w:val="22"/>
              </w:rPr>
              <w:t>ния профессиональной гигиенической подготовки и аттестации, предварительных и периодических м</w:t>
            </w:r>
            <w:r w:rsidRPr="002F3AFF">
              <w:rPr>
                <w:sz w:val="22"/>
              </w:rPr>
              <w:t>е</w:t>
            </w:r>
            <w:r w:rsidRPr="002F3AFF">
              <w:rPr>
                <w:sz w:val="22"/>
              </w:rPr>
              <w:t>дицинских осмотров, вакцинации, установленным законодательством Российской Федерации</w:t>
            </w:r>
            <w:r w:rsidRPr="002F3AFF">
              <w:rPr>
                <w:rStyle w:val="af3"/>
                <w:sz w:val="22"/>
              </w:rPr>
              <w:footnoteReference w:id="2"/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657ED">
            <w:pPr>
              <w:widowControl w:val="0"/>
              <w:suppressAutoHyphens w:val="0"/>
              <w:ind w:firstLine="0"/>
              <w:jc w:val="center"/>
            </w:pPr>
            <w:r w:rsidRPr="002F3AFF">
              <w:rPr>
                <w:sz w:val="22"/>
              </w:rPr>
              <w:t xml:space="preserve">Код региона </w:t>
            </w:r>
          </w:p>
          <w:p w:rsidR="004305B4" w:rsidRPr="002F3AFF" w:rsidRDefault="004305B4" w:rsidP="005657ED">
            <w:pPr>
              <w:widowControl w:val="0"/>
              <w:suppressAutoHyphens w:val="0"/>
              <w:ind w:firstLine="0"/>
              <w:jc w:val="center"/>
            </w:pPr>
            <w:r w:rsidRPr="002F3AFF">
              <w:rPr>
                <w:sz w:val="22"/>
              </w:rPr>
              <w:t>медицинской книжки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657ED">
            <w:pPr>
              <w:widowControl w:val="0"/>
              <w:suppressAutoHyphens w:val="0"/>
              <w:ind w:firstLine="0"/>
              <w:jc w:val="center"/>
            </w:pPr>
            <w:r w:rsidRPr="002F3AFF">
              <w:rPr>
                <w:sz w:val="22"/>
              </w:rPr>
              <w:t>Номер медици</w:t>
            </w:r>
            <w:r w:rsidRPr="002F3AFF">
              <w:rPr>
                <w:sz w:val="22"/>
              </w:rPr>
              <w:t>н</w:t>
            </w:r>
            <w:r w:rsidRPr="002F3AFF">
              <w:rPr>
                <w:sz w:val="22"/>
              </w:rPr>
              <w:t>ской книжки</w:t>
            </w:r>
          </w:p>
        </w:tc>
      </w:tr>
      <w:tr w:rsidR="004305B4" w:rsidRPr="002F3AFF" w:rsidTr="005657ED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B4" w:rsidRPr="002F3AFF" w:rsidRDefault="004305B4" w:rsidP="005657ED">
            <w:pPr>
              <w:widowControl w:val="0"/>
              <w:suppressAutoHyphens w:val="0"/>
              <w:ind w:firstLine="0"/>
              <w:jc w:val="center"/>
            </w:pPr>
            <w:r w:rsidRPr="002F3AFF">
              <w:rPr>
                <w:sz w:val="22"/>
              </w:rPr>
              <w:t>1</w:t>
            </w:r>
          </w:p>
        </w:tc>
        <w:tc>
          <w:tcPr>
            <w:tcW w:w="13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657ED">
            <w:pPr>
              <w:widowControl w:val="0"/>
              <w:suppressAutoHyphens w:val="0"/>
              <w:ind w:firstLine="0"/>
              <w:jc w:val="center"/>
            </w:pP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657ED">
            <w:pPr>
              <w:widowControl w:val="0"/>
              <w:suppressAutoHyphens w:val="0"/>
              <w:ind w:firstLine="0"/>
              <w:jc w:val="center"/>
            </w:pPr>
          </w:p>
        </w:tc>
        <w:tc>
          <w:tcPr>
            <w:tcW w:w="1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657ED">
            <w:pPr>
              <w:widowControl w:val="0"/>
              <w:suppressAutoHyphens w:val="0"/>
              <w:ind w:firstLine="0"/>
              <w:jc w:val="center"/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657ED">
            <w:pPr>
              <w:widowControl w:val="0"/>
              <w:suppressAutoHyphens w:val="0"/>
              <w:ind w:firstLine="0"/>
              <w:jc w:val="center"/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657ED">
            <w:pPr>
              <w:widowControl w:val="0"/>
              <w:suppressAutoHyphens w:val="0"/>
              <w:ind w:firstLine="0"/>
              <w:jc w:val="center"/>
            </w:pPr>
          </w:p>
        </w:tc>
      </w:tr>
      <w:tr w:rsidR="004305B4" w:rsidRPr="002F3AFF" w:rsidTr="005657ED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B4" w:rsidRPr="002F3AFF" w:rsidRDefault="004305B4" w:rsidP="005657ED">
            <w:pPr>
              <w:widowControl w:val="0"/>
              <w:suppressAutoHyphens w:val="0"/>
              <w:ind w:firstLine="0"/>
              <w:jc w:val="center"/>
            </w:pPr>
            <w:r w:rsidRPr="002F3AFF">
              <w:rPr>
                <w:sz w:val="22"/>
              </w:rPr>
              <w:t>2</w:t>
            </w:r>
          </w:p>
        </w:tc>
        <w:tc>
          <w:tcPr>
            <w:tcW w:w="13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657ED">
            <w:pPr>
              <w:widowControl w:val="0"/>
              <w:suppressAutoHyphens w:val="0"/>
              <w:ind w:firstLine="0"/>
              <w:jc w:val="center"/>
            </w:pP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657ED">
            <w:pPr>
              <w:widowControl w:val="0"/>
              <w:suppressAutoHyphens w:val="0"/>
              <w:ind w:firstLine="0"/>
              <w:jc w:val="center"/>
            </w:pPr>
          </w:p>
        </w:tc>
        <w:tc>
          <w:tcPr>
            <w:tcW w:w="1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657ED">
            <w:pPr>
              <w:widowControl w:val="0"/>
              <w:suppressAutoHyphens w:val="0"/>
              <w:ind w:firstLine="0"/>
              <w:jc w:val="center"/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657ED">
            <w:pPr>
              <w:widowControl w:val="0"/>
              <w:suppressAutoHyphens w:val="0"/>
              <w:ind w:firstLine="0"/>
              <w:jc w:val="center"/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657ED">
            <w:pPr>
              <w:widowControl w:val="0"/>
              <w:suppressAutoHyphens w:val="0"/>
              <w:ind w:firstLine="0"/>
              <w:jc w:val="center"/>
            </w:pPr>
          </w:p>
        </w:tc>
      </w:tr>
      <w:tr w:rsidR="004305B4" w:rsidRPr="002F3AFF" w:rsidTr="005657ED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B4" w:rsidRPr="002F3AFF" w:rsidRDefault="004305B4" w:rsidP="005657ED">
            <w:pPr>
              <w:widowControl w:val="0"/>
              <w:suppressAutoHyphens w:val="0"/>
              <w:ind w:firstLine="0"/>
              <w:jc w:val="center"/>
            </w:pPr>
            <w:r w:rsidRPr="002F3AFF">
              <w:rPr>
                <w:sz w:val="22"/>
              </w:rPr>
              <w:t>3</w:t>
            </w:r>
          </w:p>
        </w:tc>
        <w:tc>
          <w:tcPr>
            <w:tcW w:w="13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657ED">
            <w:pPr>
              <w:widowControl w:val="0"/>
              <w:suppressAutoHyphens w:val="0"/>
              <w:ind w:firstLine="0"/>
              <w:jc w:val="center"/>
            </w:pP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657ED">
            <w:pPr>
              <w:widowControl w:val="0"/>
              <w:suppressAutoHyphens w:val="0"/>
              <w:ind w:firstLine="0"/>
              <w:jc w:val="center"/>
            </w:pPr>
          </w:p>
        </w:tc>
        <w:tc>
          <w:tcPr>
            <w:tcW w:w="1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657ED">
            <w:pPr>
              <w:widowControl w:val="0"/>
              <w:suppressAutoHyphens w:val="0"/>
              <w:ind w:firstLine="0"/>
              <w:jc w:val="center"/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657ED">
            <w:pPr>
              <w:widowControl w:val="0"/>
              <w:suppressAutoHyphens w:val="0"/>
              <w:ind w:firstLine="0"/>
              <w:jc w:val="center"/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657ED">
            <w:pPr>
              <w:widowControl w:val="0"/>
              <w:suppressAutoHyphens w:val="0"/>
              <w:ind w:firstLine="0"/>
              <w:jc w:val="center"/>
            </w:pPr>
          </w:p>
        </w:tc>
      </w:tr>
      <w:tr w:rsidR="004305B4" w:rsidRPr="002F3AFF" w:rsidTr="005657ED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B4" w:rsidRPr="002F3AFF" w:rsidRDefault="004305B4" w:rsidP="005657ED">
            <w:pPr>
              <w:widowControl w:val="0"/>
              <w:suppressAutoHyphens w:val="0"/>
              <w:ind w:firstLine="0"/>
              <w:jc w:val="center"/>
            </w:pPr>
            <w:r w:rsidRPr="002F3AFF">
              <w:rPr>
                <w:sz w:val="22"/>
              </w:rPr>
              <w:t>4</w:t>
            </w:r>
          </w:p>
        </w:tc>
        <w:tc>
          <w:tcPr>
            <w:tcW w:w="13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657ED">
            <w:pPr>
              <w:widowControl w:val="0"/>
              <w:suppressAutoHyphens w:val="0"/>
              <w:ind w:firstLine="0"/>
              <w:jc w:val="center"/>
            </w:pP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657ED">
            <w:pPr>
              <w:widowControl w:val="0"/>
              <w:suppressAutoHyphens w:val="0"/>
              <w:ind w:firstLine="0"/>
              <w:jc w:val="center"/>
            </w:pPr>
          </w:p>
        </w:tc>
        <w:tc>
          <w:tcPr>
            <w:tcW w:w="1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657ED">
            <w:pPr>
              <w:widowControl w:val="0"/>
              <w:suppressAutoHyphens w:val="0"/>
              <w:ind w:firstLine="0"/>
              <w:jc w:val="center"/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657ED">
            <w:pPr>
              <w:widowControl w:val="0"/>
              <w:suppressAutoHyphens w:val="0"/>
              <w:ind w:firstLine="0"/>
              <w:jc w:val="center"/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657ED">
            <w:pPr>
              <w:widowControl w:val="0"/>
              <w:suppressAutoHyphens w:val="0"/>
              <w:ind w:firstLine="0"/>
              <w:jc w:val="center"/>
            </w:pPr>
          </w:p>
        </w:tc>
      </w:tr>
      <w:tr w:rsidR="004305B4" w:rsidRPr="002F3AFF" w:rsidTr="005657ED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B4" w:rsidRPr="002F3AFF" w:rsidRDefault="004305B4" w:rsidP="005657ED">
            <w:pPr>
              <w:widowControl w:val="0"/>
              <w:suppressAutoHyphens w:val="0"/>
              <w:ind w:firstLine="0"/>
              <w:jc w:val="center"/>
            </w:pPr>
            <w:r w:rsidRPr="002F3AFF">
              <w:rPr>
                <w:sz w:val="22"/>
              </w:rPr>
              <w:t>5</w:t>
            </w:r>
          </w:p>
        </w:tc>
        <w:tc>
          <w:tcPr>
            <w:tcW w:w="13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657ED">
            <w:pPr>
              <w:widowControl w:val="0"/>
              <w:suppressAutoHyphens w:val="0"/>
              <w:ind w:firstLine="0"/>
              <w:jc w:val="center"/>
            </w:pP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657ED">
            <w:pPr>
              <w:widowControl w:val="0"/>
              <w:suppressAutoHyphens w:val="0"/>
              <w:ind w:firstLine="0"/>
              <w:jc w:val="center"/>
            </w:pPr>
          </w:p>
        </w:tc>
        <w:tc>
          <w:tcPr>
            <w:tcW w:w="1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657ED">
            <w:pPr>
              <w:widowControl w:val="0"/>
              <w:suppressAutoHyphens w:val="0"/>
              <w:ind w:firstLine="0"/>
              <w:jc w:val="center"/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657ED">
            <w:pPr>
              <w:widowControl w:val="0"/>
              <w:suppressAutoHyphens w:val="0"/>
              <w:ind w:firstLine="0"/>
              <w:jc w:val="center"/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657ED">
            <w:pPr>
              <w:widowControl w:val="0"/>
              <w:suppressAutoHyphens w:val="0"/>
              <w:ind w:firstLine="0"/>
              <w:jc w:val="center"/>
            </w:pPr>
          </w:p>
        </w:tc>
      </w:tr>
      <w:tr w:rsidR="004305B4" w:rsidRPr="002F3AFF" w:rsidTr="00A65FFA">
        <w:tc>
          <w:tcPr>
            <w:tcW w:w="5000" w:type="pct"/>
            <w:gridSpan w:val="14"/>
            <w:tcBorders>
              <w:top w:val="single" w:sz="4" w:space="0" w:color="auto"/>
            </w:tcBorders>
          </w:tcPr>
          <w:p w:rsidR="004305B4" w:rsidRPr="002F3AFF" w:rsidRDefault="004305B4" w:rsidP="005657ED">
            <w:pPr>
              <w:widowControl w:val="0"/>
              <w:suppressAutoHyphens w:val="0"/>
              <w:ind w:firstLine="0"/>
            </w:pPr>
          </w:p>
        </w:tc>
      </w:tr>
      <w:tr w:rsidR="004305B4" w:rsidRPr="002F3AFF" w:rsidTr="00A65FFA">
        <w:tc>
          <w:tcPr>
            <w:tcW w:w="2044" w:type="pct"/>
            <w:gridSpan w:val="9"/>
          </w:tcPr>
          <w:p w:rsidR="004305B4" w:rsidRPr="002F3AFF" w:rsidRDefault="004305B4" w:rsidP="005657ED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</w:rPr>
              <w:t>Дата:</w:t>
            </w:r>
          </w:p>
        </w:tc>
        <w:tc>
          <w:tcPr>
            <w:tcW w:w="2956" w:type="pct"/>
            <w:gridSpan w:val="5"/>
          </w:tcPr>
          <w:p w:rsidR="004305B4" w:rsidRPr="002F3AFF" w:rsidRDefault="004305B4" w:rsidP="005657ED">
            <w:pPr>
              <w:widowControl w:val="0"/>
              <w:suppressAutoHyphens w:val="0"/>
              <w:ind w:firstLine="0"/>
            </w:pPr>
          </w:p>
        </w:tc>
      </w:tr>
      <w:tr w:rsidR="004305B4" w:rsidRPr="002F3AFF" w:rsidTr="005657ED">
        <w:tc>
          <w:tcPr>
            <w:tcW w:w="147" w:type="pct"/>
            <w:tcBorders>
              <w:bottom w:val="single" w:sz="4" w:space="0" w:color="auto"/>
            </w:tcBorders>
          </w:tcPr>
          <w:p w:rsidR="004305B4" w:rsidRPr="002F3AFF" w:rsidRDefault="004305B4" w:rsidP="005657ED">
            <w:pPr>
              <w:widowControl w:val="0"/>
              <w:suppressAutoHyphens w:val="0"/>
              <w:ind w:firstLine="0"/>
            </w:pPr>
          </w:p>
        </w:tc>
        <w:tc>
          <w:tcPr>
            <w:tcW w:w="3" w:type="pct"/>
            <w:tcBorders>
              <w:bottom w:val="single" w:sz="4" w:space="0" w:color="auto"/>
            </w:tcBorders>
          </w:tcPr>
          <w:p w:rsidR="004305B4" w:rsidRPr="002F3AFF" w:rsidRDefault="004305B4" w:rsidP="005657ED">
            <w:pPr>
              <w:widowControl w:val="0"/>
              <w:suppressAutoHyphens w:val="0"/>
              <w:ind w:firstLine="0"/>
            </w:pP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4305B4" w:rsidRPr="002F3AFF" w:rsidRDefault="004305B4" w:rsidP="005657ED">
            <w:pPr>
              <w:widowControl w:val="0"/>
              <w:suppressAutoHyphens w:val="0"/>
              <w:ind w:firstLine="0"/>
            </w:pPr>
          </w:p>
        </w:tc>
        <w:tc>
          <w:tcPr>
            <w:tcW w:w="3" w:type="pct"/>
            <w:tcBorders>
              <w:bottom w:val="single" w:sz="4" w:space="0" w:color="auto"/>
            </w:tcBorders>
          </w:tcPr>
          <w:p w:rsidR="004305B4" w:rsidRPr="002F3AFF" w:rsidRDefault="004305B4" w:rsidP="005657ED">
            <w:pPr>
              <w:widowControl w:val="0"/>
              <w:suppressAutoHyphens w:val="0"/>
              <w:ind w:firstLine="0"/>
            </w:pPr>
          </w:p>
        </w:tc>
        <w:tc>
          <w:tcPr>
            <w:tcW w:w="275" w:type="pct"/>
            <w:gridSpan w:val="2"/>
            <w:tcBorders>
              <w:bottom w:val="single" w:sz="4" w:space="0" w:color="auto"/>
            </w:tcBorders>
          </w:tcPr>
          <w:p w:rsidR="004305B4" w:rsidRPr="002F3AFF" w:rsidRDefault="004305B4" w:rsidP="005657ED">
            <w:pPr>
              <w:widowControl w:val="0"/>
              <w:suppressAutoHyphens w:val="0"/>
              <w:ind w:firstLine="0"/>
            </w:pPr>
          </w:p>
        </w:tc>
        <w:tc>
          <w:tcPr>
            <w:tcW w:w="4196" w:type="pct"/>
            <w:gridSpan w:val="8"/>
          </w:tcPr>
          <w:p w:rsidR="004305B4" w:rsidRPr="002F3AFF" w:rsidRDefault="004305B4" w:rsidP="005657ED">
            <w:pPr>
              <w:widowControl w:val="0"/>
              <w:suppressAutoHyphens w:val="0"/>
              <w:ind w:firstLine="0"/>
            </w:pPr>
          </w:p>
        </w:tc>
      </w:tr>
      <w:tr w:rsidR="004305B4" w:rsidRPr="002F3AFF" w:rsidTr="00A65FFA">
        <w:tc>
          <w:tcPr>
            <w:tcW w:w="2044" w:type="pct"/>
            <w:gridSpan w:val="9"/>
          </w:tcPr>
          <w:p w:rsidR="004305B4" w:rsidRPr="002F3AFF" w:rsidRDefault="004305B4" w:rsidP="005657ED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</w:rPr>
              <w:t>Исполнитель:</w:t>
            </w:r>
          </w:p>
        </w:tc>
        <w:tc>
          <w:tcPr>
            <w:tcW w:w="2956" w:type="pct"/>
            <w:gridSpan w:val="5"/>
          </w:tcPr>
          <w:p w:rsidR="004305B4" w:rsidRPr="002F3AFF" w:rsidRDefault="004305B4" w:rsidP="005657ED">
            <w:pPr>
              <w:widowControl w:val="0"/>
              <w:suppressAutoHyphens w:val="0"/>
              <w:ind w:firstLine="0"/>
            </w:pPr>
          </w:p>
        </w:tc>
      </w:tr>
      <w:tr w:rsidR="004305B4" w:rsidRPr="002F3AFF" w:rsidTr="00A65FFA">
        <w:tc>
          <w:tcPr>
            <w:tcW w:w="1276" w:type="pct"/>
            <w:gridSpan w:val="7"/>
            <w:tcBorders>
              <w:bottom w:val="single" w:sz="4" w:space="0" w:color="auto"/>
            </w:tcBorders>
          </w:tcPr>
          <w:p w:rsidR="004305B4" w:rsidRPr="002F3AFF" w:rsidRDefault="004305B4" w:rsidP="005657ED">
            <w:pPr>
              <w:widowControl w:val="0"/>
              <w:suppressAutoHyphens w:val="0"/>
              <w:ind w:firstLine="0"/>
            </w:pPr>
          </w:p>
        </w:tc>
        <w:tc>
          <w:tcPr>
            <w:tcW w:w="768" w:type="pct"/>
            <w:gridSpan w:val="2"/>
            <w:tcBorders>
              <w:bottom w:val="single" w:sz="4" w:space="0" w:color="auto"/>
            </w:tcBorders>
          </w:tcPr>
          <w:p w:rsidR="004305B4" w:rsidRPr="002F3AFF" w:rsidRDefault="004305B4" w:rsidP="005657ED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</w:rPr>
              <w:t>/</w:t>
            </w:r>
          </w:p>
        </w:tc>
        <w:tc>
          <w:tcPr>
            <w:tcW w:w="2956" w:type="pct"/>
            <w:gridSpan w:val="5"/>
            <w:tcBorders>
              <w:left w:val="nil"/>
            </w:tcBorders>
          </w:tcPr>
          <w:p w:rsidR="004305B4" w:rsidRPr="002F3AFF" w:rsidRDefault="004305B4" w:rsidP="005657ED">
            <w:pPr>
              <w:widowControl w:val="0"/>
              <w:suppressAutoHyphens w:val="0"/>
              <w:ind w:firstLine="0"/>
            </w:pPr>
          </w:p>
        </w:tc>
      </w:tr>
      <w:tr w:rsidR="004305B4" w:rsidRPr="002F3AFF" w:rsidTr="00A65FFA">
        <w:tc>
          <w:tcPr>
            <w:tcW w:w="1276" w:type="pct"/>
            <w:gridSpan w:val="7"/>
            <w:tcBorders>
              <w:top w:val="single" w:sz="4" w:space="0" w:color="auto"/>
            </w:tcBorders>
          </w:tcPr>
          <w:p w:rsidR="004305B4" w:rsidRPr="002F3AFF" w:rsidRDefault="004305B4" w:rsidP="005657ED">
            <w:pPr>
              <w:widowControl w:val="0"/>
              <w:suppressAutoHyphens w:val="0"/>
              <w:ind w:firstLine="0"/>
              <w:jc w:val="center"/>
            </w:pPr>
            <w:r w:rsidRPr="002F3AFF">
              <w:rPr>
                <w:sz w:val="22"/>
              </w:rPr>
              <w:t>(Ф.И.О.)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</w:tcBorders>
          </w:tcPr>
          <w:p w:rsidR="004305B4" w:rsidRPr="002F3AFF" w:rsidRDefault="004305B4" w:rsidP="005657ED">
            <w:pPr>
              <w:widowControl w:val="0"/>
              <w:suppressAutoHyphens w:val="0"/>
              <w:ind w:firstLine="0"/>
              <w:jc w:val="center"/>
            </w:pPr>
            <w:r w:rsidRPr="002F3AFF">
              <w:rPr>
                <w:sz w:val="22"/>
              </w:rPr>
              <w:t>(подпись, печать</w:t>
            </w:r>
            <w:r w:rsidRPr="002F3AFF">
              <w:rPr>
                <w:rStyle w:val="af3"/>
                <w:sz w:val="22"/>
              </w:rPr>
              <w:footnoteReference w:id="3"/>
            </w:r>
            <w:r w:rsidRPr="002F3AFF">
              <w:rPr>
                <w:sz w:val="22"/>
              </w:rPr>
              <w:t>)</w:t>
            </w:r>
          </w:p>
        </w:tc>
        <w:tc>
          <w:tcPr>
            <w:tcW w:w="2956" w:type="pct"/>
            <w:gridSpan w:val="5"/>
            <w:tcBorders>
              <w:left w:val="nil"/>
            </w:tcBorders>
          </w:tcPr>
          <w:p w:rsidR="004305B4" w:rsidRPr="002F3AFF" w:rsidRDefault="004305B4" w:rsidP="005657ED">
            <w:pPr>
              <w:widowControl w:val="0"/>
              <w:suppressAutoHyphens w:val="0"/>
              <w:ind w:firstLine="0"/>
            </w:pPr>
          </w:p>
        </w:tc>
      </w:tr>
    </w:tbl>
    <w:p w:rsidR="004305B4" w:rsidRPr="002F3AFF" w:rsidRDefault="004305B4" w:rsidP="004305B4">
      <w:pPr>
        <w:widowControl w:val="0"/>
        <w:suppressAutoHyphens w:val="0"/>
      </w:pPr>
      <w:r w:rsidRPr="002F3AFF">
        <w:br w:type="page"/>
      </w:r>
    </w:p>
    <w:p w:rsidR="004305B4" w:rsidRPr="002F3AFF" w:rsidRDefault="004305B4" w:rsidP="004305B4">
      <w:pPr>
        <w:widowControl w:val="0"/>
        <w:suppressAutoHyphens w:val="0"/>
        <w:jc w:val="right"/>
      </w:pPr>
      <w:r w:rsidRPr="002F3AFF">
        <w:lastRenderedPageBreak/>
        <w:t>Приложение № 3 к Техническому заданию</w:t>
      </w:r>
    </w:p>
    <w:p w:rsidR="004305B4" w:rsidRPr="002F3AFF" w:rsidRDefault="004305B4" w:rsidP="004305B4">
      <w:pPr>
        <w:widowControl w:val="0"/>
        <w:suppressAutoHyphens w:val="0"/>
        <w:jc w:val="right"/>
      </w:pPr>
    </w:p>
    <w:p w:rsidR="004305B4" w:rsidRPr="002F3AFF" w:rsidRDefault="004305B4" w:rsidP="005957A8">
      <w:pPr>
        <w:widowControl w:val="0"/>
        <w:shd w:val="clear" w:color="auto" w:fill="FFFFFF" w:themeFill="background1"/>
        <w:suppressAutoHyphens w:val="0"/>
        <w:autoSpaceDN w:val="0"/>
        <w:ind w:firstLine="0"/>
        <w:jc w:val="center"/>
        <w:textAlignment w:val="baseline"/>
        <w:rPr>
          <w:b/>
          <w:kern w:val="3"/>
        </w:rPr>
      </w:pPr>
      <w:r w:rsidRPr="002F3AFF">
        <w:rPr>
          <w:b/>
          <w:kern w:val="3"/>
        </w:rPr>
        <w:t>Сведения о графике питания,</w:t>
      </w:r>
    </w:p>
    <w:p w:rsidR="004305B4" w:rsidRPr="002F3AFF" w:rsidRDefault="004305B4" w:rsidP="005957A8">
      <w:pPr>
        <w:widowControl w:val="0"/>
        <w:shd w:val="clear" w:color="auto" w:fill="FFFFFF" w:themeFill="background1"/>
        <w:suppressAutoHyphens w:val="0"/>
        <w:autoSpaceDN w:val="0"/>
        <w:ind w:firstLine="0"/>
        <w:jc w:val="center"/>
        <w:textAlignment w:val="baseline"/>
        <w:rPr>
          <w:b/>
          <w:kern w:val="3"/>
        </w:rPr>
      </w:pPr>
      <w:r w:rsidRPr="002F3AFF">
        <w:rPr>
          <w:b/>
          <w:kern w:val="3"/>
        </w:rPr>
        <w:t>способах оказания услуги, форме (методе) обслуживания</w:t>
      </w:r>
    </w:p>
    <w:p w:rsidR="004305B4" w:rsidRPr="002F3AFF" w:rsidRDefault="004305B4" w:rsidP="005957A8">
      <w:pPr>
        <w:widowControl w:val="0"/>
        <w:shd w:val="clear" w:color="auto" w:fill="FFFFFF" w:themeFill="background1"/>
        <w:suppressAutoHyphens w:val="0"/>
        <w:autoSpaceDN w:val="0"/>
        <w:ind w:firstLine="0"/>
        <w:jc w:val="center"/>
        <w:textAlignment w:val="baseline"/>
        <w:rPr>
          <w:kern w:val="3"/>
        </w:rPr>
      </w:pPr>
    </w:p>
    <w:tbl>
      <w:tblPr>
        <w:tblStyle w:val="aa"/>
        <w:tblW w:w="5000" w:type="pct"/>
        <w:tblLook w:val="04A0"/>
      </w:tblPr>
      <w:tblGrid>
        <w:gridCol w:w="513"/>
        <w:gridCol w:w="3008"/>
        <w:gridCol w:w="1669"/>
        <w:gridCol w:w="1609"/>
        <w:gridCol w:w="2037"/>
        <w:gridCol w:w="2047"/>
        <w:gridCol w:w="1120"/>
        <w:gridCol w:w="937"/>
        <w:gridCol w:w="984"/>
        <w:gridCol w:w="937"/>
        <w:gridCol w:w="946"/>
      </w:tblGrid>
      <w:tr w:rsidR="004305B4" w:rsidRPr="002F3AFF" w:rsidTr="005657ED">
        <w:trPr>
          <w:trHeight w:val="686"/>
        </w:trPr>
        <w:tc>
          <w:tcPr>
            <w:tcW w:w="171" w:type="pct"/>
            <w:vMerge w:val="restart"/>
            <w:vAlign w:val="center"/>
          </w:tcPr>
          <w:p w:rsidR="004305B4" w:rsidRPr="002F3AFF" w:rsidRDefault="004305B4" w:rsidP="005657ED">
            <w:pPr>
              <w:widowControl w:val="0"/>
              <w:suppressAutoHyphens w:val="0"/>
              <w:autoSpaceDN w:val="0"/>
              <w:ind w:firstLine="0"/>
              <w:jc w:val="center"/>
              <w:textAlignment w:val="baseline"/>
              <w:rPr>
                <w:kern w:val="3"/>
                <w:sz w:val="22"/>
                <w:szCs w:val="22"/>
                <w:lang w:val="ru-RU"/>
              </w:rPr>
            </w:pPr>
            <w:r w:rsidRPr="002F3AFF">
              <w:rPr>
                <w:kern w:val="3"/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754" w:type="pct"/>
            <w:vMerge w:val="restart"/>
            <w:vAlign w:val="center"/>
          </w:tcPr>
          <w:p w:rsidR="004305B4" w:rsidRPr="002F3AFF" w:rsidRDefault="004305B4" w:rsidP="005657ED">
            <w:pPr>
              <w:widowControl w:val="0"/>
              <w:suppressAutoHyphens w:val="0"/>
              <w:autoSpaceDN w:val="0"/>
              <w:ind w:firstLine="0"/>
              <w:jc w:val="center"/>
              <w:textAlignment w:val="baseline"/>
              <w:rPr>
                <w:kern w:val="3"/>
                <w:sz w:val="22"/>
                <w:szCs w:val="22"/>
                <w:lang w:val="ru-RU"/>
              </w:rPr>
            </w:pPr>
            <w:r w:rsidRPr="002F3AFF">
              <w:rPr>
                <w:kern w:val="3"/>
                <w:sz w:val="22"/>
                <w:szCs w:val="22"/>
                <w:lang w:val="ru-RU"/>
              </w:rPr>
              <w:t>Образовательное учрежд</w:t>
            </w:r>
            <w:r w:rsidRPr="002F3AFF">
              <w:rPr>
                <w:kern w:val="3"/>
                <w:sz w:val="22"/>
                <w:szCs w:val="22"/>
                <w:lang w:val="ru-RU"/>
              </w:rPr>
              <w:t>е</w:t>
            </w:r>
            <w:r w:rsidRPr="002F3AFF">
              <w:rPr>
                <w:kern w:val="3"/>
                <w:sz w:val="22"/>
                <w:szCs w:val="22"/>
                <w:lang w:val="ru-RU"/>
              </w:rPr>
              <w:t>ние</w:t>
            </w:r>
            <w:r w:rsidRPr="002F3AFF">
              <w:rPr>
                <w:rStyle w:val="af3"/>
                <w:kern w:val="3"/>
                <w:sz w:val="22"/>
                <w:szCs w:val="22"/>
                <w:lang w:val="ru-RU"/>
              </w:rPr>
              <w:footnoteReference w:id="4"/>
            </w:r>
          </w:p>
        </w:tc>
        <w:tc>
          <w:tcPr>
            <w:tcW w:w="559" w:type="pct"/>
            <w:vMerge w:val="restart"/>
            <w:vAlign w:val="center"/>
          </w:tcPr>
          <w:p w:rsidR="004305B4" w:rsidRPr="002F3AFF" w:rsidRDefault="004305B4" w:rsidP="005657ED">
            <w:pPr>
              <w:widowControl w:val="0"/>
              <w:suppressAutoHyphens w:val="0"/>
              <w:autoSpaceDN w:val="0"/>
              <w:ind w:firstLine="0"/>
              <w:jc w:val="center"/>
              <w:textAlignment w:val="baseline"/>
              <w:rPr>
                <w:kern w:val="3"/>
                <w:sz w:val="22"/>
                <w:szCs w:val="22"/>
                <w:lang w:val="ru-RU"/>
              </w:rPr>
            </w:pPr>
            <w:r w:rsidRPr="002F3AFF">
              <w:rPr>
                <w:kern w:val="3"/>
                <w:sz w:val="22"/>
                <w:szCs w:val="22"/>
                <w:lang w:val="ru-RU"/>
              </w:rPr>
              <w:t>Наименование или номер групп, классов</w:t>
            </w:r>
          </w:p>
        </w:tc>
        <w:tc>
          <w:tcPr>
            <w:tcW w:w="529" w:type="pct"/>
            <w:vMerge w:val="restart"/>
            <w:vAlign w:val="center"/>
          </w:tcPr>
          <w:p w:rsidR="004305B4" w:rsidRPr="002F3AFF" w:rsidRDefault="004305B4" w:rsidP="005657ED">
            <w:pPr>
              <w:widowControl w:val="0"/>
              <w:suppressAutoHyphens w:val="0"/>
              <w:autoSpaceDN w:val="0"/>
              <w:ind w:firstLine="0"/>
              <w:jc w:val="center"/>
              <w:textAlignment w:val="baseline"/>
              <w:rPr>
                <w:kern w:val="3"/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Возрастная категория обучающихся</w:t>
            </w:r>
            <w:r w:rsidRPr="002F3AFF">
              <w:rPr>
                <w:rStyle w:val="af3"/>
                <w:sz w:val="22"/>
                <w:szCs w:val="22"/>
                <w:lang w:val="ru-RU"/>
              </w:rPr>
              <w:footnoteReference w:id="5"/>
            </w:r>
          </w:p>
        </w:tc>
        <w:tc>
          <w:tcPr>
            <w:tcW w:w="664" w:type="pct"/>
            <w:vMerge w:val="restart"/>
            <w:vAlign w:val="center"/>
          </w:tcPr>
          <w:p w:rsidR="004305B4" w:rsidRPr="002F3AFF" w:rsidRDefault="004305B4" w:rsidP="005657ED">
            <w:pPr>
              <w:widowControl w:val="0"/>
              <w:suppressAutoHyphens w:val="0"/>
              <w:autoSpaceDN w:val="0"/>
              <w:ind w:firstLine="0"/>
              <w:jc w:val="center"/>
              <w:textAlignment w:val="baseline"/>
              <w:rPr>
                <w:kern w:val="3"/>
                <w:sz w:val="22"/>
                <w:szCs w:val="22"/>
                <w:lang w:val="ru-RU"/>
              </w:rPr>
            </w:pPr>
            <w:r w:rsidRPr="002F3AFF">
              <w:rPr>
                <w:kern w:val="3"/>
                <w:sz w:val="22"/>
                <w:szCs w:val="22"/>
                <w:lang w:val="ru-RU"/>
              </w:rPr>
              <w:t>Способ оказания услуги</w:t>
            </w:r>
            <w:r w:rsidRPr="002F3AFF">
              <w:rPr>
                <w:rStyle w:val="af3"/>
                <w:kern w:val="3"/>
                <w:sz w:val="22"/>
                <w:szCs w:val="22"/>
                <w:lang w:val="ru-RU"/>
              </w:rPr>
              <w:footnoteReference w:id="6"/>
            </w:r>
          </w:p>
        </w:tc>
        <w:tc>
          <w:tcPr>
            <w:tcW w:w="667" w:type="pct"/>
            <w:vMerge w:val="restart"/>
            <w:vAlign w:val="center"/>
          </w:tcPr>
          <w:p w:rsidR="004305B4" w:rsidRPr="002F3AFF" w:rsidRDefault="004305B4" w:rsidP="005657ED">
            <w:pPr>
              <w:widowControl w:val="0"/>
              <w:suppressAutoHyphens w:val="0"/>
              <w:autoSpaceDN w:val="0"/>
              <w:ind w:firstLine="0"/>
              <w:jc w:val="center"/>
              <w:textAlignment w:val="baseline"/>
              <w:rPr>
                <w:kern w:val="3"/>
                <w:sz w:val="22"/>
                <w:szCs w:val="22"/>
                <w:lang w:val="ru-RU"/>
              </w:rPr>
            </w:pPr>
            <w:r w:rsidRPr="002F3AFF">
              <w:rPr>
                <w:kern w:val="3"/>
                <w:sz w:val="22"/>
                <w:szCs w:val="22"/>
                <w:lang w:val="ru-RU"/>
              </w:rPr>
              <w:t>Форма и метод о</w:t>
            </w:r>
            <w:r w:rsidRPr="002F3AFF">
              <w:rPr>
                <w:kern w:val="3"/>
                <w:sz w:val="22"/>
                <w:szCs w:val="22"/>
                <w:lang w:val="ru-RU"/>
              </w:rPr>
              <w:t>б</w:t>
            </w:r>
            <w:r w:rsidRPr="002F3AFF">
              <w:rPr>
                <w:kern w:val="3"/>
                <w:sz w:val="22"/>
                <w:szCs w:val="22"/>
                <w:lang w:val="ru-RU"/>
              </w:rPr>
              <w:t>служивания</w:t>
            </w:r>
            <w:r w:rsidRPr="002F3AFF">
              <w:rPr>
                <w:rStyle w:val="af3"/>
                <w:kern w:val="3"/>
                <w:sz w:val="22"/>
                <w:szCs w:val="22"/>
                <w:lang w:val="ru-RU"/>
              </w:rPr>
              <w:footnoteReference w:id="7"/>
            </w:r>
          </w:p>
        </w:tc>
        <w:tc>
          <w:tcPr>
            <w:tcW w:w="1657" w:type="pct"/>
            <w:gridSpan w:val="5"/>
            <w:vAlign w:val="center"/>
          </w:tcPr>
          <w:p w:rsidR="004305B4" w:rsidRPr="002F3AFF" w:rsidRDefault="004305B4" w:rsidP="005657ED">
            <w:pPr>
              <w:widowControl w:val="0"/>
              <w:suppressAutoHyphens w:val="0"/>
              <w:autoSpaceDN w:val="0"/>
              <w:ind w:firstLine="0"/>
              <w:jc w:val="center"/>
              <w:textAlignment w:val="baseline"/>
              <w:rPr>
                <w:kern w:val="3"/>
                <w:sz w:val="22"/>
                <w:szCs w:val="22"/>
                <w:lang w:val="ru-RU"/>
              </w:rPr>
            </w:pPr>
            <w:r w:rsidRPr="002F3AFF">
              <w:rPr>
                <w:kern w:val="3"/>
                <w:sz w:val="22"/>
                <w:szCs w:val="22"/>
                <w:lang w:val="ru-RU"/>
              </w:rPr>
              <w:t xml:space="preserve">Время предоставления рационов питания </w:t>
            </w:r>
          </w:p>
          <w:p w:rsidR="004305B4" w:rsidRPr="002F3AFF" w:rsidRDefault="004305B4" w:rsidP="005657ED">
            <w:pPr>
              <w:widowControl w:val="0"/>
              <w:suppressAutoHyphens w:val="0"/>
              <w:autoSpaceDN w:val="0"/>
              <w:ind w:firstLine="0"/>
              <w:jc w:val="center"/>
              <w:textAlignment w:val="baseline"/>
              <w:rPr>
                <w:kern w:val="3"/>
                <w:sz w:val="22"/>
                <w:szCs w:val="22"/>
                <w:lang w:val="ru-RU"/>
              </w:rPr>
            </w:pPr>
            <w:r w:rsidRPr="002F3AFF">
              <w:rPr>
                <w:kern w:val="3"/>
                <w:sz w:val="22"/>
                <w:szCs w:val="22"/>
                <w:lang w:val="ru-RU"/>
              </w:rPr>
              <w:t>(продукции общественного питания из состава рационов питания)</w:t>
            </w:r>
          </w:p>
        </w:tc>
      </w:tr>
      <w:tr w:rsidR="004305B4" w:rsidRPr="002F3AFF" w:rsidTr="005657ED">
        <w:trPr>
          <w:trHeight w:val="270"/>
        </w:trPr>
        <w:tc>
          <w:tcPr>
            <w:tcW w:w="171" w:type="pct"/>
            <w:vMerge/>
            <w:vAlign w:val="center"/>
          </w:tcPr>
          <w:p w:rsidR="004305B4" w:rsidRPr="002F3AFF" w:rsidRDefault="004305B4" w:rsidP="005657ED">
            <w:pPr>
              <w:widowControl w:val="0"/>
              <w:suppressAutoHyphens w:val="0"/>
              <w:autoSpaceDN w:val="0"/>
              <w:ind w:firstLine="0"/>
              <w:jc w:val="center"/>
              <w:textAlignment w:val="baseline"/>
              <w:rPr>
                <w:kern w:val="3"/>
                <w:sz w:val="22"/>
                <w:szCs w:val="22"/>
                <w:lang w:val="ru-RU"/>
              </w:rPr>
            </w:pPr>
          </w:p>
        </w:tc>
        <w:tc>
          <w:tcPr>
            <w:tcW w:w="754" w:type="pct"/>
            <w:vMerge/>
            <w:vAlign w:val="center"/>
          </w:tcPr>
          <w:p w:rsidR="004305B4" w:rsidRPr="002F3AFF" w:rsidRDefault="004305B4" w:rsidP="005657ED">
            <w:pPr>
              <w:widowControl w:val="0"/>
              <w:suppressAutoHyphens w:val="0"/>
              <w:autoSpaceDN w:val="0"/>
              <w:ind w:firstLine="0"/>
              <w:jc w:val="center"/>
              <w:textAlignment w:val="baseline"/>
              <w:rPr>
                <w:kern w:val="3"/>
                <w:sz w:val="22"/>
                <w:szCs w:val="22"/>
                <w:lang w:val="ru-RU"/>
              </w:rPr>
            </w:pPr>
          </w:p>
        </w:tc>
        <w:tc>
          <w:tcPr>
            <w:tcW w:w="559" w:type="pct"/>
            <w:vMerge/>
            <w:vAlign w:val="center"/>
          </w:tcPr>
          <w:p w:rsidR="004305B4" w:rsidRPr="002F3AFF" w:rsidRDefault="004305B4" w:rsidP="005657ED">
            <w:pPr>
              <w:widowControl w:val="0"/>
              <w:suppressAutoHyphens w:val="0"/>
              <w:autoSpaceDN w:val="0"/>
              <w:ind w:firstLine="0"/>
              <w:jc w:val="center"/>
              <w:textAlignment w:val="baseline"/>
              <w:rPr>
                <w:kern w:val="3"/>
                <w:sz w:val="22"/>
                <w:szCs w:val="22"/>
                <w:lang w:val="ru-RU"/>
              </w:rPr>
            </w:pPr>
          </w:p>
        </w:tc>
        <w:tc>
          <w:tcPr>
            <w:tcW w:w="529" w:type="pct"/>
            <w:vMerge/>
            <w:vAlign w:val="center"/>
          </w:tcPr>
          <w:p w:rsidR="004305B4" w:rsidRPr="002F3AFF" w:rsidRDefault="004305B4" w:rsidP="005657ED">
            <w:pPr>
              <w:widowControl w:val="0"/>
              <w:suppressAutoHyphens w:val="0"/>
              <w:autoSpaceDN w:val="0"/>
              <w:ind w:firstLine="0"/>
              <w:jc w:val="center"/>
              <w:textAlignment w:val="baseline"/>
              <w:rPr>
                <w:kern w:val="3"/>
                <w:sz w:val="22"/>
                <w:szCs w:val="22"/>
                <w:lang w:val="ru-RU"/>
              </w:rPr>
            </w:pPr>
          </w:p>
        </w:tc>
        <w:tc>
          <w:tcPr>
            <w:tcW w:w="664" w:type="pct"/>
            <w:vMerge/>
            <w:vAlign w:val="center"/>
          </w:tcPr>
          <w:p w:rsidR="004305B4" w:rsidRPr="002F3AFF" w:rsidRDefault="004305B4" w:rsidP="005657ED">
            <w:pPr>
              <w:widowControl w:val="0"/>
              <w:suppressAutoHyphens w:val="0"/>
              <w:autoSpaceDN w:val="0"/>
              <w:ind w:firstLine="0"/>
              <w:jc w:val="center"/>
              <w:textAlignment w:val="baseline"/>
              <w:rPr>
                <w:kern w:val="3"/>
                <w:sz w:val="22"/>
                <w:szCs w:val="22"/>
                <w:lang w:val="ru-RU"/>
              </w:rPr>
            </w:pPr>
          </w:p>
        </w:tc>
        <w:tc>
          <w:tcPr>
            <w:tcW w:w="667" w:type="pct"/>
            <w:vMerge/>
            <w:vAlign w:val="center"/>
          </w:tcPr>
          <w:p w:rsidR="004305B4" w:rsidRPr="002F3AFF" w:rsidRDefault="004305B4" w:rsidP="005657ED">
            <w:pPr>
              <w:widowControl w:val="0"/>
              <w:suppressAutoHyphens w:val="0"/>
              <w:autoSpaceDN w:val="0"/>
              <w:ind w:firstLine="0"/>
              <w:jc w:val="center"/>
              <w:textAlignment w:val="baseline"/>
              <w:rPr>
                <w:kern w:val="3"/>
                <w:sz w:val="22"/>
                <w:szCs w:val="22"/>
                <w:lang w:val="ru-RU"/>
              </w:rPr>
            </w:pPr>
          </w:p>
        </w:tc>
        <w:tc>
          <w:tcPr>
            <w:tcW w:w="374" w:type="pct"/>
            <w:vAlign w:val="center"/>
          </w:tcPr>
          <w:p w:rsidR="004305B4" w:rsidRPr="002F3AFF" w:rsidRDefault="004305B4" w:rsidP="005657ED">
            <w:pPr>
              <w:widowControl w:val="0"/>
              <w:suppressAutoHyphens w:val="0"/>
              <w:autoSpaceDN w:val="0"/>
              <w:ind w:firstLine="0"/>
              <w:jc w:val="center"/>
              <w:textAlignment w:val="baseline"/>
              <w:rPr>
                <w:kern w:val="3"/>
                <w:sz w:val="22"/>
                <w:szCs w:val="22"/>
                <w:lang w:val="ru-RU"/>
              </w:rPr>
            </w:pPr>
            <w:r w:rsidRPr="002F3AFF">
              <w:rPr>
                <w:kern w:val="3"/>
                <w:sz w:val="22"/>
                <w:szCs w:val="22"/>
                <w:lang w:val="ru-RU"/>
              </w:rPr>
              <w:t>завтрак</w:t>
            </w:r>
          </w:p>
        </w:tc>
        <w:tc>
          <w:tcPr>
            <w:tcW w:w="316" w:type="pct"/>
            <w:vAlign w:val="center"/>
          </w:tcPr>
          <w:p w:rsidR="004305B4" w:rsidRPr="002F3AFF" w:rsidRDefault="004305B4" w:rsidP="005657ED">
            <w:pPr>
              <w:widowControl w:val="0"/>
              <w:suppressAutoHyphens w:val="0"/>
              <w:autoSpaceDN w:val="0"/>
              <w:ind w:firstLine="0"/>
              <w:jc w:val="center"/>
              <w:textAlignment w:val="baseline"/>
              <w:rPr>
                <w:kern w:val="3"/>
                <w:sz w:val="22"/>
                <w:szCs w:val="22"/>
                <w:lang w:val="ru-RU"/>
              </w:rPr>
            </w:pPr>
            <w:r w:rsidRPr="002F3AFF">
              <w:rPr>
                <w:kern w:val="3"/>
                <w:sz w:val="22"/>
                <w:szCs w:val="22"/>
                <w:lang w:val="ru-RU"/>
              </w:rPr>
              <w:t>….</w:t>
            </w:r>
          </w:p>
        </w:tc>
        <w:tc>
          <w:tcPr>
            <w:tcW w:w="331" w:type="pct"/>
            <w:vAlign w:val="center"/>
          </w:tcPr>
          <w:p w:rsidR="004305B4" w:rsidRPr="002F3AFF" w:rsidRDefault="004305B4" w:rsidP="005657ED">
            <w:pPr>
              <w:widowControl w:val="0"/>
              <w:suppressAutoHyphens w:val="0"/>
              <w:autoSpaceDN w:val="0"/>
              <w:ind w:firstLine="0"/>
              <w:jc w:val="center"/>
              <w:textAlignment w:val="baseline"/>
              <w:rPr>
                <w:kern w:val="3"/>
                <w:sz w:val="22"/>
                <w:szCs w:val="22"/>
                <w:lang w:val="ru-RU"/>
              </w:rPr>
            </w:pPr>
            <w:r w:rsidRPr="002F3AFF">
              <w:rPr>
                <w:kern w:val="3"/>
                <w:sz w:val="22"/>
                <w:szCs w:val="22"/>
                <w:lang w:val="ru-RU"/>
              </w:rPr>
              <w:t>обед</w:t>
            </w:r>
          </w:p>
        </w:tc>
        <w:tc>
          <w:tcPr>
            <w:tcW w:w="316" w:type="pct"/>
            <w:vAlign w:val="center"/>
          </w:tcPr>
          <w:p w:rsidR="004305B4" w:rsidRPr="002F3AFF" w:rsidRDefault="004305B4" w:rsidP="005657ED">
            <w:pPr>
              <w:widowControl w:val="0"/>
              <w:suppressAutoHyphens w:val="0"/>
              <w:autoSpaceDN w:val="0"/>
              <w:ind w:firstLine="0"/>
              <w:jc w:val="center"/>
              <w:textAlignment w:val="baseline"/>
              <w:rPr>
                <w:kern w:val="3"/>
                <w:sz w:val="22"/>
                <w:szCs w:val="22"/>
                <w:lang w:val="ru-RU"/>
              </w:rPr>
            </w:pPr>
            <w:r w:rsidRPr="002F3AFF">
              <w:rPr>
                <w:kern w:val="3"/>
                <w:sz w:val="22"/>
                <w:szCs w:val="22"/>
                <w:lang w:val="ru-RU"/>
              </w:rPr>
              <w:t>….</w:t>
            </w:r>
          </w:p>
        </w:tc>
        <w:tc>
          <w:tcPr>
            <w:tcW w:w="319" w:type="pct"/>
            <w:vAlign w:val="center"/>
          </w:tcPr>
          <w:p w:rsidR="004305B4" w:rsidRPr="002F3AFF" w:rsidRDefault="004305B4" w:rsidP="005657ED">
            <w:pPr>
              <w:widowControl w:val="0"/>
              <w:suppressAutoHyphens w:val="0"/>
              <w:autoSpaceDN w:val="0"/>
              <w:ind w:firstLine="0"/>
              <w:jc w:val="center"/>
              <w:textAlignment w:val="baseline"/>
              <w:rPr>
                <w:kern w:val="3"/>
                <w:sz w:val="22"/>
                <w:szCs w:val="22"/>
                <w:lang w:val="ru-RU"/>
              </w:rPr>
            </w:pPr>
            <w:r w:rsidRPr="002F3AFF">
              <w:rPr>
                <w:kern w:val="3"/>
                <w:sz w:val="22"/>
                <w:szCs w:val="22"/>
                <w:lang w:val="ru-RU"/>
              </w:rPr>
              <w:t xml:space="preserve"> </w:t>
            </w:r>
          </w:p>
        </w:tc>
      </w:tr>
      <w:tr w:rsidR="004305B4" w:rsidRPr="002F3AFF" w:rsidTr="005657ED">
        <w:tc>
          <w:tcPr>
            <w:tcW w:w="171" w:type="pct"/>
            <w:vAlign w:val="center"/>
          </w:tcPr>
          <w:p w:rsidR="004305B4" w:rsidRPr="002F3AFF" w:rsidRDefault="004305B4" w:rsidP="005657ED">
            <w:pPr>
              <w:widowControl w:val="0"/>
              <w:suppressAutoHyphens w:val="0"/>
              <w:autoSpaceDN w:val="0"/>
              <w:ind w:firstLine="0"/>
              <w:jc w:val="center"/>
              <w:textAlignment w:val="baseline"/>
              <w:rPr>
                <w:kern w:val="3"/>
                <w:sz w:val="22"/>
                <w:szCs w:val="22"/>
                <w:lang w:val="ru-RU"/>
              </w:rPr>
            </w:pPr>
            <w:r w:rsidRPr="002F3AFF">
              <w:rPr>
                <w:kern w:val="3"/>
                <w:sz w:val="22"/>
                <w:szCs w:val="22"/>
                <w:lang w:val="ru-RU"/>
              </w:rPr>
              <w:t>1</w:t>
            </w:r>
          </w:p>
        </w:tc>
        <w:tc>
          <w:tcPr>
            <w:tcW w:w="754" w:type="pct"/>
            <w:vAlign w:val="center"/>
          </w:tcPr>
          <w:p w:rsidR="004305B4" w:rsidRPr="002F3AFF" w:rsidRDefault="004305B4" w:rsidP="005657ED">
            <w:pPr>
              <w:widowControl w:val="0"/>
              <w:suppressAutoHyphens w:val="0"/>
              <w:autoSpaceDN w:val="0"/>
              <w:ind w:firstLine="0"/>
              <w:jc w:val="center"/>
              <w:textAlignment w:val="baseline"/>
              <w:rPr>
                <w:kern w:val="3"/>
                <w:sz w:val="22"/>
                <w:szCs w:val="22"/>
                <w:lang w:val="ru-RU"/>
              </w:rPr>
            </w:pPr>
            <w:r w:rsidRPr="002F3AFF">
              <w:rPr>
                <w:kern w:val="3"/>
                <w:sz w:val="22"/>
                <w:szCs w:val="22"/>
                <w:lang w:val="ru-RU"/>
              </w:rPr>
              <w:t>2</w:t>
            </w:r>
          </w:p>
        </w:tc>
        <w:tc>
          <w:tcPr>
            <w:tcW w:w="559" w:type="pct"/>
            <w:vAlign w:val="center"/>
          </w:tcPr>
          <w:p w:rsidR="004305B4" w:rsidRPr="002F3AFF" w:rsidRDefault="004305B4" w:rsidP="005657ED">
            <w:pPr>
              <w:widowControl w:val="0"/>
              <w:suppressAutoHyphens w:val="0"/>
              <w:autoSpaceDN w:val="0"/>
              <w:ind w:firstLine="0"/>
              <w:jc w:val="center"/>
              <w:textAlignment w:val="baseline"/>
              <w:rPr>
                <w:kern w:val="3"/>
                <w:sz w:val="22"/>
                <w:szCs w:val="22"/>
                <w:lang w:val="ru-RU"/>
              </w:rPr>
            </w:pPr>
            <w:r w:rsidRPr="002F3AFF">
              <w:rPr>
                <w:kern w:val="3"/>
                <w:sz w:val="22"/>
                <w:szCs w:val="22"/>
                <w:lang w:val="ru-RU"/>
              </w:rPr>
              <w:t>3</w:t>
            </w:r>
          </w:p>
        </w:tc>
        <w:tc>
          <w:tcPr>
            <w:tcW w:w="529" w:type="pct"/>
            <w:vAlign w:val="center"/>
          </w:tcPr>
          <w:p w:rsidR="004305B4" w:rsidRPr="002F3AFF" w:rsidRDefault="004305B4" w:rsidP="005657ED">
            <w:pPr>
              <w:widowControl w:val="0"/>
              <w:suppressAutoHyphens w:val="0"/>
              <w:autoSpaceDN w:val="0"/>
              <w:ind w:firstLine="0"/>
              <w:jc w:val="center"/>
              <w:textAlignment w:val="baseline"/>
              <w:rPr>
                <w:kern w:val="3"/>
                <w:sz w:val="22"/>
                <w:szCs w:val="22"/>
                <w:lang w:val="ru-RU"/>
              </w:rPr>
            </w:pPr>
            <w:r w:rsidRPr="002F3AFF">
              <w:rPr>
                <w:kern w:val="3"/>
                <w:sz w:val="22"/>
                <w:szCs w:val="22"/>
                <w:lang w:val="ru-RU"/>
              </w:rPr>
              <w:t>4</w:t>
            </w:r>
          </w:p>
        </w:tc>
        <w:tc>
          <w:tcPr>
            <w:tcW w:w="664" w:type="pct"/>
            <w:vAlign w:val="center"/>
          </w:tcPr>
          <w:p w:rsidR="004305B4" w:rsidRPr="002F3AFF" w:rsidRDefault="004305B4" w:rsidP="005657ED">
            <w:pPr>
              <w:widowControl w:val="0"/>
              <w:suppressAutoHyphens w:val="0"/>
              <w:autoSpaceDN w:val="0"/>
              <w:ind w:firstLine="0"/>
              <w:jc w:val="center"/>
              <w:textAlignment w:val="baseline"/>
              <w:rPr>
                <w:kern w:val="3"/>
                <w:sz w:val="22"/>
                <w:szCs w:val="22"/>
                <w:lang w:val="ru-RU"/>
              </w:rPr>
            </w:pPr>
            <w:r w:rsidRPr="002F3AFF">
              <w:rPr>
                <w:kern w:val="3"/>
                <w:sz w:val="22"/>
                <w:szCs w:val="22"/>
                <w:lang w:val="ru-RU"/>
              </w:rPr>
              <w:t>5</w:t>
            </w:r>
          </w:p>
        </w:tc>
        <w:tc>
          <w:tcPr>
            <w:tcW w:w="667" w:type="pct"/>
            <w:vAlign w:val="center"/>
          </w:tcPr>
          <w:p w:rsidR="004305B4" w:rsidRPr="002F3AFF" w:rsidRDefault="004305B4" w:rsidP="005657ED">
            <w:pPr>
              <w:widowControl w:val="0"/>
              <w:suppressAutoHyphens w:val="0"/>
              <w:autoSpaceDN w:val="0"/>
              <w:ind w:firstLine="0"/>
              <w:jc w:val="center"/>
              <w:textAlignment w:val="baseline"/>
              <w:rPr>
                <w:kern w:val="3"/>
                <w:sz w:val="22"/>
                <w:szCs w:val="22"/>
                <w:lang w:val="ru-RU"/>
              </w:rPr>
            </w:pPr>
            <w:r w:rsidRPr="002F3AFF">
              <w:rPr>
                <w:kern w:val="3"/>
                <w:sz w:val="22"/>
                <w:szCs w:val="22"/>
                <w:lang w:val="ru-RU"/>
              </w:rPr>
              <w:t>6</w:t>
            </w:r>
          </w:p>
        </w:tc>
        <w:tc>
          <w:tcPr>
            <w:tcW w:w="374" w:type="pct"/>
            <w:vAlign w:val="center"/>
          </w:tcPr>
          <w:p w:rsidR="004305B4" w:rsidRPr="002F3AFF" w:rsidRDefault="004305B4" w:rsidP="005657ED">
            <w:pPr>
              <w:widowControl w:val="0"/>
              <w:suppressAutoHyphens w:val="0"/>
              <w:autoSpaceDN w:val="0"/>
              <w:ind w:firstLine="0"/>
              <w:jc w:val="center"/>
              <w:textAlignment w:val="baseline"/>
              <w:rPr>
                <w:kern w:val="3"/>
                <w:sz w:val="22"/>
                <w:szCs w:val="22"/>
                <w:lang w:val="ru-RU"/>
              </w:rPr>
            </w:pPr>
            <w:r w:rsidRPr="002F3AFF">
              <w:rPr>
                <w:kern w:val="3"/>
                <w:sz w:val="22"/>
                <w:szCs w:val="22"/>
                <w:lang w:val="ru-RU"/>
              </w:rPr>
              <w:t>7</w:t>
            </w:r>
          </w:p>
        </w:tc>
        <w:tc>
          <w:tcPr>
            <w:tcW w:w="316" w:type="pct"/>
            <w:vAlign w:val="center"/>
          </w:tcPr>
          <w:p w:rsidR="004305B4" w:rsidRPr="002F3AFF" w:rsidRDefault="004305B4" w:rsidP="005657ED">
            <w:pPr>
              <w:widowControl w:val="0"/>
              <w:suppressAutoHyphens w:val="0"/>
              <w:autoSpaceDN w:val="0"/>
              <w:ind w:firstLine="0"/>
              <w:jc w:val="center"/>
              <w:textAlignment w:val="baseline"/>
              <w:rPr>
                <w:kern w:val="3"/>
                <w:sz w:val="22"/>
                <w:szCs w:val="22"/>
                <w:lang w:val="ru-RU"/>
              </w:rPr>
            </w:pPr>
            <w:r w:rsidRPr="002F3AFF">
              <w:rPr>
                <w:kern w:val="3"/>
                <w:sz w:val="22"/>
                <w:szCs w:val="22"/>
                <w:lang w:val="ru-RU"/>
              </w:rPr>
              <w:t>8</w:t>
            </w:r>
          </w:p>
        </w:tc>
        <w:tc>
          <w:tcPr>
            <w:tcW w:w="331" w:type="pct"/>
            <w:vAlign w:val="center"/>
          </w:tcPr>
          <w:p w:rsidR="004305B4" w:rsidRPr="002F3AFF" w:rsidRDefault="004305B4" w:rsidP="005657ED">
            <w:pPr>
              <w:widowControl w:val="0"/>
              <w:suppressAutoHyphens w:val="0"/>
              <w:autoSpaceDN w:val="0"/>
              <w:ind w:firstLine="0"/>
              <w:jc w:val="center"/>
              <w:textAlignment w:val="baseline"/>
              <w:rPr>
                <w:kern w:val="3"/>
                <w:sz w:val="22"/>
                <w:szCs w:val="22"/>
                <w:lang w:val="ru-RU"/>
              </w:rPr>
            </w:pPr>
            <w:r w:rsidRPr="002F3AFF">
              <w:rPr>
                <w:kern w:val="3"/>
                <w:sz w:val="22"/>
                <w:szCs w:val="22"/>
                <w:lang w:val="ru-RU"/>
              </w:rPr>
              <w:t>9</w:t>
            </w:r>
          </w:p>
        </w:tc>
        <w:tc>
          <w:tcPr>
            <w:tcW w:w="316" w:type="pct"/>
            <w:vAlign w:val="center"/>
          </w:tcPr>
          <w:p w:rsidR="004305B4" w:rsidRPr="002F3AFF" w:rsidRDefault="004305B4" w:rsidP="005657ED">
            <w:pPr>
              <w:widowControl w:val="0"/>
              <w:suppressAutoHyphens w:val="0"/>
              <w:autoSpaceDN w:val="0"/>
              <w:ind w:firstLine="0"/>
              <w:jc w:val="center"/>
              <w:textAlignment w:val="baseline"/>
              <w:rPr>
                <w:kern w:val="3"/>
                <w:sz w:val="22"/>
                <w:szCs w:val="22"/>
                <w:lang w:val="ru-RU"/>
              </w:rPr>
            </w:pPr>
            <w:r w:rsidRPr="002F3AFF">
              <w:rPr>
                <w:kern w:val="3"/>
                <w:sz w:val="22"/>
                <w:szCs w:val="22"/>
                <w:lang w:val="ru-RU"/>
              </w:rPr>
              <w:t>10</w:t>
            </w:r>
          </w:p>
        </w:tc>
        <w:tc>
          <w:tcPr>
            <w:tcW w:w="319" w:type="pct"/>
            <w:vAlign w:val="center"/>
          </w:tcPr>
          <w:p w:rsidR="004305B4" w:rsidRPr="002F3AFF" w:rsidRDefault="004305B4" w:rsidP="005657ED">
            <w:pPr>
              <w:widowControl w:val="0"/>
              <w:suppressAutoHyphens w:val="0"/>
              <w:autoSpaceDN w:val="0"/>
              <w:ind w:firstLine="0"/>
              <w:jc w:val="center"/>
              <w:textAlignment w:val="baseline"/>
              <w:rPr>
                <w:kern w:val="3"/>
                <w:sz w:val="22"/>
                <w:szCs w:val="22"/>
                <w:lang w:val="ru-RU"/>
              </w:rPr>
            </w:pPr>
            <w:r w:rsidRPr="002F3AFF">
              <w:rPr>
                <w:kern w:val="3"/>
                <w:sz w:val="22"/>
                <w:szCs w:val="22"/>
                <w:lang w:val="ru-RU"/>
              </w:rPr>
              <w:t>11</w:t>
            </w:r>
          </w:p>
        </w:tc>
      </w:tr>
      <w:tr w:rsidR="004305B4" w:rsidRPr="002F3AFF" w:rsidTr="005657ED">
        <w:trPr>
          <w:trHeight w:val="1122"/>
        </w:trPr>
        <w:tc>
          <w:tcPr>
            <w:tcW w:w="171" w:type="pct"/>
            <w:vMerge w:val="restart"/>
            <w:vAlign w:val="center"/>
          </w:tcPr>
          <w:p w:rsidR="004305B4" w:rsidRPr="002F3AFF" w:rsidRDefault="004305B4" w:rsidP="005657ED">
            <w:pPr>
              <w:widowControl w:val="0"/>
              <w:suppressAutoHyphens w:val="0"/>
              <w:autoSpaceDN w:val="0"/>
              <w:ind w:firstLine="0"/>
              <w:jc w:val="center"/>
              <w:textAlignment w:val="baseline"/>
              <w:rPr>
                <w:kern w:val="3"/>
                <w:sz w:val="22"/>
                <w:szCs w:val="22"/>
                <w:lang w:val="ru-RU"/>
              </w:rPr>
            </w:pPr>
            <w:r w:rsidRPr="002F3AFF">
              <w:rPr>
                <w:kern w:val="3"/>
                <w:sz w:val="22"/>
                <w:szCs w:val="22"/>
                <w:lang w:val="ru-RU"/>
              </w:rPr>
              <w:t>1</w:t>
            </w:r>
          </w:p>
        </w:tc>
        <w:tc>
          <w:tcPr>
            <w:tcW w:w="754" w:type="pct"/>
            <w:vMerge w:val="restart"/>
            <w:vAlign w:val="center"/>
          </w:tcPr>
          <w:p w:rsidR="004305B4" w:rsidRPr="002F3AFF" w:rsidRDefault="004A1CF1" w:rsidP="004A1CF1">
            <w:pPr>
              <w:widowControl w:val="0"/>
              <w:suppressAutoHyphens w:val="0"/>
              <w:autoSpaceDN w:val="0"/>
              <w:ind w:firstLine="0"/>
              <w:jc w:val="left"/>
              <w:textAlignment w:val="baseline"/>
              <w:rPr>
                <w:kern w:val="3"/>
                <w:sz w:val="22"/>
                <w:szCs w:val="22"/>
                <w:lang w:val="ru-RU"/>
              </w:rPr>
            </w:pPr>
            <w:r w:rsidRPr="002F3AFF">
              <w:rPr>
                <w:sz w:val="22"/>
                <w:lang w:val="ru-RU"/>
              </w:rPr>
              <w:t>МУНИЦИПАЛЬНОЕ БЮ</w:t>
            </w:r>
            <w:r w:rsidRPr="002F3AFF">
              <w:rPr>
                <w:sz w:val="22"/>
                <w:lang w:val="ru-RU"/>
              </w:rPr>
              <w:t>Д</w:t>
            </w:r>
            <w:r w:rsidRPr="002F3AFF">
              <w:rPr>
                <w:sz w:val="22"/>
                <w:lang w:val="ru-RU"/>
              </w:rPr>
              <w:t>ЖЕТНОЕ ОБЩЕОБРАЗ</w:t>
            </w:r>
            <w:r w:rsidRPr="002F3AFF">
              <w:rPr>
                <w:sz w:val="22"/>
                <w:lang w:val="ru-RU"/>
              </w:rPr>
              <w:t>О</w:t>
            </w:r>
            <w:r w:rsidRPr="002F3AFF">
              <w:rPr>
                <w:sz w:val="22"/>
                <w:lang w:val="ru-RU"/>
              </w:rPr>
              <w:t>ВАТЕЛЬНОЕ УЧРЕЖД</w:t>
            </w:r>
            <w:r w:rsidRPr="002F3AFF">
              <w:rPr>
                <w:sz w:val="22"/>
                <w:lang w:val="ru-RU"/>
              </w:rPr>
              <w:t>Е</w:t>
            </w:r>
            <w:r w:rsidRPr="002F3AFF">
              <w:rPr>
                <w:sz w:val="22"/>
                <w:lang w:val="ru-RU"/>
              </w:rPr>
              <w:t>НИЕ "СРЕДНЯЯ ОБЩЕО</w:t>
            </w:r>
            <w:r w:rsidRPr="002F3AFF">
              <w:rPr>
                <w:sz w:val="22"/>
                <w:lang w:val="ru-RU"/>
              </w:rPr>
              <w:t>Б</w:t>
            </w:r>
            <w:r w:rsidRPr="002F3AFF">
              <w:rPr>
                <w:sz w:val="22"/>
                <w:lang w:val="ru-RU"/>
              </w:rPr>
              <w:t>РАЗОВАТЕЛЬНАЯ ШКОЛА № 1 С УГЛУБЛЕННЫМ ИЗУЧЕНИЕМ ОТДЕЛЬНЫХ ПРЕДМЕТОВ Г. ДУБНЫ МОСКОВСКОЙ ОБЛАСТИ"</w:t>
            </w:r>
          </w:p>
        </w:tc>
        <w:tc>
          <w:tcPr>
            <w:tcW w:w="559" w:type="pct"/>
            <w:vAlign w:val="center"/>
          </w:tcPr>
          <w:p w:rsidR="004305B4" w:rsidRPr="002F3AFF" w:rsidRDefault="004305B4" w:rsidP="005657ED">
            <w:pPr>
              <w:widowControl w:val="0"/>
              <w:suppressAutoHyphens w:val="0"/>
              <w:autoSpaceDN w:val="0"/>
              <w:ind w:firstLine="0"/>
              <w:jc w:val="center"/>
              <w:textAlignment w:val="baseline"/>
              <w:rPr>
                <w:kern w:val="3"/>
                <w:sz w:val="22"/>
                <w:szCs w:val="22"/>
                <w:lang w:val="ru-RU"/>
              </w:rPr>
            </w:pPr>
          </w:p>
        </w:tc>
        <w:tc>
          <w:tcPr>
            <w:tcW w:w="529" w:type="pct"/>
            <w:vAlign w:val="center"/>
          </w:tcPr>
          <w:p w:rsidR="004305B4" w:rsidRPr="002F3AFF" w:rsidRDefault="004305B4" w:rsidP="005657ED">
            <w:pPr>
              <w:widowControl w:val="0"/>
              <w:suppressAutoHyphens w:val="0"/>
              <w:autoSpaceDN w:val="0"/>
              <w:ind w:firstLine="0"/>
              <w:jc w:val="center"/>
              <w:textAlignment w:val="baseline"/>
              <w:rPr>
                <w:kern w:val="3"/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7-11 лет</w:t>
            </w:r>
          </w:p>
        </w:tc>
        <w:tc>
          <w:tcPr>
            <w:tcW w:w="664" w:type="pct"/>
            <w:vMerge w:val="restart"/>
            <w:vAlign w:val="center"/>
          </w:tcPr>
          <w:p w:rsidR="004305B4" w:rsidRPr="002F3AFF" w:rsidRDefault="004305B4" w:rsidP="005657ED">
            <w:pPr>
              <w:widowControl w:val="0"/>
              <w:suppressAutoHyphens w:val="0"/>
              <w:autoSpaceDN w:val="0"/>
              <w:ind w:firstLine="0"/>
              <w:jc w:val="center"/>
              <w:textAlignment w:val="baseline"/>
              <w:rPr>
                <w:kern w:val="3"/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приготовление на пищеблоке зака</w:t>
            </w:r>
            <w:r w:rsidRPr="002F3AFF">
              <w:rPr>
                <w:sz w:val="22"/>
                <w:szCs w:val="22"/>
                <w:lang w:val="ru-RU"/>
              </w:rPr>
              <w:t>з</w:t>
            </w:r>
            <w:r w:rsidRPr="002F3AFF">
              <w:rPr>
                <w:sz w:val="22"/>
                <w:szCs w:val="22"/>
                <w:lang w:val="ru-RU"/>
              </w:rPr>
              <w:t>чика</w:t>
            </w:r>
          </w:p>
        </w:tc>
        <w:tc>
          <w:tcPr>
            <w:tcW w:w="667" w:type="pct"/>
            <w:vAlign w:val="center"/>
          </w:tcPr>
          <w:p w:rsidR="004305B4" w:rsidRPr="002F3AFF" w:rsidRDefault="004305B4" w:rsidP="005657ED">
            <w:pPr>
              <w:widowControl w:val="0"/>
              <w:suppressAutoHyphens w:val="0"/>
              <w:autoSpaceDN w:val="0"/>
              <w:ind w:firstLine="0"/>
              <w:jc w:val="center"/>
              <w:textAlignment w:val="baseline"/>
              <w:rPr>
                <w:kern w:val="3"/>
                <w:sz w:val="22"/>
                <w:szCs w:val="22"/>
                <w:lang w:val="ru-RU"/>
              </w:rPr>
            </w:pPr>
            <w:r w:rsidRPr="002F3AFF">
              <w:rPr>
                <w:kern w:val="3"/>
                <w:sz w:val="22"/>
                <w:szCs w:val="22"/>
                <w:lang w:val="ru-RU"/>
              </w:rPr>
              <w:t>обслуживание с предварительным накрытием столов</w:t>
            </w:r>
          </w:p>
        </w:tc>
        <w:tc>
          <w:tcPr>
            <w:tcW w:w="374" w:type="pct"/>
            <w:vAlign w:val="center"/>
          </w:tcPr>
          <w:p w:rsidR="004305B4" w:rsidRPr="002F3AFF" w:rsidRDefault="004305B4" w:rsidP="005657ED">
            <w:pPr>
              <w:widowControl w:val="0"/>
              <w:suppressAutoHyphens w:val="0"/>
              <w:autoSpaceDN w:val="0"/>
              <w:ind w:firstLine="0"/>
              <w:jc w:val="center"/>
              <w:textAlignment w:val="baseline"/>
              <w:rPr>
                <w:kern w:val="3"/>
                <w:sz w:val="22"/>
                <w:szCs w:val="22"/>
                <w:lang w:val="ru-RU"/>
              </w:rPr>
            </w:pPr>
          </w:p>
        </w:tc>
        <w:tc>
          <w:tcPr>
            <w:tcW w:w="316" w:type="pct"/>
            <w:vAlign w:val="center"/>
          </w:tcPr>
          <w:p w:rsidR="004305B4" w:rsidRPr="002F3AFF" w:rsidRDefault="004305B4" w:rsidP="005657ED">
            <w:pPr>
              <w:widowControl w:val="0"/>
              <w:suppressAutoHyphens w:val="0"/>
              <w:autoSpaceDN w:val="0"/>
              <w:ind w:firstLine="0"/>
              <w:jc w:val="center"/>
              <w:textAlignment w:val="baseline"/>
              <w:rPr>
                <w:kern w:val="3"/>
                <w:sz w:val="22"/>
                <w:szCs w:val="22"/>
                <w:lang w:val="ru-RU"/>
              </w:rPr>
            </w:pPr>
          </w:p>
        </w:tc>
        <w:tc>
          <w:tcPr>
            <w:tcW w:w="331" w:type="pct"/>
            <w:vAlign w:val="center"/>
          </w:tcPr>
          <w:p w:rsidR="004305B4" w:rsidRPr="002F3AFF" w:rsidRDefault="004305B4" w:rsidP="005657ED">
            <w:pPr>
              <w:widowControl w:val="0"/>
              <w:suppressAutoHyphens w:val="0"/>
              <w:autoSpaceDN w:val="0"/>
              <w:ind w:firstLine="0"/>
              <w:jc w:val="center"/>
              <w:textAlignment w:val="baseline"/>
              <w:rPr>
                <w:kern w:val="3"/>
                <w:sz w:val="22"/>
                <w:szCs w:val="22"/>
                <w:lang w:val="ru-RU"/>
              </w:rPr>
            </w:pPr>
          </w:p>
        </w:tc>
        <w:tc>
          <w:tcPr>
            <w:tcW w:w="316" w:type="pct"/>
            <w:vAlign w:val="center"/>
          </w:tcPr>
          <w:p w:rsidR="004305B4" w:rsidRPr="002F3AFF" w:rsidRDefault="004305B4" w:rsidP="005657ED">
            <w:pPr>
              <w:widowControl w:val="0"/>
              <w:suppressAutoHyphens w:val="0"/>
              <w:autoSpaceDN w:val="0"/>
              <w:ind w:firstLine="0"/>
              <w:jc w:val="center"/>
              <w:textAlignment w:val="baseline"/>
              <w:rPr>
                <w:kern w:val="3"/>
                <w:sz w:val="22"/>
                <w:szCs w:val="22"/>
                <w:lang w:val="ru-RU"/>
              </w:rPr>
            </w:pPr>
          </w:p>
        </w:tc>
        <w:tc>
          <w:tcPr>
            <w:tcW w:w="319" w:type="pct"/>
            <w:vAlign w:val="center"/>
          </w:tcPr>
          <w:p w:rsidR="004305B4" w:rsidRPr="002F3AFF" w:rsidRDefault="004305B4" w:rsidP="005657ED">
            <w:pPr>
              <w:widowControl w:val="0"/>
              <w:suppressAutoHyphens w:val="0"/>
              <w:autoSpaceDN w:val="0"/>
              <w:ind w:firstLine="0"/>
              <w:jc w:val="center"/>
              <w:textAlignment w:val="baseline"/>
              <w:rPr>
                <w:kern w:val="3"/>
                <w:sz w:val="22"/>
                <w:szCs w:val="22"/>
                <w:lang w:val="ru-RU"/>
              </w:rPr>
            </w:pPr>
          </w:p>
        </w:tc>
      </w:tr>
      <w:tr w:rsidR="004305B4" w:rsidRPr="002F3AFF" w:rsidTr="005657ED">
        <w:tc>
          <w:tcPr>
            <w:tcW w:w="171" w:type="pct"/>
            <w:vMerge/>
            <w:vAlign w:val="center"/>
          </w:tcPr>
          <w:p w:rsidR="004305B4" w:rsidRPr="002F3AFF" w:rsidRDefault="004305B4" w:rsidP="005657ED">
            <w:pPr>
              <w:widowControl w:val="0"/>
              <w:suppressAutoHyphens w:val="0"/>
              <w:autoSpaceDN w:val="0"/>
              <w:ind w:firstLine="0"/>
              <w:jc w:val="center"/>
              <w:textAlignment w:val="baseline"/>
              <w:rPr>
                <w:kern w:val="3"/>
                <w:sz w:val="22"/>
                <w:szCs w:val="22"/>
                <w:lang w:val="ru-RU"/>
              </w:rPr>
            </w:pPr>
          </w:p>
        </w:tc>
        <w:tc>
          <w:tcPr>
            <w:tcW w:w="754" w:type="pct"/>
            <w:vMerge/>
            <w:vAlign w:val="center"/>
          </w:tcPr>
          <w:p w:rsidR="004305B4" w:rsidRPr="002F3AFF" w:rsidRDefault="004305B4" w:rsidP="005657ED">
            <w:pPr>
              <w:widowControl w:val="0"/>
              <w:suppressAutoHyphens w:val="0"/>
              <w:autoSpaceDN w:val="0"/>
              <w:ind w:firstLine="0"/>
              <w:jc w:val="center"/>
              <w:textAlignment w:val="baseline"/>
              <w:rPr>
                <w:kern w:val="3"/>
                <w:sz w:val="22"/>
                <w:szCs w:val="22"/>
                <w:lang w:val="ru-RU"/>
              </w:rPr>
            </w:pPr>
          </w:p>
        </w:tc>
        <w:tc>
          <w:tcPr>
            <w:tcW w:w="559" w:type="pct"/>
            <w:vAlign w:val="center"/>
          </w:tcPr>
          <w:p w:rsidR="004305B4" w:rsidRPr="002F3AFF" w:rsidRDefault="004305B4" w:rsidP="005657ED">
            <w:pPr>
              <w:widowControl w:val="0"/>
              <w:suppressAutoHyphens w:val="0"/>
              <w:autoSpaceDN w:val="0"/>
              <w:ind w:firstLine="0"/>
              <w:jc w:val="center"/>
              <w:textAlignment w:val="baseline"/>
              <w:rPr>
                <w:kern w:val="3"/>
                <w:sz w:val="22"/>
                <w:szCs w:val="22"/>
                <w:lang w:val="ru-RU"/>
              </w:rPr>
            </w:pPr>
          </w:p>
        </w:tc>
        <w:tc>
          <w:tcPr>
            <w:tcW w:w="529" w:type="pct"/>
            <w:vAlign w:val="center"/>
          </w:tcPr>
          <w:p w:rsidR="004305B4" w:rsidRPr="002F3AFF" w:rsidRDefault="004305B4" w:rsidP="005657ED">
            <w:pPr>
              <w:widowControl w:val="0"/>
              <w:suppressAutoHyphens w:val="0"/>
              <w:autoSpaceDN w:val="0"/>
              <w:ind w:firstLine="0"/>
              <w:jc w:val="center"/>
              <w:textAlignment w:val="baseline"/>
              <w:rPr>
                <w:kern w:val="3"/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12 лет и ста</w:t>
            </w:r>
            <w:r w:rsidRPr="002F3AFF">
              <w:rPr>
                <w:sz w:val="22"/>
                <w:szCs w:val="22"/>
                <w:lang w:val="ru-RU"/>
              </w:rPr>
              <w:t>р</w:t>
            </w:r>
            <w:r w:rsidRPr="002F3AFF">
              <w:rPr>
                <w:sz w:val="22"/>
                <w:szCs w:val="22"/>
                <w:lang w:val="ru-RU"/>
              </w:rPr>
              <w:t>ше</w:t>
            </w:r>
          </w:p>
        </w:tc>
        <w:tc>
          <w:tcPr>
            <w:tcW w:w="664" w:type="pct"/>
            <w:vMerge/>
            <w:vAlign w:val="center"/>
          </w:tcPr>
          <w:p w:rsidR="004305B4" w:rsidRPr="002F3AFF" w:rsidRDefault="004305B4" w:rsidP="005657ED">
            <w:pPr>
              <w:widowControl w:val="0"/>
              <w:suppressAutoHyphens w:val="0"/>
              <w:autoSpaceDN w:val="0"/>
              <w:ind w:firstLine="0"/>
              <w:jc w:val="center"/>
              <w:textAlignment w:val="baseline"/>
              <w:rPr>
                <w:kern w:val="3"/>
                <w:sz w:val="22"/>
                <w:szCs w:val="22"/>
                <w:lang w:val="ru-RU"/>
              </w:rPr>
            </w:pPr>
          </w:p>
        </w:tc>
        <w:tc>
          <w:tcPr>
            <w:tcW w:w="667" w:type="pct"/>
            <w:vAlign w:val="center"/>
          </w:tcPr>
          <w:p w:rsidR="004305B4" w:rsidRPr="002F3AFF" w:rsidRDefault="004305B4" w:rsidP="005657ED">
            <w:pPr>
              <w:widowControl w:val="0"/>
              <w:suppressAutoHyphens w:val="0"/>
              <w:autoSpaceDN w:val="0"/>
              <w:ind w:firstLine="0"/>
              <w:jc w:val="center"/>
              <w:textAlignment w:val="baseline"/>
              <w:rPr>
                <w:kern w:val="3"/>
                <w:sz w:val="22"/>
                <w:szCs w:val="22"/>
                <w:lang w:val="ru-RU"/>
              </w:rPr>
            </w:pPr>
            <w:r w:rsidRPr="002F3AFF">
              <w:rPr>
                <w:kern w:val="3"/>
                <w:sz w:val="22"/>
                <w:szCs w:val="22"/>
                <w:lang w:val="ru-RU"/>
              </w:rPr>
              <w:t>самообслуживание на раздаточных линиях</w:t>
            </w:r>
          </w:p>
        </w:tc>
        <w:tc>
          <w:tcPr>
            <w:tcW w:w="374" w:type="pct"/>
            <w:vAlign w:val="center"/>
          </w:tcPr>
          <w:p w:rsidR="004305B4" w:rsidRPr="002F3AFF" w:rsidRDefault="004305B4" w:rsidP="005657ED">
            <w:pPr>
              <w:widowControl w:val="0"/>
              <w:suppressAutoHyphens w:val="0"/>
              <w:autoSpaceDN w:val="0"/>
              <w:ind w:firstLine="0"/>
              <w:jc w:val="center"/>
              <w:textAlignment w:val="baseline"/>
              <w:rPr>
                <w:kern w:val="3"/>
                <w:sz w:val="22"/>
                <w:szCs w:val="22"/>
                <w:lang w:val="ru-RU"/>
              </w:rPr>
            </w:pPr>
          </w:p>
        </w:tc>
        <w:tc>
          <w:tcPr>
            <w:tcW w:w="316" w:type="pct"/>
            <w:vAlign w:val="center"/>
          </w:tcPr>
          <w:p w:rsidR="004305B4" w:rsidRPr="002F3AFF" w:rsidRDefault="004305B4" w:rsidP="005657ED">
            <w:pPr>
              <w:widowControl w:val="0"/>
              <w:suppressAutoHyphens w:val="0"/>
              <w:autoSpaceDN w:val="0"/>
              <w:ind w:firstLine="0"/>
              <w:jc w:val="center"/>
              <w:textAlignment w:val="baseline"/>
              <w:rPr>
                <w:kern w:val="3"/>
                <w:sz w:val="22"/>
                <w:szCs w:val="22"/>
                <w:lang w:val="ru-RU"/>
              </w:rPr>
            </w:pPr>
          </w:p>
        </w:tc>
        <w:tc>
          <w:tcPr>
            <w:tcW w:w="331" w:type="pct"/>
            <w:vAlign w:val="center"/>
          </w:tcPr>
          <w:p w:rsidR="004305B4" w:rsidRPr="002F3AFF" w:rsidRDefault="004305B4" w:rsidP="005657ED">
            <w:pPr>
              <w:widowControl w:val="0"/>
              <w:suppressAutoHyphens w:val="0"/>
              <w:autoSpaceDN w:val="0"/>
              <w:ind w:firstLine="0"/>
              <w:jc w:val="center"/>
              <w:textAlignment w:val="baseline"/>
              <w:rPr>
                <w:kern w:val="3"/>
                <w:sz w:val="22"/>
                <w:szCs w:val="22"/>
                <w:lang w:val="ru-RU"/>
              </w:rPr>
            </w:pPr>
          </w:p>
        </w:tc>
        <w:tc>
          <w:tcPr>
            <w:tcW w:w="316" w:type="pct"/>
            <w:vAlign w:val="center"/>
          </w:tcPr>
          <w:p w:rsidR="004305B4" w:rsidRPr="002F3AFF" w:rsidRDefault="004305B4" w:rsidP="005657ED">
            <w:pPr>
              <w:widowControl w:val="0"/>
              <w:suppressAutoHyphens w:val="0"/>
              <w:autoSpaceDN w:val="0"/>
              <w:ind w:firstLine="0"/>
              <w:jc w:val="center"/>
              <w:textAlignment w:val="baseline"/>
              <w:rPr>
                <w:kern w:val="3"/>
                <w:sz w:val="22"/>
                <w:szCs w:val="22"/>
                <w:lang w:val="ru-RU"/>
              </w:rPr>
            </w:pPr>
          </w:p>
        </w:tc>
        <w:tc>
          <w:tcPr>
            <w:tcW w:w="319" w:type="pct"/>
            <w:vAlign w:val="center"/>
          </w:tcPr>
          <w:p w:rsidR="004305B4" w:rsidRPr="002F3AFF" w:rsidRDefault="004305B4" w:rsidP="005657ED">
            <w:pPr>
              <w:widowControl w:val="0"/>
              <w:suppressAutoHyphens w:val="0"/>
              <w:autoSpaceDN w:val="0"/>
              <w:ind w:firstLine="0"/>
              <w:jc w:val="center"/>
              <w:textAlignment w:val="baseline"/>
              <w:rPr>
                <w:kern w:val="3"/>
                <w:sz w:val="22"/>
                <w:szCs w:val="22"/>
                <w:lang w:val="ru-RU"/>
              </w:rPr>
            </w:pPr>
          </w:p>
        </w:tc>
      </w:tr>
      <w:tr w:rsidR="004305B4" w:rsidRPr="002F3AFF" w:rsidTr="005657ED">
        <w:tc>
          <w:tcPr>
            <w:tcW w:w="171" w:type="pct"/>
            <w:vAlign w:val="center"/>
          </w:tcPr>
          <w:p w:rsidR="004305B4" w:rsidRPr="002F3AFF" w:rsidRDefault="004305B4" w:rsidP="005657ED">
            <w:pPr>
              <w:widowControl w:val="0"/>
              <w:suppressAutoHyphens w:val="0"/>
              <w:autoSpaceDN w:val="0"/>
              <w:ind w:firstLine="0"/>
              <w:jc w:val="center"/>
              <w:textAlignment w:val="baseline"/>
              <w:rPr>
                <w:kern w:val="3"/>
                <w:sz w:val="22"/>
                <w:szCs w:val="22"/>
                <w:lang w:val="ru-RU"/>
              </w:rPr>
            </w:pPr>
          </w:p>
        </w:tc>
        <w:tc>
          <w:tcPr>
            <w:tcW w:w="754" w:type="pct"/>
            <w:vAlign w:val="center"/>
          </w:tcPr>
          <w:p w:rsidR="004305B4" w:rsidRPr="002F3AFF" w:rsidRDefault="004305B4" w:rsidP="005657ED">
            <w:pPr>
              <w:widowControl w:val="0"/>
              <w:suppressAutoHyphens w:val="0"/>
              <w:autoSpaceDN w:val="0"/>
              <w:ind w:firstLine="0"/>
              <w:jc w:val="center"/>
              <w:textAlignment w:val="baseline"/>
              <w:rPr>
                <w:kern w:val="3"/>
                <w:sz w:val="22"/>
                <w:szCs w:val="22"/>
                <w:lang w:val="ru-RU"/>
              </w:rPr>
            </w:pPr>
          </w:p>
        </w:tc>
        <w:tc>
          <w:tcPr>
            <w:tcW w:w="559" w:type="pct"/>
            <w:vAlign w:val="center"/>
          </w:tcPr>
          <w:p w:rsidR="004305B4" w:rsidRPr="002F3AFF" w:rsidRDefault="004305B4" w:rsidP="005657ED">
            <w:pPr>
              <w:widowControl w:val="0"/>
              <w:suppressAutoHyphens w:val="0"/>
              <w:autoSpaceDN w:val="0"/>
              <w:ind w:firstLine="0"/>
              <w:jc w:val="center"/>
              <w:textAlignment w:val="baseline"/>
              <w:rPr>
                <w:kern w:val="3"/>
                <w:sz w:val="22"/>
                <w:szCs w:val="22"/>
                <w:lang w:val="ru-RU"/>
              </w:rPr>
            </w:pPr>
          </w:p>
        </w:tc>
        <w:tc>
          <w:tcPr>
            <w:tcW w:w="529" w:type="pct"/>
            <w:vAlign w:val="center"/>
          </w:tcPr>
          <w:p w:rsidR="004305B4" w:rsidRPr="002F3AFF" w:rsidRDefault="004305B4" w:rsidP="005657ED">
            <w:pPr>
              <w:widowControl w:val="0"/>
              <w:suppressAutoHyphens w:val="0"/>
              <w:autoSpaceDN w:val="0"/>
              <w:ind w:firstLine="0"/>
              <w:jc w:val="center"/>
              <w:textAlignment w:val="baseline"/>
              <w:rPr>
                <w:kern w:val="3"/>
                <w:sz w:val="22"/>
                <w:szCs w:val="22"/>
                <w:lang w:val="ru-RU"/>
              </w:rPr>
            </w:pPr>
          </w:p>
        </w:tc>
        <w:tc>
          <w:tcPr>
            <w:tcW w:w="664" w:type="pct"/>
            <w:vAlign w:val="center"/>
          </w:tcPr>
          <w:p w:rsidR="004305B4" w:rsidRPr="002F3AFF" w:rsidRDefault="004305B4" w:rsidP="005657ED">
            <w:pPr>
              <w:widowControl w:val="0"/>
              <w:suppressAutoHyphens w:val="0"/>
              <w:autoSpaceDN w:val="0"/>
              <w:ind w:firstLine="0"/>
              <w:jc w:val="center"/>
              <w:textAlignment w:val="baseline"/>
              <w:rPr>
                <w:kern w:val="3"/>
                <w:sz w:val="22"/>
                <w:szCs w:val="22"/>
                <w:lang w:val="ru-RU"/>
              </w:rPr>
            </w:pPr>
          </w:p>
        </w:tc>
        <w:tc>
          <w:tcPr>
            <w:tcW w:w="667" w:type="pct"/>
            <w:vAlign w:val="center"/>
          </w:tcPr>
          <w:p w:rsidR="004305B4" w:rsidRPr="002F3AFF" w:rsidRDefault="004305B4" w:rsidP="005657ED">
            <w:pPr>
              <w:widowControl w:val="0"/>
              <w:suppressAutoHyphens w:val="0"/>
              <w:autoSpaceDN w:val="0"/>
              <w:ind w:firstLine="0"/>
              <w:jc w:val="center"/>
              <w:textAlignment w:val="baseline"/>
              <w:rPr>
                <w:kern w:val="3"/>
                <w:sz w:val="22"/>
                <w:szCs w:val="22"/>
                <w:lang w:val="ru-RU"/>
              </w:rPr>
            </w:pPr>
          </w:p>
        </w:tc>
        <w:tc>
          <w:tcPr>
            <w:tcW w:w="374" w:type="pct"/>
            <w:vAlign w:val="center"/>
          </w:tcPr>
          <w:p w:rsidR="004305B4" w:rsidRPr="002F3AFF" w:rsidRDefault="004305B4" w:rsidP="005657ED">
            <w:pPr>
              <w:widowControl w:val="0"/>
              <w:suppressAutoHyphens w:val="0"/>
              <w:autoSpaceDN w:val="0"/>
              <w:ind w:firstLine="0"/>
              <w:jc w:val="center"/>
              <w:textAlignment w:val="baseline"/>
              <w:rPr>
                <w:kern w:val="3"/>
                <w:sz w:val="22"/>
                <w:szCs w:val="22"/>
                <w:lang w:val="ru-RU"/>
              </w:rPr>
            </w:pPr>
          </w:p>
        </w:tc>
        <w:tc>
          <w:tcPr>
            <w:tcW w:w="316" w:type="pct"/>
            <w:vAlign w:val="center"/>
          </w:tcPr>
          <w:p w:rsidR="004305B4" w:rsidRPr="002F3AFF" w:rsidRDefault="004305B4" w:rsidP="005657ED">
            <w:pPr>
              <w:widowControl w:val="0"/>
              <w:suppressAutoHyphens w:val="0"/>
              <w:autoSpaceDN w:val="0"/>
              <w:ind w:firstLine="0"/>
              <w:jc w:val="center"/>
              <w:textAlignment w:val="baseline"/>
              <w:rPr>
                <w:kern w:val="3"/>
                <w:sz w:val="22"/>
                <w:szCs w:val="22"/>
                <w:lang w:val="ru-RU"/>
              </w:rPr>
            </w:pPr>
          </w:p>
        </w:tc>
        <w:tc>
          <w:tcPr>
            <w:tcW w:w="331" w:type="pct"/>
            <w:vAlign w:val="center"/>
          </w:tcPr>
          <w:p w:rsidR="004305B4" w:rsidRPr="002F3AFF" w:rsidRDefault="004305B4" w:rsidP="005657ED">
            <w:pPr>
              <w:widowControl w:val="0"/>
              <w:suppressAutoHyphens w:val="0"/>
              <w:autoSpaceDN w:val="0"/>
              <w:ind w:firstLine="0"/>
              <w:jc w:val="center"/>
              <w:textAlignment w:val="baseline"/>
              <w:rPr>
                <w:kern w:val="3"/>
                <w:sz w:val="22"/>
                <w:szCs w:val="22"/>
                <w:lang w:val="ru-RU"/>
              </w:rPr>
            </w:pPr>
          </w:p>
        </w:tc>
        <w:tc>
          <w:tcPr>
            <w:tcW w:w="316" w:type="pct"/>
            <w:vAlign w:val="center"/>
          </w:tcPr>
          <w:p w:rsidR="004305B4" w:rsidRPr="002F3AFF" w:rsidRDefault="004305B4" w:rsidP="005657ED">
            <w:pPr>
              <w:widowControl w:val="0"/>
              <w:suppressAutoHyphens w:val="0"/>
              <w:autoSpaceDN w:val="0"/>
              <w:ind w:firstLine="0"/>
              <w:jc w:val="center"/>
              <w:textAlignment w:val="baseline"/>
              <w:rPr>
                <w:kern w:val="3"/>
                <w:sz w:val="22"/>
                <w:szCs w:val="22"/>
                <w:lang w:val="ru-RU"/>
              </w:rPr>
            </w:pPr>
          </w:p>
        </w:tc>
        <w:tc>
          <w:tcPr>
            <w:tcW w:w="319" w:type="pct"/>
            <w:vAlign w:val="center"/>
          </w:tcPr>
          <w:p w:rsidR="004305B4" w:rsidRPr="002F3AFF" w:rsidRDefault="004305B4" w:rsidP="005657ED">
            <w:pPr>
              <w:widowControl w:val="0"/>
              <w:suppressAutoHyphens w:val="0"/>
              <w:autoSpaceDN w:val="0"/>
              <w:ind w:firstLine="0"/>
              <w:jc w:val="center"/>
              <w:textAlignment w:val="baseline"/>
              <w:rPr>
                <w:kern w:val="3"/>
                <w:sz w:val="22"/>
                <w:szCs w:val="22"/>
                <w:lang w:val="ru-RU"/>
              </w:rPr>
            </w:pPr>
          </w:p>
        </w:tc>
      </w:tr>
      <w:tr w:rsidR="004305B4" w:rsidRPr="002F3AFF" w:rsidTr="005657ED">
        <w:tc>
          <w:tcPr>
            <w:tcW w:w="171" w:type="pct"/>
            <w:vAlign w:val="center"/>
          </w:tcPr>
          <w:p w:rsidR="004305B4" w:rsidRPr="002F3AFF" w:rsidRDefault="004305B4" w:rsidP="005657ED">
            <w:pPr>
              <w:widowControl w:val="0"/>
              <w:suppressAutoHyphens w:val="0"/>
              <w:autoSpaceDN w:val="0"/>
              <w:ind w:firstLine="0"/>
              <w:jc w:val="center"/>
              <w:textAlignment w:val="baseline"/>
              <w:rPr>
                <w:kern w:val="3"/>
                <w:sz w:val="22"/>
                <w:szCs w:val="22"/>
                <w:lang w:val="ru-RU"/>
              </w:rPr>
            </w:pPr>
          </w:p>
        </w:tc>
        <w:tc>
          <w:tcPr>
            <w:tcW w:w="754" w:type="pct"/>
            <w:vAlign w:val="center"/>
          </w:tcPr>
          <w:p w:rsidR="004305B4" w:rsidRPr="002F3AFF" w:rsidRDefault="004305B4" w:rsidP="005657ED">
            <w:pPr>
              <w:widowControl w:val="0"/>
              <w:suppressAutoHyphens w:val="0"/>
              <w:autoSpaceDN w:val="0"/>
              <w:ind w:firstLine="0"/>
              <w:jc w:val="center"/>
              <w:textAlignment w:val="baseline"/>
              <w:rPr>
                <w:kern w:val="3"/>
                <w:sz w:val="22"/>
                <w:szCs w:val="22"/>
                <w:lang w:val="ru-RU"/>
              </w:rPr>
            </w:pPr>
          </w:p>
        </w:tc>
        <w:tc>
          <w:tcPr>
            <w:tcW w:w="559" w:type="pct"/>
            <w:vAlign w:val="center"/>
          </w:tcPr>
          <w:p w:rsidR="004305B4" w:rsidRPr="002F3AFF" w:rsidRDefault="004305B4" w:rsidP="005657ED">
            <w:pPr>
              <w:widowControl w:val="0"/>
              <w:suppressAutoHyphens w:val="0"/>
              <w:autoSpaceDN w:val="0"/>
              <w:ind w:firstLine="0"/>
              <w:jc w:val="center"/>
              <w:textAlignment w:val="baseline"/>
              <w:rPr>
                <w:kern w:val="3"/>
                <w:sz w:val="22"/>
                <w:szCs w:val="22"/>
                <w:lang w:val="ru-RU"/>
              </w:rPr>
            </w:pPr>
          </w:p>
        </w:tc>
        <w:tc>
          <w:tcPr>
            <w:tcW w:w="529" w:type="pct"/>
            <w:vAlign w:val="center"/>
          </w:tcPr>
          <w:p w:rsidR="004305B4" w:rsidRPr="002F3AFF" w:rsidRDefault="004305B4" w:rsidP="005657ED">
            <w:pPr>
              <w:widowControl w:val="0"/>
              <w:suppressAutoHyphens w:val="0"/>
              <w:autoSpaceDN w:val="0"/>
              <w:ind w:firstLine="0"/>
              <w:jc w:val="center"/>
              <w:textAlignment w:val="baseline"/>
              <w:rPr>
                <w:kern w:val="3"/>
                <w:sz w:val="22"/>
                <w:szCs w:val="22"/>
                <w:lang w:val="ru-RU"/>
              </w:rPr>
            </w:pPr>
          </w:p>
        </w:tc>
        <w:tc>
          <w:tcPr>
            <w:tcW w:w="664" w:type="pct"/>
            <w:vAlign w:val="center"/>
          </w:tcPr>
          <w:p w:rsidR="004305B4" w:rsidRPr="002F3AFF" w:rsidRDefault="004305B4" w:rsidP="005657ED">
            <w:pPr>
              <w:widowControl w:val="0"/>
              <w:suppressAutoHyphens w:val="0"/>
              <w:autoSpaceDN w:val="0"/>
              <w:ind w:firstLine="0"/>
              <w:jc w:val="center"/>
              <w:textAlignment w:val="baseline"/>
              <w:rPr>
                <w:kern w:val="3"/>
                <w:sz w:val="22"/>
                <w:szCs w:val="22"/>
                <w:lang w:val="ru-RU"/>
              </w:rPr>
            </w:pPr>
          </w:p>
        </w:tc>
        <w:tc>
          <w:tcPr>
            <w:tcW w:w="667" w:type="pct"/>
            <w:vAlign w:val="center"/>
          </w:tcPr>
          <w:p w:rsidR="004305B4" w:rsidRPr="002F3AFF" w:rsidRDefault="004305B4" w:rsidP="005657ED">
            <w:pPr>
              <w:widowControl w:val="0"/>
              <w:suppressAutoHyphens w:val="0"/>
              <w:autoSpaceDN w:val="0"/>
              <w:ind w:firstLine="0"/>
              <w:jc w:val="center"/>
              <w:textAlignment w:val="baseline"/>
              <w:rPr>
                <w:kern w:val="3"/>
                <w:sz w:val="22"/>
                <w:szCs w:val="22"/>
                <w:lang w:val="ru-RU"/>
              </w:rPr>
            </w:pPr>
          </w:p>
        </w:tc>
        <w:tc>
          <w:tcPr>
            <w:tcW w:w="374" w:type="pct"/>
            <w:vAlign w:val="center"/>
          </w:tcPr>
          <w:p w:rsidR="004305B4" w:rsidRPr="002F3AFF" w:rsidRDefault="004305B4" w:rsidP="005657ED">
            <w:pPr>
              <w:widowControl w:val="0"/>
              <w:suppressAutoHyphens w:val="0"/>
              <w:autoSpaceDN w:val="0"/>
              <w:ind w:firstLine="0"/>
              <w:jc w:val="center"/>
              <w:textAlignment w:val="baseline"/>
              <w:rPr>
                <w:kern w:val="3"/>
                <w:sz w:val="22"/>
                <w:szCs w:val="22"/>
                <w:lang w:val="ru-RU"/>
              </w:rPr>
            </w:pPr>
          </w:p>
        </w:tc>
        <w:tc>
          <w:tcPr>
            <w:tcW w:w="316" w:type="pct"/>
            <w:vAlign w:val="center"/>
          </w:tcPr>
          <w:p w:rsidR="004305B4" w:rsidRPr="002F3AFF" w:rsidRDefault="004305B4" w:rsidP="005657ED">
            <w:pPr>
              <w:widowControl w:val="0"/>
              <w:suppressAutoHyphens w:val="0"/>
              <w:autoSpaceDN w:val="0"/>
              <w:ind w:firstLine="0"/>
              <w:jc w:val="center"/>
              <w:textAlignment w:val="baseline"/>
              <w:rPr>
                <w:kern w:val="3"/>
                <w:sz w:val="22"/>
                <w:szCs w:val="22"/>
                <w:lang w:val="ru-RU"/>
              </w:rPr>
            </w:pPr>
          </w:p>
        </w:tc>
        <w:tc>
          <w:tcPr>
            <w:tcW w:w="331" w:type="pct"/>
            <w:vAlign w:val="center"/>
          </w:tcPr>
          <w:p w:rsidR="004305B4" w:rsidRPr="002F3AFF" w:rsidRDefault="004305B4" w:rsidP="005657ED">
            <w:pPr>
              <w:widowControl w:val="0"/>
              <w:suppressAutoHyphens w:val="0"/>
              <w:autoSpaceDN w:val="0"/>
              <w:ind w:firstLine="0"/>
              <w:jc w:val="center"/>
              <w:textAlignment w:val="baseline"/>
              <w:rPr>
                <w:kern w:val="3"/>
                <w:sz w:val="22"/>
                <w:szCs w:val="22"/>
                <w:lang w:val="ru-RU"/>
              </w:rPr>
            </w:pPr>
          </w:p>
        </w:tc>
        <w:tc>
          <w:tcPr>
            <w:tcW w:w="316" w:type="pct"/>
            <w:vAlign w:val="center"/>
          </w:tcPr>
          <w:p w:rsidR="004305B4" w:rsidRPr="002F3AFF" w:rsidRDefault="004305B4" w:rsidP="005657ED">
            <w:pPr>
              <w:widowControl w:val="0"/>
              <w:suppressAutoHyphens w:val="0"/>
              <w:autoSpaceDN w:val="0"/>
              <w:ind w:firstLine="0"/>
              <w:jc w:val="center"/>
              <w:textAlignment w:val="baseline"/>
              <w:rPr>
                <w:kern w:val="3"/>
                <w:sz w:val="22"/>
                <w:szCs w:val="22"/>
                <w:lang w:val="ru-RU"/>
              </w:rPr>
            </w:pPr>
          </w:p>
        </w:tc>
        <w:tc>
          <w:tcPr>
            <w:tcW w:w="319" w:type="pct"/>
            <w:vAlign w:val="center"/>
          </w:tcPr>
          <w:p w:rsidR="004305B4" w:rsidRPr="002F3AFF" w:rsidRDefault="004305B4" w:rsidP="005657ED">
            <w:pPr>
              <w:widowControl w:val="0"/>
              <w:suppressAutoHyphens w:val="0"/>
              <w:autoSpaceDN w:val="0"/>
              <w:ind w:firstLine="0"/>
              <w:jc w:val="center"/>
              <w:textAlignment w:val="baseline"/>
              <w:rPr>
                <w:kern w:val="3"/>
                <w:sz w:val="22"/>
                <w:szCs w:val="22"/>
                <w:lang w:val="ru-RU"/>
              </w:rPr>
            </w:pPr>
          </w:p>
        </w:tc>
      </w:tr>
      <w:tr w:rsidR="004305B4" w:rsidRPr="002F3AFF" w:rsidTr="005657ED">
        <w:tc>
          <w:tcPr>
            <w:tcW w:w="171" w:type="pct"/>
            <w:vAlign w:val="center"/>
          </w:tcPr>
          <w:p w:rsidR="004305B4" w:rsidRPr="002F3AFF" w:rsidRDefault="004305B4" w:rsidP="005657ED">
            <w:pPr>
              <w:widowControl w:val="0"/>
              <w:suppressAutoHyphens w:val="0"/>
              <w:autoSpaceDN w:val="0"/>
              <w:ind w:firstLine="0"/>
              <w:jc w:val="center"/>
              <w:textAlignment w:val="baseline"/>
              <w:rPr>
                <w:kern w:val="3"/>
                <w:sz w:val="22"/>
                <w:szCs w:val="22"/>
                <w:lang w:val="ru-RU"/>
              </w:rPr>
            </w:pPr>
          </w:p>
        </w:tc>
        <w:tc>
          <w:tcPr>
            <w:tcW w:w="754" w:type="pct"/>
            <w:vAlign w:val="center"/>
          </w:tcPr>
          <w:p w:rsidR="004305B4" w:rsidRPr="002F3AFF" w:rsidRDefault="004305B4" w:rsidP="005657ED">
            <w:pPr>
              <w:widowControl w:val="0"/>
              <w:suppressAutoHyphens w:val="0"/>
              <w:autoSpaceDN w:val="0"/>
              <w:ind w:firstLine="0"/>
              <w:jc w:val="center"/>
              <w:textAlignment w:val="baseline"/>
              <w:rPr>
                <w:kern w:val="3"/>
                <w:sz w:val="22"/>
                <w:szCs w:val="22"/>
                <w:lang w:val="ru-RU"/>
              </w:rPr>
            </w:pPr>
          </w:p>
        </w:tc>
        <w:tc>
          <w:tcPr>
            <w:tcW w:w="559" w:type="pct"/>
            <w:vAlign w:val="center"/>
          </w:tcPr>
          <w:p w:rsidR="004305B4" w:rsidRPr="002F3AFF" w:rsidRDefault="004305B4" w:rsidP="005657ED">
            <w:pPr>
              <w:widowControl w:val="0"/>
              <w:suppressAutoHyphens w:val="0"/>
              <w:autoSpaceDN w:val="0"/>
              <w:ind w:firstLine="0"/>
              <w:jc w:val="center"/>
              <w:textAlignment w:val="baseline"/>
              <w:rPr>
                <w:kern w:val="3"/>
                <w:sz w:val="22"/>
                <w:szCs w:val="22"/>
                <w:lang w:val="ru-RU"/>
              </w:rPr>
            </w:pPr>
          </w:p>
        </w:tc>
        <w:tc>
          <w:tcPr>
            <w:tcW w:w="529" w:type="pct"/>
            <w:vAlign w:val="center"/>
          </w:tcPr>
          <w:p w:rsidR="004305B4" w:rsidRPr="002F3AFF" w:rsidRDefault="004305B4" w:rsidP="005657ED">
            <w:pPr>
              <w:widowControl w:val="0"/>
              <w:suppressAutoHyphens w:val="0"/>
              <w:autoSpaceDN w:val="0"/>
              <w:ind w:firstLine="0"/>
              <w:jc w:val="center"/>
              <w:textAlignment w:val="baseline"/>
              <w:rPr>
                <w:kern w:val="3"/>
                <w:sz w:val="22"/>
                <w:szCs w:val="22"/>
                <w:lang w:val="ru-RU"/>
              </w:rPr>
            </w:pPr>
          </w:p>
        </w:tc>
        <w:tc>
          <w:tcPr>
            <w:tcW w:w="664" w:type="pct"/>
            <w:vAlign w:val="center"/>
          </w:tcPr>
          <w:p w:rsidR="004305B4" w:rsidRPr="002F3AFF" w:rsidRDefault="004305B4" w:rsidP="005657ED">
            <w:pPr>
              <w:widowControl w:val="0"/>
              <w:suppressAutoHyphens w:val="0"/>
              <w:autoSpaceDN w:val="0"/>
              <w:ind w:firstLine="0"/>
              <w:jc w:val="center"/>
              <w:textAlignment w:val="baseline"/>
              <w:rPr>
                <w:kern w:val="3"/>
                <w:sz w:val="22"/>
                <w:szCs w:val="22"/>
                <w:lang w:val="ru-RU"/>
              </w:rPr>
            </w:pPr>
          </w:p>
        </w:tc>
        <w:tc>
          <w:tcPr>
            <w:tcW w:w="667" w:type="pct"/>
            <w:vAlign w:val="center"/>
          </w:tcPr>
          <w:p w:rsidR="004305B4" w:rsidRPr="002F3AFF" w:rsidRDefault="004305B4" w:rsidP="005657ED">
            <w:pPr>
              <w:widowControl w:val="0"/>
              <w:suppressAutoHyphens w:val="0"/>
              <w:autoSpaceDN w:val="0"/>
              <w:ind w:firstLine="0"/>
              <w:jc w:val="center"/>
              <w:textAlignment w:val="baseline"/>
              <w:rPr>
                <w:kern w:val="3"/>
                <w:sz w:val="22"/>
                <w:szCs w:val="22"/>
                <w:lang w:val="ru-RU"/>
              </w:rPr>
            </w:pPr>
          </w:p>
        </w:tc>
        <w:tc>
          <w:tcPr>
            <w:tcW w:w="374" w:type="pct"/>
            <w:vAlign w:val="center"/>
          </w:tcPr>
          <w:p w:rsidR="004305B4" w:rsidRPr="002F3AFF" w:rsidRDefault="004305B4" w:rsidP="005657ED">
            <w:pPr>
              <w:widowControl w:val="0"/>
              <w:suppressAutoHyphens w:val="0"/>
              <w:autoSpaceDN w:val="0"/>
              <w:ind w:firstLine="0"/>
              <w:jc w:val="center"/>
              <w:textAlignment w:val="baseline"/>
              <w:rPr>
                <w:kern w:val="3"/>
                <w:sz w:val="22"/>
                <w:szCs w:val="22"/>
                <w:lang w:val="ru-RU"/>
              </w:rPr>
            </w:pPr>
          </w:p>
        </w:tc>
        <w:tc>
          <w:tcPr>
            <w:tcW w:w="316" w:type="pct"/>
            <w:vAlign w:val="center"/>
          </w:tcPr>
          <w:p w:rsidR="004305B4" w:rsidRPr="002F3AFF" w:rsidRDefault="004305B4" w:rsidP="005657ED">
            <w:pPr>
              <w:widowControl w:val="0"/>
              <w:suppressAutoHyphens w:val="0"/>
              <w:autoSpaceDN w:val="0"/>
              <w:ind w:firstLine="0"/>
              <w:jc w:val="center"/>
              <w:textAlignment w:val="baseline"/>
              <w:rPr>
                <w:kern w:val="3"/>
                <w:sz w:val="22"/>
                <w:szCs w:val="22"/>
                <w:lang w:val="ru-RU"/>
              </w:rPr>
            </w:pPr>
          </w:p>
        </w:tc>
        <w:tc>
          <w:tcPr>
            <w:tcW w:w="331" w:type="pct"/>
            <w:vAlign w:val="center"/>
          </w:tcPr>
          <w:p w:rsidR="004305B4" w:rsidRPr="002F3AFF" w:rsidRDefault="004305B4" w:rsidP="005657ED">
            <w:pPr>
              <w:widowControl w:val="0"/>
              <w:suppressAutoHyphens w:val="0"/>
              <w:autoSpaceDN w:val="0"/>
              <w:ind w:firstLine="0"/>
              <w:jc w:val="center"/>
              <w:textAlignment w:val="baseline"/>
              <w:rPr>
                <w:kern w:val="3"/>
                <w:sz w:val="22"/>
                <w:szCs w:val="22"/>
                <w:lang w:val="ru-RU"/>
              </w:rPr>
            </w:pPr>
          </w:p>
        </w:tc>
        <w:tc>
          <w:tcPr>
            <w:tcW w:w="316" w:type="pct"/>
            <w:vAlign w:val="center"/>
          </w:tcPr>
          <w:p w:rsidR="004305B4" w:rsidRPr="002F3AFF" w:rsidRDefault="004305B4" w:rsidP="005657ED">
            <w:pPr>
              <w:widowControl w:val="0"/>
              <w:suppressAutoHyphens w:val="0"/>
              <w:autoSpaceDN w:val="0"/>
              <w:ind w:firstLine="0"/>
              <w:jc w:val="center"/>
              <w:textAlignment w:val="baseline"/>
              <w:rPr>
                <w:kern w:val="3"/>
                <w:sz w:val="22"/>
                <w:szCs w:val="22"/>
                <w:lang w:val="ru-RU"/>
              </w:rPr>
            </w:pPr>
          </w:p>
        </w:tc>
        <w:tc>
          <w:tcPr>
            <w:tcW w:w="319" w:type="pct"/>
            <w:vAlign w:val="center"/>
          </w:tcPr>
          <w:p w:rsidR="004305B4" w:rsidRPr="002F3AFF" w:rsidRDefault="004305B4" w:rsidP="005657ED">
            <w:pPr>
              <w:widowControl w:val="0"/>
              <w:suppressAutoHyphens w:val="0"/>
              <w:autoSpaceDN w:val="0"/>
              <w:ind w:firstLine="0"/>
              <w:jc w:val="center"/>
              <w:textAlignment w:val="baseline"/>
              <w:rPr>
                <w:kern w:val="3"/>
                <w:sz w:val="22"/>
                <w:szCs w:val="22"/>
                <w:lang w:val="ru-RU"/>
              </w:rPr>
            </w:pPr>
          </w:p>
        </w:tc>
      </w:tr>
      <w:tr w:rsidR="004305B4" w:rsidRPr="002F3AFF" w:rsidTr="005657ED">
        <w:tc>
          <w:tcPr>
            <w:tcW w:w="171" w:type="pct"/>
            <w:vAlign w:val="center"/>
          </w:tcPr>
          <w:p w:rsidR="004305B4" w:rsidRPr="002F3AFF" w:rsidRDefault="004305B4" w:rsidP="005657ED">
            <w:pPr>
              <w:widowControl w:val="0"/>
              <w:suppressAutoHyphens w:val="0"/>
              <w:autoSpaceDN w:val="0"/>
              <w:ind w:firstLine="0"/>
              <w:jc w:val="center"/>
              <w:textAlignment w:val="baseline"/>
              <w:rPr>
                <w:kern w:val="3"/>
                <w:sz w:val="22"/>
                <w:szCs w:val="22"/>
                <w:lang w:val="ru-RU"/>
              </w:rPr>
            </w:pPr>
          </w:p>
        </w:tc>
        <w:tc>
          <w:tcPr>
            <w:tcW w:w="754" w:type="pct"/>
            <w:vAlign w:val="center"/>
          </w:tcPr>
          <w:p w:rsidR="004305B4" w:rsidRPr="002F3AFF" w:rsidRDefault="004305B4" w:rsidP="005657ED">
            <w:pPr>
              <w:widowControl w:val="0"/>
              <w:suppressAutoHyphens w:val="0"/>
              <w:autoSpaceDN w:val="0"/>
              <w:ind w:firstLine="0"/>
              <w:jc w:val="center"/>
              <w:textAlignment w:val="baseline"/>
              <w:rPr>
                <w:kern w:val="3"/>
                <w:sz w:val="22"/>
                <w:szCs w:val="22"/>
                <w:lang w:val="ru-RU"/>
              </w:rPr>
            </w:pPr>
          </w:p>
        </w:tc>
        <w:tc>
          <w:tcPr>
            <w:tcW w:w="559" w:type="pct"/>
            <w:vAlign w:val="center"/>
          </w:tcPr>
          <w:p w:rsidR="004305B4" w:rsidRPr="002F3AFF" w:rsidRDefault="004305B4" w:rsidP="005657ED">
            <w:pPr>
              <w:widowControl w:val="0"/>
              <w:suppressAutoHyphens w:val="0"/>
              <w:autoSpaceDN w:val="0"/>
              <w:ind w:firstLine="0"/>
              <w:jc w:val="center"/>
              <w:textAlignment w:val="baseline"/>
              <w:rPr>
                <w:kern w:val="3"/>
                <w:sz w:val="22"/>
                <w:szCs w:val="22"/>
                <w:lang w:val="ru-RU"/>
              </w:rPr>
            </w:pPr>
          </w:p>
        </w:tc>
        <w:tc>
          <w:tcPr>
            <w:tcW w:w="529" w:type="pct"/>
            <w:vAlign w:val="center"/>
          </w:tcPr>
          <w:p w:rsidR="004305B4" w:rsidRPr="002F3AFF" w:rsidRDefault="004305B4" w:rsidP="005657ED">
            <w:pPr>
              <w:widowControl w:val="0"/>
              <w:suppressAutoHyphens w:val="0"/>
              <w:autoSpaceDN w:val="0"/>
              <w:ind w:firstLine="0"/>
              <w:jc w:val="center"/>
              <w:textAlignment w:val="baseline"/>
              <w:rPr>
                <w:kern w:val="3"/>
                <w:sz w:val="22"/>
                <w:szCs w:val="22"/>
                <w:lang w:val="ru-RU"/>
              </w:rPr>
            </w:pPr>
          </w:p>
        </w:tc>
        <w:tc>
          <w:tcPr>
            <w:tcW w:w="664" w:type="pct"/>
            <w:vAlign w:val="center"/>
          </w:tcPr>
          <w:p w:rsidR="004305B4" w:rsidRPr="002F3AFF" w:rsidRDefault="004305B4" w:rsidP="005657ED">
            <w:pPr>
              <w:widowControl w:val="0"/>
              <w:suppressAutoHyphens w:val="0"/>
              <w:autoSpaceDN w:val="0"/>
              <w:ind w:firstLine="0"/>
              <w:jc w:val="center"/>
              <w:textAlignment w:val="baseline"/>
              <w:rPr>
                <w:kern w:val="3"/>
                <w:sz w:val="22"/>
                <w:szCs w:val="22"/>
                <w:lang w:val="ru-RU"/>
              </w:rPr>
            </w:pPr>
          </w:p>
        </w:tc>
        <w:tc>
          <w:tcPr>
            <w:tcW w:w="667" w:type="pct"/>
            <w:vAlign w:val="center"/>
          </w:tcPr>
          <w:p w:rsidR="004305B4" w:rsidRPr="002F3AFF" w:rsidRDefault="004305B4" w:rsidP="005657ED">
            <w:pPr>
              <w:widowControl w:val="0"/>
              <w:suppressAutoHyphens w:val="0"/>
              <w:autoSpaceDN w:val="0"/>
              <w:ind w:firstLine="0"/>
              <w:jc w:val="center"/>
              <w:textAlignment w:val="baseline"/>
              <w:rPr>
                <w:kern w:val="3"/>
                <w:sz w:val="22"/>
                <w:szCs w:val="22"/>
                <w:lang w:val="ru-RU"/>
              </w:rPr>
            </w:pPr>
          </w:p>
        </w:tc>
        <w:tc>
          <w:tcPr>
            <w:tcW w:w="374" w:type="pct"/>
            <w:vAlign w:val="center"/>
          </w:tcPr>
          <w:p w:rsidR="004305B4" w:rsidRPr="002F3AFF" w:rsidRDefault="004305B4" w:rsidP="005657ED">
            <w:pPr>
              <w:widowControl w:val="0"/>
              <w:suppressAutoHyphens w:val="0"/>
              <w:autoSpaceDN w:val="0"/>
              <w:ind w:firstLine="0"/>
              <w:jc w:val="center"/>
              <w:textAlignment w:val="baseline"/>
              <w:rPr>
                <w:kern w:val="3"/>
                <w:sz w:val="22"/>
                <w:szCs w:val="22"/>
                <w:lang w:val="ru-RU"/>
              </w:rPr>
            </w:pPr>
          </w:p>
        </w:tc>
        <w:tc>
          <w:tcPr>
            <w:tcW w:w="316" w:type="pct"/>
            <w:vAlign w:val="center"/>
          </w:tcPr>
          <w:p w:rsidR="004305B4" w:rsidRPr="002F3AFF" w:rsidRDefault="004305B4" w:rsidP="005657ED">
            <w:pPr>
              <w:widowControl w:val="0"/>
              <w:suppressAutoHyphens w:val="0"/>
              <w:autoSpaceDN w:val="0"/>
              <w:ind w:firstLine="0"/>
              <w:jc w:val="center"/>
              <w:textAlignment w:val="baseline"/>
              <w:rPr>
                <w:kern w:val="3"/>
                <w:sz w:val="22"/>
                <w:szCs w:val="22"/>
                <w:lang w:val="ru-RU"/>
              </w:rPr>
            </w:pPr>
          </w:p>
        </w:tc>
        <w:tc>
          <w:tcPr>
            <w:tcW w:w="331" w:type="pct"/>
            <w:vAlign w:val="center"/>
          </w:tcPr>
          <w:p w:rsidR="004305B4" w:rsidRPr="002F3AFF" w:rsidRDefault="004305B4" w:rsidP="005657ED">
            <w:pPr>
              <w:widowControl w:val="0"/>
              <w:suppressAutoHyphens w:val="0"/>
              <w:autoSpaceDN w:val="0"/>
              <w:ind w:firstLine="0"/>
              <w:jc w:val="center"/>
              <w:textAlignment w:val="baseline"/>
              <w:rPr>
                <w:kern w:val="3"/>
                <w:sz w:val="22"/>
                <w:szCs w:val="22"/>
                <w:lang w:val="ru-RU"/>
              </w:rPr>
            </w:pPr>
          </w:p>
        </w:tc>
        <w:tc>
          <w:tcPr>
            <w:tcW w:w="316" w:type="pct"/>
            <w:vAlign w:val="center"/>
          </w:tcPr>
          <w:p w:rsidR="004305B4" w:rsidRPr="002F3AFF" w:rsidRDefault="004305B4" w:rsidP="005657ED">
            <w:pPr>
              <w:widowControl w:val="0"/>
              <w:suppressAutoHyphens w:val="0"/>
              <w:autoSpaceDN w:val="0"/>
              <w:ind w:firstLine="0"/>
              <w:jc w:val="center"/>
              <w:textAlignment w:val="baseline"/>
              <w:rPr>
                <w:kern w:val="3"/>
                <w:sz w:val="22"/>
                <w:szCs w:val="22"/>
                <w:lang w:val="ru-RU"/>
              </w:rPr>
            </w:pPr>
          </w:p>
        </w:tc>
        <w:tc>
          <w:tcPr>
            <w:tcW w:w="319" w:type="pct"/>
            <w:vAlign w:val="center"/>
          </w:tcPr>
          <w:p w:rsidR="004305B4" w:rsidRPr="002F3AFF" w:rsidRDefault="004305B4" w:rsidP="005657ED">
            <w:pPr>
              <w:widowControl w:val="0"/>
              <w:suppressAutoHyphens w:val="0"/>
              <w:autoSpaceDN w:val="0"/>
              <w:ind w:firstLine="0"/>
              <w:jc w:val="center"/>
              <w:textAlignment w:val="baseline"/>
              <w:rPr>
                <w:kern w:val="3"/>
                <w:sz w:val="22"/>
                <w:szCs w:val="22"/>
                <w:lang w:val="ru-RU"/>
              </w:rPr>
            </w:pPr>
          </w:p>
        </w:tc>
      </w:tr>
    </w:tbl>
    <w:p w:rsidR="004305B4" w:rsidRPr="002F3AFF" w:rsidRDefault="004305B4" w:rsidP="004305B4">
      <w:pPr>
        <w:widowControl w:val="0"/>
        <w:shd w:val="clear" w:color="auto" w:fill="FFFFFF" w:themeFill="background1"/>
        <w:suppressAutoHyphens w:val="0"/>
        <w:autoSpaceDN w:val="0"/>
        <w:textAlignment w:val="baseline"/>
        <w:rPr>
          <w:kern w:val="3"/>
        </w:rPr>
      </w:pPr>
    </w:p>
    <w:p w:rsidR="004305B4" w:rsidRPr="002F3AFF" w:rsidRDefault="004305B4" w:rsidP="004305B4">
      <w:pPr>
        <w:widowControl w:val="0"/>
        <w:suppressAutoHyphens w:val="0"/>
        <w:jc w:val="right"/>
      </w:pPr>
    </w:p>
    <w:p w:rsidR="004305B4" w:rsidRPr="002F3AFF" w:rsidRDefault="004305B4" w:rsidP="004305B4">
      <w:pPr>
        <w:widowControl w:val="0"/>
        <w:suppressAutoHyphens w:val="0"/>
      </w:pPr>
    </w:p>
    <w:p w:rsidR="004305B4" w:rsidRPr="002F3AFF" w:rsidRDefault="004305B4" w:rsidP="004305B4">
      <w:pPr>
        <w:widowControl w:val="0"/>
        <w:suppressAutoHyphens w:val="0"/>
      </w:pPr>
      <w:r w:rsidRPr="002F3AFF">
        <w:br w:type="page"/>
      </w:r>
    </w:p>
    <w:p w:rsidR="004305B4" w:rsidRPr="002F3AFF" w:rsidRDefault="004305B4" w:rsidP="004305B4">
      <w:pPr>
        <w:widowControl w:val="0"/>
        <w:suppressAutoHyphens w:val="0"/>
        <w:jc w:val="right"/>
      </w:pPr>
      <w:r w:rsidRPr="002F3AFF">
        <w:lastRenderedPageBreak/>
        <w:t>Приложение № 4 к Техническому заданию</w:t>
      </w:r>
    </w:p>
    <w:p w:rsidR="00F95AAE" w:rsidRPr="002F3AFF" w:rsidRDefault="00F95AAE" w:rsidP="004305B4">
      <w:pPr>
        <w:widowControl w:val="0"/>
        <w:suppressAutoHyphens w:val="0"/>
        <w:jc w:val="right"/>
      </w:pPr>
    </w:p>
    <w:p w:rsidR="004305B4" w:rsidRPr="002F3AFF" w:rsidRDefault="004305B4" w:rsidP="00862814">
      <w:pPr>
        <w:widowControl w:val="0"/>
        <w:suppressAutoHyphens w:val="0"/>
        <w:ind w:firstLine="0"/>
        <w:jc w:val="center"/>
      </w:pPr>
    </w:p>
    <w:p w:rsidR="004305B4" w:rsidRPr="002F3AFF" w:rsidRDefault="004305B4" w:rsidP="00862814">
      <w:pPr>
        <w:widowControl w:val="0"/>
        <w:suppressAutoHyphens w:val="0"/>
        <w:ind w:firstLine="0"/>
        <w:jc w:val="center"/>
        <w:rPr>
          <w:b/>
        </w:rPr>
      </w:pPr>
      <w:r w:rsidRPr="002F3AFF">
        <w:rPr>
          <w:b/>
        </w:rPr>
        <w:t>Требования Заказчика к составу меню</w:t>
      </w:r>
    </w:p>
    <w:p w:rsidR="005657ED" w:rsidRPr="002F3AFF" w:rsidRDefault="005657ED" w:rsidP="00862814">
      <w:pPr>
        <w:widowControl w:val="0"/>
        <w:suppressAutoHyphens w:val="0"/>
        <w:ind w:firstLine="0"/>
        <w:jc w:val="center"/>
      </w:pPr>
    </w:p>
    <w:p w:rsidR="00C84D58" w:rsidRPr="002F3AFF" w:rsidRDefault="00C84D58" w:rsidP="00862814">
      <w:pPr>
        <w:widowControl w:val="0"/>
        <w:suppressAutoHyphens w:val="0"/>
        <w:ind w:firstLine="0"/>
        <w:jc w:val="center"/>
      </w:pPr>
    </w:p>
    <w:p w:rsidR="00C84D58" w:rsidRPr="002F3AFF" w:rsidRDefault="00C84D58" w:rsidP="00862814">
      <w:pPr>
        <w:widowControl w:val="0"/>
        <w:suppressAutoHyphens w:val="0"/>
        <w:ind w:firstLine="0"/>
        <w:jc w:val="center"/>
      </w:pPr>
    </w:p>
    <w:p w:rsidR="005657ED" w:rsidRPr="002F3AFF" w:rsidRDefault="00C84D58" w:rsidP="00862814">
      <w:pPr>
        <w:widowControl w:val="0"/>
        <w:suppressAutoHyphens w:val="0"/>
        <w:ind w:firstLine="0"/>
        <w:jc w:val="center"/>
        <w:rPr>
          <w:i/>
        </w:rPr>
      </w:pPr>
      <w:r w:rsidRPr="002F3AFF">
        <w:rPr>
          <w:i/>
        </w:rPr>
        <w:t>Прилагается отдельным файлом</w:t>
      </w:r>
    </w:p>
    <w:p w:rsidR="004305B4" w:rsidRPr="002F3AFF" w:rsidRDefault="004305B4" w:rsidP="004305B4">
      <w:pPr>
        <w:widowControl w:val="0"/>
        <w:suppressAutoHyphens w:val="0"/>
        <w:jc w:val="right"/>
      </w:pPr>
      <w:r w:rsidRPr="002F3AFF">
        <w:br w:type="page"/>
      </w:r>
      <w:r w:rsidRPr="002F3AFF">
        <w:lastRenderedPageBreak/>
        <w:t>Приложение № 5 к Техническому заданию</w:t>
      </w:r>
    </w:p>
    <w:p w:rsidR="00F95AAE" w:rsidRPr="002F3AFF" w:rsidRDefault="00F95AAE" w:rsidP="004305B4">
      <w:pPr>
        <w:widowControl w:val="0"/>
        <w:suppressAutoHyphens w:val="0"/>
        <w:jc w:val="right"/>
      </w:pPr>
    </w:p>
    <w:p w:rsidR="004305B4" w:rsidRPr="002F3AFF" w:rsidRDefault="004305B4" w:rsidP="00862814">
      <w:pPr>
        <w:widowControl w:val="0"/>
        <w:suppressAutoHyphens w:val="0"/>
        <w:ind w:firstLine="0"/>
        <w:jc w:val="center"/>
      </w:pPr>
    </w:p>
    <w:p w:rsidR="004305B4" w:rsidRPr="002F3AFF" w:rsidRDefault="004305B4" w:rsidP="00862814">
      <w:pPr>
        <w:widowControl w:val="0"/>
        <w:suppressAutoHyphens w:val="0"/>
        <w:ind w:firstLine="0"/>
        <w:jc w:val="center"/>
        <w:rPr>
          <w:b/>
        </w:rPr>
      </w:pPr>
      <w:r w:rsidRPr="002F3AFF">
        <w:rPr>
          <w:b/>
        </w:rPr>
        <w:t>Технологические карты на продукцию общественного питания</w:t>
      </w:r>
    </w:p>
    <w:p w:rsidR="00C84D58" w:rsidRPr="002F3AFF" w:rsidRDefault="00C84D58" w:rsidP="00862814">
      <w:pPr>
        <w:widowControl w:val="0"/>
        <w:suppressAutoHyphens w:val="0"/>
        <w:ind w:firstLine="0"/>
        <w:jc w:val="center"/>
      </w:pPr>
    </w:p>
    <w:p w:rsidR="00C84D58" w:rsidRPr="002F3AFF" w:rsidRDefault="00C84D58" w:rsidP="00862814">
      <w:pPr>
        <w:widowControl w:val="0"/>
        <w:suppressAutoHyphens w:val="0"/>
        <w:ind w:firstLine="0"/>
        <w:jc w:val="center"/>
      </w:pPr>
    </w:p>
    <w:p w:rsidR="00C84D58" w:rsidRPr="002F3AFF" w:rsidRDefault="00C84D58" w:rsidP="00862814">
      <w:pPr>
        <w:widowControl w:val="0"/>
        <w:suppressAutoHyphens w:val="0"/>
        <w:ind w:firstLine="0"/>
        <w:jc w:val="center"/>
      </w:pPr>
    </w:p>
    <w:p w:rsidR="00C84D58" w:rsidRPr="002F3AFF" w:rsidRDefault="00C84D58" w:rsidP="00862814">
      <w:pPr>
        <w:widowControl w:val="0"/>
        <w:suppressAutoHyphens w:val="0"/>
        <w:ind w:firstLine="0"/>
        <w:jc w:val="center"/>
        <w:rPr>
          <w:i/>
        </w:rPr>
      </w:pPr>
      <w:r w:rsidRPr="002F3AFF">
        <w:rPr>
          <w:i/>
        </w:rPr>
        <w:t>Прилагается отдельным файлом</w:t>
      </w:r>
    </w:p>
    <w:p w:rsidR="004305B4" w:rsidRPr="002F3AFF" w:rsidRDefault="004305B4" w:rsidP="00C84D58">
      <w:pPr>
        <w:widowControl w:val="0"/>
        <w:suppressAutoHyphens w:val="0"/>
        <w:ind w:firstLine="0"/>
        <w:jc w:val="center"/>
      </w:pPr>
      <w:r w:rsidRPr="002F3AFF">
        <w:br w:type="page"/>
      </w:r>
    </w:p>
    <w:p w:rsidR="004305B4" w:rsidRPr="002F3AFF" w:rsidRDefault="004305B4" w:rsidP="004305B4">
      <w:pPr>
        <w:widowControl w:val="0"/>
        <w:suppressAutoHyphens w:val="0"/>
        <w:jc w:val="right"/>
      </w:pPr>
      <w:r w:rsidRPr="002F3AFF">
        <w:lastRenderedPageBreak/>
        <w:t>Приложение № 6 к Техническому заданию</w:t>
      </w:r>
    </w:p>
    <w:p w:rsidR="004305B4" w:rsidRPr="002F3AFF" w:rsidRDefault="004305B4" w:rsidP="005957A8">
      <w:pPr>
        <w:widowControl w:val="0"/>
        <w:suppressAutoHyphens w:val="0"/>
        <w:ind w:firstLine="0"/>
        <w:jc w:val="right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2"/>
        <w:gridCol w:w="468"/>
        <w:gridCol w:w="22"/>
        <w:gridCol w:w="867"/>
        <w:gridCol w:w="309"/>
        <w:gridCol w:w="22"/>
        <w:gridCol w:w="873"/>
        <w:gridCol w:w="159"/>
        <w:gridCol w:w="935"/>
        <w:gridCol w:w="377"/>
        <w:gridCol w:w="1774"/>
        <w:gridCol w:w="9"/>
        <w:gridCol w:w="2694"/>
        <w:gridCol w:w="1179"/>
        <w:gridCol w:w="1160"/>
        <w:gridCol w:w="1578"/>
        <w:gridCol w:w="901"/>
        <w:gridCol w:w="923"/>
        <w:gridCol w:w="1210"/>
        <w:gridCol w:w="19"/>
      </w:tblGrid>
      <w:tr w:rsidR="004305B4" w:rsidRPr="002F3AFF" w:rsidTr="00862814">
        <w:trPr>
          <w:gridBefore w:val="1"/>
          <w:wBefore w:w="36" w:type="pct"/>
        </w:trPr>
        <w:tc>
          <w:tcPr>
            <w:tcW w:w="4964" w:type="pct"/>
            <w:gridSpan w:val="19"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  <w:jc w:val="center"/>
              <w:rPr>
                <w:b/>
              </w:rPr>
            </w:pPr>
            <w:r w:rsidRPr="002F3AFF">
              <w:rPr>
                <w:b/>
                <w:sz w:val="22"/>
                <w:szCs w:val="22"/>
              </w:rPr>
              <w:t>Ежедневное меню</w:t>
            </w:r>
          </w:p>
        </w:tc>
      </w:tr>
      <w:tr w:rsidR="004305B4" w:rsidRPr="002F3AFF" w:rsidTr="00862814">
        <w:trPr>
          <w:gridBefore w:val="1"/>
          <w:wBefore w:w="36" w:type="pct"/>
        </w:trPr>
        <w:tc>
          <w:tcPr>
            <w:tcW w:w="1293" w:type="pct"/>
            <w:gridSpan w:val="9"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  <w:jc w:val="left"/>
            </w:pPr>
            <w:r w:rsidRPr="002F3AFF">
              <w:rPr>
                <w:sz w:val="22"/>
                <w:szCs w:val="22"/>
              </w:rPr>
              <w:t>Наименование организации (исполнит</w:t>
            </w:r>
            <w:r w:rsidRPr="002F3AFF">
              <w:rPr>
                <w:sz w:val="22"/>
                <w:szCs w:val="22"/>
              </w:rPr>
              <w:t>е</w:t>
            </w:r>
            <w:r w:rsidRPr="002F3AFF">
              <w:rPr>
                <w:sz w:val="22"/>
                <w:szCs w:val="22"/>
              </w:rPr>
              <w:t>ля):</w:t>
            </w:r>
          </w:p>
        </w:tc>
        <w:tc>
          <w:tcPr>
            <w:tcW w:w="3671" w:type="pct"/>
            <w:gridSpan w:val="10"/>
            <w:tcBorders>
              <w:left w:val="nil"/>
              <w:bottom w:val="single" w:sz="4" w:space="0" w:color="auto"/>
            </w:tcBorders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</w:pPr>
          </w:p>
        </w:tc>
      </w:tr>
      <w:tr w:rsidR="004305B4" w:rsidRPr="002F3AFF" w:rsidTr="00862814">
        <w:trPr>
          <w:gridBefore w:val="1"/>
          <w:wBefore w:w="36" w:type="pct"/>
        </w:trPr>
        <w:tc>
          <w:tcPr>
            <w:tcW w:w="1293" w:type="pct"/>
            <w:gridSpan w:val="9"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Предмет контракта:</w:t>
            </w:r>
          </w:p>
        </w:tc>
        <w:tc>
          <w:tcPr>
            <w:tcW w:w="367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</w:pPr>
          </w:p>
        </w:tc>
      </w:tr>
      <w:tr w:rsidR="004305B4" w:rsidRPr="002F3AFF" w:rsidTr="00862814">
        <w:trPr>
          <w:gridBefore w:val="1"/>
          <w:wBefore w:w="36" w:type="pct"/>
        </w:trPr>
        <w:tc>
          <w:tcPr>
            <w:tcW w:w="1293" w:type="pct"/>
            <w:gridSpan w:val="9"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№ контракта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</w:tcBorders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</w:pP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</w:tcBorders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</w:pPr>
          </w:p>
        </w:tc>
        <w:tc>
          <w:tcPr>
            <w:tcW w:w="2235" w:type="pct"/>
            <w:gridSpan w:val="7"/>
            <w:tcBorders>
              <w:top w:val="single" w:sz="4" w:space="0" w:color="auto"/>
            </w:tcBorders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</w:pPr>
          </w:p>
        </w:tc>
      </w:tr>
      <w:tr w:rsidR="004305B4" w:rsidRPr="002F3AFF" w:rsidTr="00862814">
        <w:trPr>
          <w:gridBefore w:val="1"/>
          <w:wBefore w:w="36" w:type="pct"/>
        </w:trPr>
        <w:tc>
          <w:tcPr>
            <w:tcW w:w="1293" w:type="pct"/>
            <w:gridSpan w:val="9"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</w:pPr>
          </w:p>
        </w:tc>
        <w:tc>
          <w:tcPr>
            <w:tcW w:w="572" w:type="pct"/>
            <w:gridSpan w:val="2"/>
            <w:tcBorders>
              <w:top w:val="single" w:sz="4" w:space="0" w:color="auto"/>
            </w:tcBorders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</w:pPr>
          </w:p>
        </w:tc>
        <w:tc>
          <w:tcPr>
            <w:tcW w:w="864" w:type="pct"/>
            <w:tcBorders>
              <w:top w:val="single" w:sz="4" w:space="0" w:color="auto"/>
            </w:tcBorders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</w:pPr>
          </w:p>
        </w:tc>
        <w:tc>
          <w:tcPr>
            <w:tcW w:w="2235" w:type="pct"/>
            <w:gridSpan w:val="7"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</w:pPr>
          </w:p>
        </w:tc>
      </w:tr>
      <w:tr w:rsidR="004305B4" w:rsidRPr="002F3AFF" w:rsidTr="00862814">
        <w:tblPrEx>
          <w:tblCellMar>
            <w:left w:w="108" w:type="dxa"/>
            <w:right w:w="108" w:type="dxa"/>
          </w:tblCellMar>
        </w:tblPrEx>
        <w:tc>
          <w:tcPr>
            <w:tcW w:w="4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  <w:jc w:val="center"/>
            </w:pPr>
            <w:r w:rsidRPr="002F3AFF">
              <w:rPr>
                <w:sz w:val="22"/>
                <w:szCs w:val="22"/>
              </w:rPr>
              <w:t>Прием пищи</w:t>
            </w:r>
          </w:p>
        </w:tc>
        <w:tc>
          <w:tcPr>
            <w:tcW w:w="43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  <w:jc w:val="center"/>
            </w:pPr>
            <w:r w:rsidRPr="002F3AFF">
              <w:rPr>
                <w:sz w:val="22"/>
                <w:szCs w:val="22"/>
              </w:rPr>
              <w:t>Раздел</w:t>
            </w:r>
          </w:p>
        </w:tc>
        <w:tc>
          <w:tcPr>
            <w:tcW w:w="3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  <w:jc w:val="center"/>
            </w:pPr>
            <w:r w:rsidRPr="002F3AFF">
              <w:rPr>
                <w:sz w:val="22"/>
                <w:szCs w:val="22"/>
              </w:rPr>
              <w:t>№ рец.</w:t>
            </w:r>
          </w:p>
        </w:tc>
        <w:tc>
          <w:tcPr>
            <w:tcW w:w="155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  <w:jc w:val="center"/>
            </w:pPr>
            <w:r w:rsidRPr="002F3AFF">
              <w:rPr>
                <w:sz w:val="22"/>
                <w:szCs w:val="22"/>
              </w:rPr>
              <w:t>Блюдо</w:t>
            </w:r>
          </w:p>
        </w:tc>
        <w:tc>
          <w:tcPr>
            <w:tcW w:w="3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  <w:jc w:val="center"/>
            </w:pPr>
            <w:r w:rsidRPr="002F3AFF">
              <w:rPr>
                <w:sz w:val="22"/>
                <w:szCs w:val="22"/>
              </w:rPr>
              <w:t>Выход, г</w:t>
            </w:r>
          </w:p>
        </w:tc>
        <w:tc>
          <w:tcPr>
            <w:tcW w:w="3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  <w:jc w:val="center"/>
            </w:pPr>
            <w:r w:rsidRPr="002F3AFF">
              <w:rPr>
                <w:sz w:val="22"/>
                <w:szCs w:val="22"/>
              </w:rPr>
              <w:t>Цена</w:t>
            </w:r>
          </w:p>
        </w:tc>
        <w:tc>
          <w:tcPr>
            <w:tcW w:w="5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  <w:jc w:val="center"/>
            </w:pPr>
            <w:r w:rsidRPr="002F3AFF">
              <w:rPr>
                <w:sz w:val="22"/>
                <w:szCs w:val="22"/>
              </w:rPr>
              <w:t>Калорийность</w:t>
            </w:r>
          </w:p>
        </w:tc>
        <w:tc>
          <w:tcPr>
            <w:tcW w:w="2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  <w:jc w:val="center"/>
            </w:pPr>
            <w:r w:rsidRPr="002F3AFF">
              <w:rPr>
                <w:sz w:val="22"/>
                <w:szCs w:val="22"/>
              </w:rPr>
              <w:t>Белки</w:t>
            </w:r>
          </w:p>
        </w:tc>
        <w:tc>
          <w:tcPr>
            <w:tcW w:w="2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  <w:jc w:val="center"/>
            </w:pPr>
            <w:r w:rsidRPr="002F3AFF">
              <w:rPr>
                <w:sz w:val="22"/>
                <w:szCs w:val="22"/>
              </w:rPr>
              <w:t>Жиры</w:t>
            </w:r>
          </w:p>
        </w:tc>
        <w:tc>
          <w:tcPr>
            <w:tcW w:w="39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  <w:jc w:val="center"/>
            </w:pPr>
            <w:r w:rsidRPr="002F3AFF">
              <w:rPr>
                <w:sz w:val="22"/>
                <w:szCs w:val="22"/>
              </w:rPr>
              <w:t>Углеводы</w:t>
            </w:r>
          </w:p>
        </w:tc>
      </w:tr>
      <w:tr w:rsidR="004305B4" w:rsidRPr="002F3AFF" w:rsidTr="00862814">
        <w:tblPrEx>
          <w:tblCellMar>
            <w:left w:w="108" w:type="dxa"/>
            <w:right w:w="108" w:type="dxa"/>
          </w:tblCellMar>
        </w:tblPrEx>
        <w:tc>
          <w:tcPr>
            <w:tcW w:w="471" w:type="pct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Завтрак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  <w:jc w:val="center"/>
            </w:pPr>
          </w:p>
        </w:tc>
        <w:tc>
          <w:tcPr>
            <w:tcW w:w="155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  <w:jc w:val="center"/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  <w:jc w:val="center"/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  <w:jc w:val="center"/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  <w:jc w:val="center"/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  <w:jc w:val="center"/>
            </w:pP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  <w:jc w:val="center"/>
            </w:pPr>
          </w:p>
        </w:tc>
      </w:tr>
      <w:tr w:rsidR="004305B4" w:rsidRPr="002F3AFF" w:rsidTr="00862814">
        <w:tblPrEx>
          <w:tblCellMar>
            <w:left w:w="108" w:type="dxa"/>
            <w:right w:w="108" w:type="dxa"/>
          </w:tblCellMar>
        </w:tblPrEx>
        <w:tc>
          <w:tcPr>
            <w:tcW w:w="471" w:type="pct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</w:pP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  <w:jc w:val="center"/>
            </w:pPr>
          </w:p>
        </w:tc>
        <w:tc>
          <w:tcPr>
            <w:tcW w:w="155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  <w:jc w:val="center"/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  <w:jc w:val="center"/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  <w:jc w:val="center"/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  <w:jc w:val="center"/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  <w:jc w:val="center"/>
            </w:pP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  <w:jc w:val="center"/>
            </w:pPr>
          </w:p>
        </w:tc>
      </w:tr>
      <w:tr w:rsidR="004305B4" w:rsidRPr="002F3AFF" w:rsidTr="00862814">
        <w:tblPrEx>
          <w:tblCellMar>
            <w:left w:w="108" w:type="dxa"/>
            <w:right w:w="108" w:type="dxa"/>
          </w:tblCellMar>
        </w:tblPrEx>
        <w:tc>
          <w:tcPr>
            <w:tcW w:w="471" w:type="pct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</w:pP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  <w:jc w:val="center"/>
            </w:pPr>
          </w:p>
        </w:tc>
        <w:tc>
          <w:tcPr>
            <w:tcW w:w="155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  <w:jc w:val="center"/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  <w:jc w:val="center"/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  <w:jc w:val="center"/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  <w:jc w:val="center"/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  <w:jc w:val="center"/>
            </w:pP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  <w:jc w:val="center"/>
            </w:pPr>
          </w:p>
        </w:tc>
      </w:tr>
      <w:tr w:rsidR="004305B4" w:rsidRPr="002F3AFF" w:rsidTr="00862814">
        <w:tblPrEx>
          <w:tblCellMar>
            <w:left w:w="108" w:type="dxa"/>
            <w:right w:w="108" w:type="dxa"/>
          </w:tblCellMar>
        </w:tblPrEx>
        <w:tc>
          <w:tcPr>
            <w:tcW w:w="471" w:type="pct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</w:pP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  <w:jc w:val="center"/>
            </w:pPr>
          </w:p>
        </w:tc>
        <w:tc>
          <w:tcPr>
            <w:tcW w:w="155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  <w:jc w:val="center"/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  <w:jc w:val="center"/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  <w:jc w:val="center"/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  <w:jc w:val="center"/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  <w:jc w:val="center"/>
            </w:pP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  <w:jc w:val="center"/>
            </w:pPr>
          </w:p>
        </w:tc>
      </w:tr>
      <w:tr w:rsidR="004305B4" w:rsidRPr="002F3AFF" w:rsidTr="00862814">
        <w:tblPrEx>
          <w:tblCellMar>
            <w:left w:w="108" w:type="dxa"/>
            <w:right w:w="108" w:type="dxa"/>
          </w:tblCellMar>
        </w:tblPrEx>
        <w:tc>
          <w:tcPr>
            <w:tcW w:w="471" w:type="pct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</w:pP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  <w:jc w:val="center"/>
            </w:pPr>
          </w:p>
        </w:tc>
        <w:tc>
          <w:tcPr>
            <w:tcW w:w="155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  <w:jc w:val="center"/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  <w:jc w:val="center"/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  <w:jc w:val="center"/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  <w:jc w:val="center"/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  <w:jc w:val="center"/>
            </w:pP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  <w:jc w:val="center"/>
            </w:pPr>
          </w:p>
        </w:tc>
      </w:tr>
      <w:tr w:rsidR="004305B4" w:rsidRPr="002F3AFF" w:rsidTr="00862814">
        <w:tblPrEx>
          <w:tblCellMar>
            <w:left w:w="108" w:type="dxa"/>
            <w:right w:w="108" w:type="dxa"/>
          </w:tblCellMar>
        </w:tblPrEx>
        <w:tc>
          <w:tcPr>
            <w:tcW w:w="471" w:type="pct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Завтрак 2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  <w:jc w:val="center"/>
            </w:pPr>
          </w:p>
        </w:tc>
        <w:tc>
          <w:tcPr>
            <w:tcW w:w="155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  <w:jc w:val="center"/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  <w:jc w:val="center"/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  <w:jc w:val="center"/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  <w:jc w:val="center"/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  <w:jc w:val="center"/>
            </w:pP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  <w:jc w:val="center"/>
            </w:pPr>
          </w:p>
        </w:tc>
      </w:tr>
      <w:tr w:rsidR="004305B4" w:rsidRPr="002F3AFF" w:rsidTr="00862814">
        <w:tblPrEx>
          <w:tblCellMar>
            <w:left w:w="108" w:type="dxa"/>
            <w:right w:w="108" w:type="dxa"/>
          </w:tblCellMar>
        </w:tblPrEx>
        <w:tc>
          <w:tcPr>
            <w:tcW w:w="471" w:type="pct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</w:pP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  <w:jc w:val="center"/>
            </w:pPr>
          </w:p>
        </w:tc>
        <w:tc>
          <w:tcPr>
            <w:tcW w:w="155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  <w:jc w:val="center"/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  <w:jc w:val="center"/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  <w:jc w:val="center"/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  <w:jc w:val="center"/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  <w:jc w:val="center"/>
            </w:pP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  <w:jc w:val="center"/>
            </w:pPr>
          </w:p>
        </w:tc>
      </w:tr>
      <w:tr w:rsidR="004305B4" w:rsidRPr="002F3AFF" w:rsidTr="00862814">
        <w:tblPrEx>
          <w:tblCellMar>
            <w:left w:w="108" w:type="dxa"/>
            <w:right w:w="108" w:type="dxa"/>
          </w:tblCellMar>
        </w:tblPrEx>
        <w:tc>
          <w:tcPr>
            <w:tcW w:w="471" w:type="pct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</w:pP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  <w:jc w:val="center"/>
            </w:pPr>
          </w:p>
        </w:tc>
        <w:tc>
          <w:tcPr>
            <w:tcW w:w="155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  <w:jc w:val="center"/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  <w:jc w:val="center"/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  <w:jc w:val="center"/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  <w:jc w:val="center"/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  <w:jc w:val="center"/>
            </w:pP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  <w:jc w:val="center"/>
            </w:pPr>
          </w:p>
        </w:tc>
      </w:tr>
      <w:tr w:rsidR="004305B4" w:rsidRPr="002F3AFF" w:rsidTr="00862814">
        <w:tblPrEx>
          <w:tblCellMar>
            <w:left w:w="108" w:type="dxa"/>
            <w:right w:w="108" w:type="dxa"/>
          </w:tblCellMar>
        </w:tblPrEx>
        <w:tc>
          <w:tcPr>
            <w:tcW w:w="471" w:type="pct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Обед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  <w:jc w:val="center"/>
            </w:pPr>
          </w:p>
        </w:tc>
        <w:tc>
          <w:tcPr>
            <w:tcW w:w="155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  <w:jc w:val="center"/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  <w:jc w:val="center"/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  <w:jc w:val="center"/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  <w:jc w:val="center"/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  <w:jc w:val="center"/>
            </w:pP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  <w:jc w:val="center"/>
            </w:pPr>
          </w:p>
        </w:tc>
      </w:tr>
      <w:tr w:rsidR="004305B4" w:rsidRPr="002F3AFF" w:rsidTr="00862814">
        <w:tblPrEx>
          <w:tblCellMar>
            <w:left w:w="108" w:type="dxa"/>
            <w:right w:w="108" w:type="dxa"/>
          </w:tblCellMar>
        </w:tblPrEx>
        <w:tc>
          <w:tcPr>
            <w:tcW w:w="471" w:type="pct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</w:pP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  <w:jc w:val="center"/>
            </w:pPr>
          </w:p>
        </w:tc>
        <w:tc>
          <w:tcPr>
            <w:tcW w:w="155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  <w:jc w:val="center"/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  <w:jc w:val="center"/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  <w:jc w:val="center"/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  <w:jc w:val="center"/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  <w:jc w:val="center"/>
            </w:pP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  <w:jc w:val="center"/>
            </w:pPr>
          </w:p>
        </w:tc>
      </w:tr>
      <w:tr w:rsidR="004305B4" w:rsidRPr="002F3AFF" w:rsidTr="00862814">
        <w:tblPrEx>
          <w:tblCellMar>
            <w:left w:w="108" w:type="dxa"/>
            <w:right w:w="108" w:type="dxa"/>
          </w:tblCellMar>
        </w:tblPrEx>
        <w:tc>
          <w:tcPr>
            <w:tcW w:w="471" w:type="pct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</w:pP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  <w:jc w:val="center"/>
            </w:pPr>
          </w:p>
        </w:tc>
        <w:tc>
          <w:tcPr>
            <w:tcW w:w="155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  <w:jc w:val="center"/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  <w:jc w:val="center"/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  <w:jc w:val="center"/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  <w:jc w:val="center"/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  <w:jc w:val="center"/>
            </w:pP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  <w:jc w:val="center"/>
            </w:pPr>
          </w:p>
        </w:tc>
      </w:tr>
      <w:tr w:rsidR="004305B4" w:rsidRPr="002F3AFF" w:rsidTr="00862814">
        <w:tblPrEx>
          <w:tblCellMar>
            <w:left w:w="108" w:type="dxa"/>
            <w:right w:w="108" w:type="dxa"/>
          </w:tblCellMar>
        </w:tblPrEx>
        <w:tc>
          <w:tcPr>
            <w:tcW w:w="471" w:type="pct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</w:pP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  <w:jc w:val="center"/>
            </w:pPr>
          </w:p>
        </w:tc>
        <w:tc>
          <w:tcPr>
            <w:tcW w:w="155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  <w:jc w:val="center"/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  <w:jc w:val="center"/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  <w:jc w:val="center"/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  <w:jc w:val="center"/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  <w:jc w:val="center"/>
            </w:pP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  <w:jc w:val="center"/>
            </w:pPr>
          </w:p>
        </w:tc>
      </w:tr>
      <w:tr w:rsidR="004305B4" w:rsidRPr="002F3AFF" w:rsidTr="00862814">
        <w:tblPrEx>
          <w:tblCellMar>
            <w:left w:w="108" w:type="dxa"/>
            <w:right w:w="108" w:type="dxa"/>
          </w:tblCellMar>
        </w:tblPrEx>
        <w:tc>
          <w:tcPr>
            <w:tcW w:w="471" w:type="pct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</w:pP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  <w:jc w:val="center"/>
            </w:pPr>
          </w:p>
        </w:tc>
        <w:tc>
          <w:tcPr>
            <w:tcW w:w="155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  <w:jc w:val="center"/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  <w:jc w:val="center"/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  <w:jc w:val="center"/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  <w:jc w:val="center"/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  <w:jc w:val="center"/>
            </w:pP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  <w:jc w:val="center"/>
            </w:pPr>
          </w:p>
        </w:tc>
      </w:tr>
      <w:tr w:rsidR="004305B4" w:rsidRPr="002F3AFF" w:rsidTr="00862814">
        <w:tblPrEx>
          <w:tblCellMar>
            <w:left w:w="108" w:type="dxa"/>
            <w:right w:w="108" w:type="dxa"/>
          </w:tblCellMar>
        </w:tblPrEx>
        <w:tc>
          <w:tcPr>
            <w:tcW w:w="471" w:type="pct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</w:pP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  <w:jc w:val="center"/>
            </w:pPr>
          </w:p>
        </w:tc>
        <w:tc>
          <w:tcPr>
            <w:tcW w:w="155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  <w:jc w:val="center"/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  <w:jc w:val="center"/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  <w:jc w:val="center"/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  <w:jc w:val="center"/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  <w:jc w:val="center"/>
            </w:pP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  <w:jc w:val="center"/>
            </w:pPr>
          </w:p>
        </w:tc>
      </w:tr>
      <w:tr w:rsidR="004305B4" w:rsidRPr="002F3AFF" w:rsidTr="00862814">
        <w:tblPrEx>
          <w:tblCellMar>
            <w:left w:w="108" w:type="dxa"/>
            <w:right w:w="108" w:type="dxa"/>
          </w:tblCellMar>
        </w:tblPrEx>
        <w:tc>
          <w:tcPr>
            <w:tcW w:w="471" w:type="pct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</w:pP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  <w:jc w:val="center"/>
            </w:pPr>
          </w:p>
        </w:tc>
        <w:tc>
          <w:tcPr>
            <w:tcW w:w="155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  <w:jc w:val="center"/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  <w:jc w:val="center"/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  <w:jc w:val="center"/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  <w:jc w:val="center"/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  <w:jc w:val="center"/>
            </w:pP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  <w:jc w:val="center"/>
            </w:pPr>
          </w:p>
        </w:tc>
      </w:tr>
      <w:tr w:rsidR="004305B4" w:rsidRPr="002F3AFF" w:rsidTr="00862814">
        <w:tblPrEx>
          <w:tblCellMar>
            <w:left w:w="108" w:type="dxa"/>
            <w:right w:w="108" w:type="dxa"/>
          </w:tblCellMar>
        </w:tblPrEx>
        <w:tc>
          <w:tcPr>
            <w:tcW w:w="471" w:type="pct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</w:pP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  <w:jc w:val="center"/>
            </w:pPr>
          </w:p>
        </w:tc>
        <w:tc>
          <w:tcPr>
            <w:tcW w:w="155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  <w:jc w:val="center"/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  <w:jc w:val="center"/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  <w:jc w:val="center"/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  <w:jc w:val="center"/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  <w:jc w:val="center"/>
            </w:pP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  <w:jc w:val="center"/>
            </w:pPr>
          </w:p>
        </w:tc>
      </w:tr>
      <w:tr w:rsidR="004305B4" w:rsidRPr="002F3AFF" w:rsidTr="00862814">
        <w:tblPrEx>
          <w:tblCellMar>
            <w:left w:w="108" w:type="dxa"/>
            <w:right w:w="108" w:type="dxa"/>
          </w:tblCellMar>
        </w:tblPrEx>
        <w:tc>
          <w:tcPr>
            <w:tcW w:w="471" w:type="pct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</w:pP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  <w:jc w:val="center"/>
            </w:pPr>
          </w:p>
        </w:tc>
        <w:tc>
          <w:tcPr>
            <w:tcW w:w="155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  <w:jc w:val="center"/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  <w:jc w:val="center"/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  <w:jc w:val="center"/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  <w:jc w:val="center"/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  <w:jc w:val="center"/>
            </w:pP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  <w:jc w:val="center"/>
            </w:pPr>
          </w:p>
        </w:tc>
      </w:tr>
      <w:tr w:rsidR="004305B4" w:rsidRPr="002F3AFF" w:rsidTr="00862814">
        <w:trPr>
          <w:gridBefore w:val="1"/>
          <w:gridAfter w:val="1"/>
          <w:wBefore w:w="36" w:type="pct"/>
          <w:wAfter w:w="6" w:type="pct"/>
        </w:trPr>
        <w:tc>
          <w:tcPr>
            <w:tcW w:w="1862" w:type="pct"/>
            <w:gridSpan w:val="10"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Дата:</w:t>
            </w:r>
          </w:p>
        </w:tc>
        <w:tc>
          <w:tcPr>
            <w:tcW w:w="3096" w:type="pct"/>
            <w:gridSpan w:val="8"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</w:pPr>
          </w:p>
        </w:tc>
      </w:tr>
      <w:tr w:rsidR="004305B4" w:rsidRPr="002F3AFF" w:rsidTr="00862814">
        <w:trPr>
          <w:gridBefore w:val="1"/>
          <w:wBefore w:w="36" w:type="pct"/>
        </w:trPr>
        <w:tc>
          <w:tcPr>
            <w:tcW w:w="150" w:type="pct"/>
            <w:tcBorders>
              <w:bottom w:val="single" w:sz="4" w:space="0" w:color="auto"/>
            </w:tcBorders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</w:pPr>
          </w:p>
        </w:tc>
        <w:tc>
          <w:tcPr>
            <w:tcW w:w="7" w:type="pct"/>
            <w:tcBorders>
              <w:bottom w:val="single" w:sz="4" w:space="0" w:color="auto"/>
            </w:tcBorders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</w:pPr>
          </w:p>
        </w:tc>
        <w:tc>
          <w:tcPr>
            <w:tcW w:w="377" w:type="pct"/>
            <w:gridSpan w:val="2"/>
            <w:tcBorders>
              <w:bottom w:val="single" w:sz="4" w:space="0" w:color="auto"/>
            </w:tcBorders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</w:pPr>
          </w:p>
        </w:tc>
        <w:tc>
          <w:tcPr>
            <w:tcW w:w="7" w:type="pct"/>
            <w:tcBorders>
              <w:bottom w:val="single" w:sz="4" w:space="0" w:color="auto"/>
            </w:tcBorders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</w:pPr>
          </w:p>
        </w:tc>
        <w:tc>
          <w:tcPr>
            <w:tcW w:w="280" w:type="pct"/>
            <w:tcBorders>
              <w:bottom w:val="single" w:sz="4" w:space="0" w:color="auto"/>
            </w:tcBorders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</w:pPr>
          </w:p>
        </w:tc>
        <w:tc>
          <w:tcPr>
            <w:tcW w:w="4143" w:type="pct"/>
            <w:gridSpan w:val="13"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</w:pPr>
          </w:p>
        </w:tc>
      </w:tr>
      <w:tr w:rsidR="004305B4" w:rsidRPr="002F3AFF" w:rsidTr="00862814">
        <w:trPr>
          <w:gridBefore w:val="1"/>
          <w:gridAfter w:val="1"/>
          <w:wBefore w:w="36" w:type="pct"/>
          <w:wAfter w:w="6" w:type="pct"/>
        </w:trPr>
        <w:tc>
          <w:tcPr>
            <w:tcW w:w="1862" w:type="pct"/>
            <w:gridSpan w:val="10"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Исполнитель:</w:t>
            </w:r>
          </w:p>
        </w:tc>
        <w:tc>
          <w:tcPr>
            <w:tcW w:w="3096" w:type="pct"/>
            <w:gridSpan w:val="8"/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</w:pPr>
          </w:p>
        </w:tc>
      </w:tr>
      <w:tr w:rsidR="004305B4" w:rsidRPr="002F3AFF" w:rsidTr="00862814">
        <w:trPr>
          <w:gridBefore w:val="1"/>
          <w:gridAfter w:val="1"/>
          <w:wBefore w:w="36" w:type="pct"/>
          <w:wAfter w:w="6" w:type="pct"/>
        </w:trPr>
        <w:tc>
          <w:tcPr>
            <w:tcW w:w="1293" w:type="pct"/>
            <w:gridSpan w:val="9"/>
            <w:tcBorders>
              <w:bottom w:val="single" w:sz="4" w:space="0" w:color="auto"/>
            </w:tcBorders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</w:pPr>
          </w:p>
        </w:tc>
        <w:tc>
          <w:tcPr>
            <w:tcW w:w="569" w:type="pct"/>
            <w:tcBorders>
              <w:bottom w:val="single" w:sz="4" w:space="0" w:color="auto"/>
            </w:tcBorders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/</w:t>
            </w:r>
          </w:p>
        </w:tc>
        <w:tc>
          <w:tcPr>
            <w:tcW w:w="3096" w:type="pct"/>
            <w:gridSpan w:val="8"/>
            <w:tcBorders>
              <w:left w:val="nil"/>
            </w:tcBorders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</w:pPr>
          </w:p>
        </w:tc>
      </w:tr>
      <w:tr w:rsidR="004305B4" w:rsidRPr="002F3AFF" w:rsidTr="00862814">
        <w:trPr>
          <w:gridBefore w:val="1"/>
          <w:gridAfter w:val="1"/>
          <w:wBefore w:w="36" w:type="pct"/>
          <w:wAfter w:w="6" w:type="pct"/>
        </w:trPr>
        <w:tc>
          <w:tcPr>
            <w:tcW w:w="1293" w:type="pct"/>
            <w:gridSpan w:val="9"/>
            <w:tcBorders>
              <w:top w:val="single" w:sz="4" w:space="0" w:color="auto"/>
            </w:tcBorders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  <w:jc w:val="center"/>
            </w:pPr>
            <w:r w:rsidRPr="002F3AFF">
              <w:rPr>
                <w:sz w:val="22"/>
                <w:szCs w:val="22"/>
              </w:rPr>
              <w:t>(Ф.И.О.)</w:t>
            </w:r>
          </w:p>
        </w:tc>
        <w:tc>
          <w:tcPr>
            <w:tcW w:w="569" w:type="pct"/>
            <w:tcBorders>
              <w:top w:val="single" w:sz="4" w:space="0" w:color="auto"/>
            </w:tcBorders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  <w:jc w:val="center"/>
            </w:pPr>
            <w:r w:rsidRPr="002F3AFF">
              <w:rPr>
                <w:sz w:val="22"/>
                <w:szCs w:val="22"/>
              </w:rPr>
              <w:t>(подпись, печать</w:t>
            </w:r>
            <w:r w:rsidRPr="002F3AFF">
              <w:rPr>
                <w:rStyle w:val="af3"/>
                <w:sz w:val="22"/>
                <w:szCs w:val="22"/>
              </w:rPr>
              <w:footnoteReference w:id="8"/>
            </w:r>
            <w:r w:rsidRPr="002F3AFF">
              <w:rPr>
                <w:sz w:val="22"/>
                <w:szCs w:val="22"/>
              </w:rPr>
              <w:t>)</w:t>
            </w:r>
          </w:p>
        </w:tc>
        <w:tc>
          <w:tcPr>
            <w:tcW w:w="3096" w:type="pct"/>
            <w:gridSpan w:val="8"/>
            <w:tcBorders>
              <w:left w:val="nil"/>
            </w:tcBorders>
          </w:tcPr>
          <w:p w:rsidR="004305B4" w:rsidRPr="002F3AFF" w:rsidRDefault="004305B4" w:rsidP="00C84D58">
            <w:pPr>
              <w:widowControl w:val="0"/>
              <w:suppressAutoHyphens w:val="0"/>
              <w:ind w:firstLine="0"/>
            </w:pPr>
          </w:p>
        </w:tc>
      </w:tr>
    </w:tbl>
    <w:p w:rsidR="00862814" w:rsidRPr="002F3AFF" w:rsidRDefault="00862814" w:rsidP="004305B4">
      <w:pPr>
        <w:widowControl w:val="0"/>
        <w:suppressAutoHyphens w:val="0"/>
        <w:jc w:val="right"/>
      </w:pPr>
    </w:p>
    <w:p w:rsidR="00862814" w:rsidRPr="002F3AFF" w:rsidRDefault="00862814">
      <w:pPr>
        <w:suppressAutoHyphens w:val="0"/>
        <w:ind w:firstLine="0"/>
        <w:jc w:val="left"/>
      </w:pPr>
      <w:r w:rsidRPr="002F3AFF">
        <w:br w:type="page"/>
      </w:r>
    </w:p>
    <w:p w:rsidR="004305B4" w:rsidRPr="002F3AFF" w:rsidRDefault="004305B4" w:rsidP="004305B4">
      <w:pPr>
        <w:widowControl w:val="0"/>
        <w:suppressAutoHyphens w:val="0"/>
        <w:jc w:val="right"/>
      </w:pPr>
      <w:r w:rsidRPr="002F3AFF">
        <w:lastRenderedPageBreak/>
        <w:t>Приложение № 7 к Техническому заданию</w:t>
      </w:r>
    </w:p>
    <w:p w:rsidR="00F95AAE" w:rsidRPr="002F3AFF" w:rsidRDefault="00F95AAE" w:rsidP="004305B4">
      <w:pPr>
        <w:widowControl w:val="0"/>
        <w:suppressAutoHyphens w:val="0"/>
        <w:jc w:val="right"/>
      </w:pP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"/>
        <w:gridCol w:w="2348"/>
        <w:gridCol w:w="695"/>
        <w:gridCol w:w="69"/>
        <w:gridCol w:w="110"/>
        <w:gridCol w:w="626"/>
        <w:gridCol w:w="260"/>
        <w:gridCol w:w="701"/>
        <w:gridCol w:w="1173"/>
        <w:gridCol w:w="601"/>
        <w:gridCol w:w="1236"/>
        <w:gridCol w:w="3123"/>
        <w:gridCol w:w="967"/>
        <w:gridCol w:w="765"/>
        <w:gridCol w:w="322"/>
        <w:gridCol w:w="980"/>
        <w:gridCol w:w="206"/>
        <w:gridCol w:w="1111"/>
      </w:tblGrid>
      <w:tr w:rsidR="004305B4" w:rsidRPr="002F3AFF" w:rsidTr="005957A8">
        <w:tc>
          <w:tcPr>
            <w:tcW w:w="5000" w:type="pct"/>
            <w:gridSpan w:val="18"/>
            <w:vAlign w:val="center"/>
          </w:tcPr>
          <w:p w:rsidR="004305B4" w:rsidRPr="002F3AFF" w:rsidRDefault="00F95AAE" w:rsidP="005957A8">
            <w:pPr>
              <w:widowControl w:val="0"/>
              <w:suppressAutoHyphens w:val="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bookmarkStart w:id="10" w:name="RANGE!A5:E17"/>
            <w:bookmarkEnd w:id="10"/>
            <w:r w:rsidRPr="002F3AFF">
              <w:rPr>
                <w:b/>
                <w:sz w:val="22"/>
                <w:szCs w:val="22"/>
                <w:lang w:val="ru-RU"/>
              </w:rPr>
              <w:t>Заявка</w:t>
            </w:r>
          </w:p>
          <w:p w:rsidR="004305B4" w:rsidRPr="002F3AFF" w:rsidRDefault="004305B4" w:rsidP="005957A8">
            <w:pPr>
              <w:widowControl w:val="0"/>
              <w:suppressAutoHyphens w:val="0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2F3AFF">
              <w:rPr>
                <w:b/>
                <w:sz w:val="22"/>
                <w:szCs w:val="22"/>
                <w:lang w:val="ru-RU"/>
              </w:rPr>
              <w:t>на оказание услуг</w:t>
            </w:r>
          </w:p>
        </w:tc>
      </w:tr>
      <w:tr w:rsidR="004305B4" w:rsidRPr="002F3AFF" w:rsidTr="005957A8">
        <w:tc>
          <w:tcPr>
            <w:tcW w:w="906" w:type="pct"/>
            <w:gridSpan w:val="2"/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Предмет контракта:</w:t>
            </w:r>
          </w:p>
        </w:tc>
        <w:tc>
          <w:tcPr>
            <w:tcW w:w="4094" w:type="pct"/>
            <w:gridSpan w:val="16"/>
            <w:tcBorders>
              <w:bottom w:val="single" w:sz="4" w:space="0" w:color="auto"/>
            </w:tcBorders>
            <w:vAlign w:val="center"/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4305B4" w:rsidRPr="002F3AFF" w:rsidTr="005957A8">
        <w:tc>
          <w:tcPr>
            <w:tcW w:w="906" w:type="pct"/>
            <w:gridSpan w:val="2"/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№ контракта</w:t>
            </w:r>
          </w:p>
        </w:tc>
        <w:tc>
          <w:tcPr>
            <w:tcW w:w="115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44" w:type="pct"/>
            <w:gridSpan w:val="9"/>
            <w:tcBorders>
              <w:top w:val="single" w:sz="4" w:space="0" w:color="auto"/>
            </w:tcBorders>
            <w:vAlign w:val="center"/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4305B4" w:rsidRPr="002F3AFF" w:rsidTr="005957A8">
        <w:tc>
          <w:tcPr>
            <w:tcW w:w="906" w:type="pct"/>
            <w:gridSpan w:val="2"/>
            <w:vAlign w:val="center"/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Дата заявки</w:t>
            </w:r>
          </w:p>
        </w:tc>
        <w:tc>
          <w:tcPr>
            <w:tcW w:w="557" w:type="pct"/>
            <w:gridSpan w:val="5"/>
            <w:tcBorders>
              <w:bottom w:val="single" w:sz="4" w:space="0" w:color="auto"/>
            </w:tcBorders>
            <w:vAlign w:val="center"/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537" w:type="pct"/>
            <w:gridSpan w:val="11"/>
            <w:vAlign w:val="center"/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4305B4" w:rsidRPr="002F3AFF" w:rsidTr="00F95AAE">
        <w:tc>
          <w:tcPr>
            <w:tcW w:w="906" w:type="pct"/>
            <w:gridSpan w:val="2"/>
            <w:vAlign w:val="center"/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Время заявки</w:t>
            </w:r>
          </w:p>
        </w:tc>
        <w:tc>
          <w:tcPr>
            <w:tcW w:w="220" w:type="pct"/>
            <w:tcBorders>
              <w:bottom w:val="single" w:sz="4" w:space="0" w:color="auto"/>
            </w:tcBorders>
            <w:vAlign w:val="center"/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37" w:type="pct"/>
            <w:gridSpan w:val="4"/>
            <w:vAlign w:val="center"/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537" w:type="pct"/>
            <w:gridSpan w:val="11"/>
            <w:vAlign w:val="center"/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4305B4" w:rsidRPr="002F3AFF" w:rsidTr="005957A8">
        <w:tc>
          <w:tcPr>
            <w:tcW w:w="5000" w:type="pct"/>
            <w:gridSpan w:val="18"/>
            <w:vAlign w:val="center"/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4305B4" w:rsidRPr="002F3AFF" w:rsidTr="00F95AAE">
        <w:tc>
          <w:tcPr>
            <w:tcW w:w="163" w:type="pct"/>
            <w:tcBorders>
              <w:bottom w:val="single" w:sz="4" w:space="0" w:color="auto"/>
            </w:tcBorders>
            <w:vAlign w:val="center"/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20" w:type="pct"/>
            <w:gridSpan w:val="4"/>
            <w:tcBorders>
              <w:bottom w:val="single" w:sz="4" w:space="0" w:color="auto"/>
            </w:tcBorders>
            <w:vAlign w:val="center"/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442" w:type="pct"/>
            <w:gridSpan w:val="7"/>
            <w:tcBorders>
              <w:bottom w:val="single" w:sz="4" w:space="0" w:color="auto"/>
            </w:tcBorders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48" w:type="pct"/>
            <w:gridSpan w:val="2"/>
            <w:tcBorders>
              <w:bottom w:val="single" w:sz="4" w:space="0" w:color="auto"/>
            </w:tcBorders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12" w:type="pct"/>
            <w:gridSpan w:val="2"/>
            <w:tcBorders>
              <w:bottom w:val="single" w:sz="4" w:space="0" w:color="auto"/>
            </w:tcBorders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</w:tcBorders>
            <w:vAlign w:val="center"/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4305B4" w:rsidRPr="002F3AFF" w:rsidTr="00F95AAE"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№</w:t>
            </w:r>
          </w:p>
          <w:p w:rsidR="004305B4" w:rsidRPr="002F3AFF" w:rsidRDefault="004305B4" w:rsidP="005957A8">
            <w:pPr>
              <w:widowControl w:val="0"/>
              <w:suppressAutoHyphens w:val="0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п/п</w:t>
            </w:r>
          </w:p>
        </w:tc>
        <w:tc>
          <w:tcPr>
            <w:tcW w:w="10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Наименование или номер групп, классов</w:t>
            </w:r>
          </w:p>
        </w:tc>
        <w:tc>
          <w:tcPr>
            <w:tcW w:w="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Возрастная категория обучающихся</w:t>
            </w:r>
            <w:r w:rsidRPr="002F3AFF">
              <w:rPr>
                <w:rStyle w:val="af3"/>
                <w:sz w:val="22"/>
                <w:szCs w:val="22"/>
                <w:lang w:val="ru-RU"/>
              </w:rPr>
              <w:footnoteReference w:id="9"/>
            </w:r>
          </w:p>
        </w:tc>
        <w:tc>
          <w:tcPr>
            <w:tcW w:w="1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Адрес предоставления рационов питания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Дата предо</w:t>
            </w:r>
            <w:r w:rsidRPr="002F3AFF">
              <w:rPr>
                <w:sz w:val="22"/>
                <w:szCs w:val="22"/>
                <w:lang w:val="ru-RU"/>
              </w:rPr>
              <w:t>с</w:t>
            </w:r>
            <w:r w:rsidRPr="002F3AFF">
              <w:rPr>
                <w:sz w:val="22"/>
                <w:szCs w:val="22"/>
                <w:lang w:val="ru-RU"/>
              </w:rPr>
              <w:t>тавления р</w:t>
            </w:r>
            <w:r w:rsidRPr="002F3AFF">
              <w:rPr>
                <w:sz w:val="22"/>
                <w:szCs w:val="22"/>
                <w:lang w:val="ru-RU"/>
              </w:rPr>
              <w:t>а</w:t>
            </w:r>
            <w:r w:rsidRPr="002F3AFF">
              <w:rPr>
                <w:sz w:val="22"/>
                <w:szCs w:val="22"/>
                <w:lang w:val="ru-RU"/>
              </w:rPr>
              <w:t>ционов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Вид при</w:t>
            </w:r>
            <w:r w:rsidRPr="002F3AFF">
              <w:rPr>
                <w:sz w:val="22"/>
                <w:szCs w:val="22"/>
                <w:lang w:val="ru-RU"/>
              </w:rPr>
              <w:t>е</w:t>
            </w:r>
            <w:r w:rsidRPr="002F3AFF">
              <w:rPr>
                <w:sz w:val="22"/>
                <w:szCs w:val="22"/>
                <w:lang w:val="ru-RU"/>
              </w:rPr>
              <w:t>ма пищи</w:t>
            </w:r>
            <w:r w:rsidRPr="002F3AFF">
              <w:rPr>
                <w:rStyle w:val="af3"/>
                <w:sz w:val="22"/>
                <w:szCs w:val="22"/>
                <w:lang w:val="ru-RU"/>
              </w:rPr>
              <w:footnoteReference w:id="10"/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Количество рационов</w:t>
            </w:r>
          </w:p>
        </w:tc>
      </w:tr>
      <w:tr w:rsidR="004305B4" w:rsidRPr="002F3AFF" w:rsidTr="00F95AAE"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0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7</w:t>
            </w:r>
          </w:p>
        </w:tc>
      </w:tr>
      <w:tr w:rsidR="004305B4" w:rsidRPr="002F3AFF" w:rsidTr="00F95AAE"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0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</w:p>
        </w:tc>
      </w:tr>
      <w:tr w:rsidR="004305B4" w:rsidRPr="002F3AFF" w:rsidTr="00F95AAE"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0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</w:p>
        </w:tc>
      </w:tr>
      <w:tr w:rsidR="004305B4" w:rsidRPr="002F3AFF" w:rsidTr="00F95AAE"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0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</w:p>
        </w:tc>
      </w:tr>
      <w:tr w:rsidR="004305B4" w:rsidRPr="002F3AFF" w:rsidTr="00F95AAE"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0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</w:p>
        </w:tc>
      </w:tr>
      <w:tr w:rsidR="004305B4" w:rsidRPr="002F3AFF" w:rsidTr="00F95AAE"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0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</w:p>
        </w:tc>
      </w:tr>
      <w:tr w:rsidR="004305B4" w:rsidRPr="002F3AFF" w:rsidTr="00F95AAE">
        <w:tc>
          <w:tcPr>
            <w:tcW w:w="1148" w:type="pct"/>
            <w:gridSpan w:val="4"/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233" w:type="pct"/>
            <w:gridSpan w:val="2"/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865" w:type="pct"/>
            <w:gridSpan w:val="4"/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391" w:type="pct"/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294" w:type="pct"/>
            <w:gridSpan w:val="2"/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344" w:type="pct"/>
            <w:gridSpan w:val="2"/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375" w:type="pct"/>
            <w:gridSpan w:val="2"/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350" w:type="pct"/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</w:p>
        </w:tc>
      </w:tr>
      <w:tr w:rsidR="004305B4" w:rsidRPr="002F3AFF" w:rsidTr="00F95AAE">
        <w:tc>
          <w:tcPr>
            <w:tcW w:w="1148" w:type="pct"/>
            <w:gridSpan w:val="4"/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Заказчик (Получатель услуг)</w:t>
            </w:r>
          </w:p>
        </w:tc>
        <w:tc>
          <w:tcPr>
            <w:tcW w:w="233" w:type="pct"/>
            <w:gridSpan w:val="2"/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865" w:type="pct"/>
            <w:gridSpan w:val="4"/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391" w:type="pct"/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294" w:type="pct"/>
            <w:gridSpan w:val="2"/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344" w:type="pct"/>
            <w:gridSpan w:val="2"/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375" w:type="pct"/>
            <w:gridSpan w:val="2"/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350" w:type="pct"/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</w:p>
        </w:tc>
      </w:tr>
      <w:tr w:rsidR="004305B4" w:rsidRPr="002F3AFF" w:rsidTr="00F95AAE">
        <w:tc>
          <w:tcPr>
            <w:tcW w:w="1148" w:type="pct"/>
            <w:gridSpan w:val="4"/>
            <w:tcBorders>
              <w:bottom w:val="single" w:sz="4" w:space="0" w:color="auto"/>
            </w:tcBorders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233" w:type="pct"/>
            <w:gridSpan w:val="2"/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865" w:type="pct"/>
            <w:gridSpan w:val="4"/>
            <w:tcBorders>
              <w:bottom w:val="single" w:sz="4" w:space="0" w:color="auto"/>
            </w:tcBorders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391" w:type="pct"/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294" w:type="pct"/>
            <w:gridSpan w:val="2"/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344" w:type="pct"/>
            <w:gridSpan w:val="2"/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375" w:type="pct"/>
            <w:gridSpan w:val="2"/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350" w:type="pct"/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</w:p>
        </w:tc>
      </w:tr>
      <w:tr w:rsidR="004305B4" w:rsidRPr="002F3AFF" w:rsidTr="00F95AAE">
        <w:tc>
          <w:tcPr>
            <w:tcW w:w="1148" w:type="pct"/>
            <w:gridSpan w:val="4"/>
            <w:tcBorders>
              <w:top w:val="single" w:sz="4" w:space="0" w:color="auto"/>
            </w:tcBorders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(Ф.И.О)</w:t>
            </w:r>
          </w:p>
        </w:tc>
        <w:tc>
          <w:tcPr>
            <w:tcW w:w="233" w:type="pct"/>
            <w:gridSpan w:val="2"/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65" w:type="pct"/>
            <w:gridSpan w:val="4"/>
            <w:tcBorders>
              <w:top w:val="single" w:sz="4" w:space="0" w:color="auto"/>
            </w:tcBorders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(подпись, печать)</w:t>
            </w:r>
          </w:p>
        </w:tc>
        <w:tc>
          <w:tcPr>
            <w:tcW w:w="391" w:type="pct"/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294" w:type="pct"/>
            <w:gridSpan w:val="2"/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344" w:type="pct"/>
            <w:gridSpan w:val="2"/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375" w:type="pct"/>
            <w:gridSpan w:val="2"/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350" w:type="pct"/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</w:p>
        </w:tc>
      </w:tr>
    </w:tbl>
    <w:p w:rsidR="004305B4" w:rsidRPr="002F3AFF" w:rsidRDefault="004305B4" w:rsidP="00F95AAE">
      <w:pPr>
        <w:widowControl w:val="0"/>
        <w:suppressAutoHyphens w:val="0"/>
        <w:ind w:firstLine="0"/>
      </w:pPr>
    </w:p>
    <w:p w:rsidR="004305B4" w:rsidRPr="002F3AFF" w:rsidRDefault="004305B4" w:rsidP="00F95AAE">
      <w:pPr>
        <w:widowControl w:val="0"/>
        <w:suppressAutoHyphens w:val="0"/>
      </w:pPr>
      <w:r w:rsidRPr="002F3AFF">
        <w:br w:type="page"/>
      </w:r>
    </w:p>
    <w:p w:rsidR="004305B4" w:rsidRPr="002F3AFF" w:rsidRDefault="004305B4" w:rsidP="004305B4">
      <w:pPr>
        <w:widowControl w:val="0"/>
        <w:suppressAutoHyphens w:val="0"/>
        <w:jc w:val="right"/>
      </w:pPr>
      <w:r w:rsidRPr="002F3AFF">
        <w:lastRenderedPageBreak/>
        <w:t>Приложение № 8 к Техническому заданию</w:t>
      </w:r>
    </w:p>
    <w:p w:rsidR="005957A8" w:rsidRPr="002F3AFF" w:rsidRDefault="005957A8" w:rsidP="004305B4">
      <w:pPr>
        <w:widowControl w:val="0"/>
        <w:suppressAutoHyphens w:val="0"/>
        <w:jc w:val="right"/>
      </w:pPr>
    </w:p>
    <w:p w:rsidR="004305B4" w:rsidRPr="002F3AFF" w:rsidRDefault="004305B4" w:rsidP="005957A8">
      <w:pPr>
        <w:widowControl w:val="0"/>
        <w:suppressAutoHyphens w:val="0"/>
        <w:ind w:firstLine="0"/>
        <w:jc w:val="center"/>
        <w:rPr>
          <w:b/>
        </w:rPr>
      </w:pPr>
      <w:r w:rsidRPr="002F3AFF">
        <w:rPr>
          <w:b/>
        </w:rPr>
        <w:t>Раздаточная ведомость на отпуск рационов питания</w:t>
      </w:r>
    </w:p>
    <w:p w:rsidR="004305B4" w:rsidRPr="002F3AFF" w:rsidRDefault="004305B4" w:rsidP="004305B4">
      <w:pPr>
        <w:widowControl w:val="0"/>
        <w:suppressAutoHyphens w:val="0"/>
      </w:pP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0"/>
        <w:gridCol w:w="2286"/>
        <w:gridCol w:w="98"/>
        <w:gridCol w:w="1483"/>
        <w:gridCol w:w="1963"/>
        <w:gridCol w:w="547"/>
        <w:gridCol w:w="253"/>
        <w:gridCol w:w="1192"/>
        <w:gridCol w:w="980"/>
        <w:gridCol w:w="240"/>
        <w:gridCol w:w="281"/>
        <w:gridCol w:w="1299"/>
        <w:gridCol w:w="2121"/>
        <w:gridCol w:w="2504"/>
      </w:tblGrid>
      <w:tr w:rsidR="004305B4" w:rsidRPr="002F3AFF" w:rsidTr="005957A8">
        <w:trPr>
          <w:gridAfter w:val="11"/>
          <w:wAfter w:w="4069" w:type="pct"/>
        </w:trPr>
        <w:tc>
          <w:tcPr>
            <w:tcW w:w="931" w:type="pct"/>
            <w:gridSpan w:val="3"/>
            <w:vAlign w:val="center"/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Наименование Исполнителя:</w:t>
            </w:r>
          </w:p>
        </w:tc>
      </w:tr>
      <w:tr w:rsidR="004305B4" w:rsidRPr="002F3AFF" w:rsidTr="005957A8">
        <w:trPr>
          <w:gridAfter w:val="11"/>
          <w:wAfter w:w="4069" w:type="pct"/>
        </w:trPr>
        <w:tc>
          <w:tcPr>
            <w:tcW w:w="931" w:type="pct"/>
            <w:gridSpan w:val="3"/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Предмет контракта:</w:t>
            </w:r>
          </w:p>
        </w:tc>
      </w:tr>
      <w:tr w:rsidR="004305B4" w:rsidRPr="002F3AFF" w:rsidTr="005957A8">
        <w:trPr>
          <w:gridAfter w:val="9"/>
          <w:wAfter w:w="2979" w:type="pct"/>
        </w:trPr>
        <w:tc>
          <w:tcPr>
            <w:tcW w:w="931" w:type="pct"/>
            <w:gridSpan w:val="3"/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№ контракта</w:t>
            </w:r>
          </w:p>
        </w:tc>
        <w:tc>
          <w:tcPr>
            <w:tcW w:w="1090" w:type="pct"/>
            <w:gridSpan w:val="2"/>
            <w:tcBorders>
              <w:bottom w:val="single" w:sz="4" w:space="0" w:color="auto"/>
            </w:tcBorders>
            <w:vAlign w:val="center"/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4305B4" w:rsidRPr="002F3AFF" w:rsidTr="005957A8">
        <w:trPr>
          <w:gridAfter w:val="10"/>
          <w:wAfter w:w="3600" w:type="pct"/>
        </w:trPr>
        <w:tc>
          <w:tcPr>
            <w:tcW w:w="931" w:type="pct"/>
            <w:gridSpan w:val="3"/>
            <w:vAlign w:val="center"/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Дата составления ведомости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vAlign w:val="center"/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4305B4" w:rsidRPr="002F3AFF" w:rsidTr="005957A8">
        <w:trPr>
          <w:gridAfter w:val="11"/>
          <w:wAfter w:w="4069" w:type="pct"/>
        </w:trPr>
        <w:tc>
          <w:tcPr>
            <w:tcW w:w="931" w:type="pct"/>
            <w:gridSpan w:val="3"/>
            <w:vAlign w:val="center"/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Адрес предоставления р</w:t>
            </w:r>
            <w:r w:rsidRPr="002F3AFF">
              <w:rPr>
                <w:sz w:val="22"/>
                <w:szCs w:val="22"/>
                <w:lang w:val="ru-RU"/>
              </w:rPr>
              <w:t>а</w:t>
            </w:r>
            <w:r w:rsidRPr="002F3AFF">
              <w:rPr>
                <w:sz w:val="22"/>
                <w:szCs w:val="22"/>
                <w:lang w:val="ru-RU"/>
              </w:rPr>
              <w:t>ционов питания</w:t>
            </w:r>
          </w:p>
        </w:tc>
      </w:tr>
      <w:tr w:rsidR="004305B4" w:rsidRPr="002F3AFF" w:rsidTr="005957A8">
        <w:trPr>
          <w:gridAfter w:val="11"/>
          <w:wAfter w:w="4069" w:type="pct"/>
        </w:trPr>
        <w:tc>
          <w:tcPr>
            <w:tcW w:w="931" w:type="pct"/>
            <w:gridSpan w:val="3"/>
            <w:vAlign w:val="center"/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2F3AFF">
              <w:rPr>
                <w:kern w:val="3"/>
                <w:sz w:val="22"/>
                <w:szCs w:val="22"/>
                <w:lang w:val="ru-RU"/>
              </w:rPr>
              <w:t>Способ оказания услуги</w:t>
            </w:r>
          </w:p>
        </w:tc>
      </w:tr>
      <w:tr w:rsidR="004305B4" w:rsidRPr="002F3AFF" w:rsidTr="005957A8">
        <w:trPr>
          <w:gridAfter w:val="11"/>
          <w:wAfter w:w="4069" w:type="pct"/>
        </w:trPr>
        <w:tc>
          <w:tcPr>
            <w:tcW w:w="931" w:type="pct"/>
            <w:gridSpan w:val="3"/>
            <w:vAlign w:val="center"/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2F3AFF">
              <w:rPr>
                <w:kern w:val="3"/>
                <w:sz w:val="22"/>
                <w:szCs w:val="22"/>
                <w:lang w:val="ru-RU"/>
              </w:rPr>
              <w:t>Форма и метод обслужив</w:t>
            </w:r>
            <w:r w:rsidRPr="002F3AFF">
              <w:rPr>
                <w:kern w:val="3"/>
                <w:sz w:val="22"/>
                <w:szCs w:val="22"/>
                <w:lang w:val="ru-RU"/>
              </w:rPr>
              <w:t>а</w:t>
            </w:r>
            <w:r w:rsidRPr="002F3AFF">
              <w:rPr>
                <w:kern w:val="3"/>
                <w:sz w:val="22"/>
                <w:szCs w:val="22"/>
                <w:lang w:val="ru-RU"/>
              </w:rPr>
              <w:t>ния</w:t>
            </w:r>
          </w:p>
        </w:tc>
      </w:tr>
      <w:tr w:rsidR="004305B4" w:rsidRPr="002F3AFF" w:rsidTr="005957A8">
        <w:trPr>
          <w:gridAfter w:val="1"/>
          <w:wAfter w:w="792" w:type="pct"/>
        </w:trPr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017" w:type="pct"/>
            <w:gridSpan w:val="5"/>
            <w:tcBorders>
              <w:bottom w:val="single" w:sz="4" w:space="0" w:color="auto"/>
            </w:tcBorders>
            <w:vAlign w:val="center"/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343" w:type="pct"/>
            <w:gridSpan w:val="6"/>
            <w:tcBorders>
              <w:bottom w:val="single" w:sz="4" w:space="0" w:color="auto"/>
            </w:tcBorders>
            <w:vAlign w:val="center"/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71" w:type="pct"/>
            <w:tcBorders>
              <w:bottom w:val="single" w:sz="4" w:space="0" w:color="auto"/>
            </w:tcBorders>
            <w:vAlign w:val="center"/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4305B4" w:rsidRPr="002F3AFF" w:rsidTr="005957A8"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№</w:t>
            </w:r>
          </w:p>
          <w:p w:rsidR="004305B4" w:rsidRPr="002F3AFF" w:rsidRDefault="004305B4" w:rsidP="005957A8">
            <w:pPr>
              <w:widowControl w:val="0"/>
              <w:suppressAutoHyphens w:val="0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п/п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Наименование или номер групп, классов</w:t>
            </w:r>
          </w:p>
        </w:tc>
        <w:tc>
          <w:tcPr>
            <w:tcW w:w="129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Возрастная категория обучающихся</w:t>
            </w:r>
            <w:r w:rsidRPr="002F3AFF">
              <w:rPr>
                <w:rStyle w:val="af3"/>
                <w:sz w:val="22"/>
                <w:szCs w:val="22"/>
                <w:lang w:val="ru-RU"/>
              </w:rPr>
              <w:footnoteReference w:id="11"/>
            </w:r>
          </w:p>
        </w:tc>
        <w:tc>
          <w:tcPr>
            <w:tcW w:w="13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Количество рационов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Вид приема пищи</w:t>
            </w:r>
            <w:r w:rsidRPr="002F3AFF">
              <w:rPr>
                <w:rStyle w:val="af3"/>
                <w:sz w:val="22"/>
                <w:szCs w:val="22"/>
                <w:lang w:val="ru-RU"/>
              </w:rPr>
              <w:footnoteReference w:id="12"/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Время предоставления</w:t>
            </w:r>
          </w:p>
        </w:tc>
      </w:tr>
      <w:tr w:rsidR="004305B4" w:rsidRPr="002F3AFF" w:rsidTr="005957A8"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29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заявлено</w:t>
            </w:r>
            <w:r w:rsidRPr="002F3AFF">
              <w:rPr>
                <w:rStyle w:val="af3"/>
                <w:sz w:val="22"/>
                <w:szCs w:val="22"/>
                <w:lang w:val="ru-RU"/>
              </w:rPr>
              <w:footnoteReference w:id="13"/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отпущено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</w:p>
        </w:tc>
      </w:tr>
      <w:tr w:rsidR="004305B4" w:rsidRPr="002F3AFF" w:rsidTr="005957A8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10</w:t>
            </w:r>
          </w:p>
        </w:tc>
      </w:tr>
      <w:tr w:rsidR="004305B4" w:rsidRPr="002F3AFF" w:rsidTr="005957A8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</w:p>
        </w:tc>
      </w:tr>
      <w:tr w:rsidR="004305B4" w:rsidRPr="002F3AFF" w:rsidTr="005957A8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</w:p>
        </w:tc>
      </w:tr>
      <w:tr w:rsidR="004305B4" w:rsidRPr="002F3AFF" w:rsidTr="005957A8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</w:p>
        </w:tc>
      </w:tr>
      <w:tr w:rsidR="004305B4" w:rsidRPr="002F3AFF" w:rsidTr="005957A8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</w:p>
        </w:tc>
      </w:tr>
      <w:tr w:rsidR="004305B4" w:rsidRPr="002F3AFF" w:rsidTr="005957A8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</w:p>
        </w:tc>
      </w:tr>
      <w:tr w:rsidR="004305B4" w:rsidRPr="002F3AFF" w:rsidTr="005957A8">
        <w:trPr>
          <w:gridAfter w:val="1"/>
          <w:wAfter w:w="792" w:type="pct"/>
        </w:trPr>
        <w:tc>
          <w:tcPr>
            <w:tcW w:w="2194" w:type="pct"/>
            <w:gridSpan w:val="6"/>
            <w:tcBorders>
              <w:top w:val="single" w:sz="4" w:space="0" w:color="auto"/>
            </w:tcBorders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767" w:type="pct"/>
            <w:gridSpan w:val="3"/>
            <w:tcBorders>
              <w:top w:val="single" w:sz="4" w:space="0" w:color="auto"/>
            </w:tcBorders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576" w:type="pct"/>
            <w:gridSpan w:val="3"/>
            <w:tcBorders>
              <w:top w:val="single" w:sz="4" w:space="0" w:color="auto"/>
            </w:tcBorders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671" w:type="pct"/>
            <w:tcBorders>
              <w:top w:val="single" w:sz="4" w:space="0" w:color="auto"/>
            </w:tcBorders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</w:p>
        </w:tc>
      </w:tr>
      <w:tr w:rsidR="004305B4" w:rsidRPr="002F3AFF" w:rsidTr="005957A8">
        <w:trPr>
          <w:gridAfter w:val="1"/>
          <w:wAfter w:w="792" w:type="pct"/>
        </w:trPr>
        <w:tc>
          <w:tcPr>
            <w:tcW w:w="2194" w:type="pct"/>
            <w:gridSpan w:val="6"/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Исполнитель</w:t>
            </w:r>
          </w:p>
        </w:tc>
        <w:tc>
          <w:tcPr>
            <w:tcW w:w="767" w:type="pct"/>
            <w:gridSpan w:val="3"/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576" w:type="pct"/>
            <w:gridSpan w:val="3"/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671" w:type="pct"/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</w:p>
        </w:tc>
      </w:tr>
      <w:tr w:rsidR="004305B4" w:rsidRPr="002F3AFF" w:rsidTr="005957A8">
        <w:trPr>
          <w:gridAfter w:val="3"/>
          <w:wAfter w:w="1874" w:type="pct"/>
        </w:trPr>
        <w:tc>
          <w:tcPr>
            <w:tcW w:w="2194" w:type="pct"/>
            <w:gridSpan w:val="6"/>
            <w:tcBorders>
              <w:bottom w:val="single" w:sz="4" w:space="0" w:color="auto"/>
            </w:tcBorders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80" w:type="pct"/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377" w:type="pct"/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386" w:type="pct"/>
            <w:gridSpan w:val="2"/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89" w:type="pct"/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</w:p>
        </w:tc>
      </w:tr>
      <w:tr w:rsidR="004305B4" w:rsidRPr="002F3AFF" w:rsidTr="005957A8">
        <w:trPr>
          <w:gridAfter w:val="3"/>
          <w:wAfter w:w="1874" w:type="pct"/>
        </w:trPr>
        <w:tc>
          <w:tcPr>
            <w:tcW w:w="2194" w:type="pct"/>
            <w:gridSpan w:val="6"/>
            <w:tcBorders>
              <w:top w:val="single" w:sz="4" w:space="0" w:color="auto"/>
            </w:tcBorders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(Ф.И.О)</w:t>
            </w:r>
          </w:p>
        </w:tc>
        <w:tc>
          <w:tcPr>
            <w:tcW w:w="80" w:type="pct"/>
            <w:tcBorders>
              <w:top w:val="single" w:sz="4" w:space="0" w:color="auto"/>
            </w:tcBorders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377" w:type="pct"/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386" w:type="pct"/>
            <w:gridSpan w:val="2"/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89" w:type="pct"/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</w:p>
        </w:tc>
      </w:tr>
      <w:tr w:rsidR="004305B4" w:rsidRPr="002F3AFF" w:rsidTr="005957A8">
        <w:trPr>
          <w:gridAfter w:val="3"/>
          <w:wAfter w:w="1874" w:type="pct"/>
        </w:trPr>
        <w:tc>
          <w:tcPr>
            <w:tcW w:w="2194" w:type="pct"/>
            <w:gridSpan w:val="6"/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80" w:type="pct"/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377" w:type="pct"/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386" w:type="pct"/>
            <w:gridSpan w:val="2"/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89" w:type="pct"/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</w:p>
        </w:tc>
      </w:tr>
      <w:tr w:rsidR="004305B4" w:rsidRPr="002F3AFF" w:rsidTr="005957A8">
        <w:trPr>
          <w:gridAfter w:val="3"/>
          <w:wAfter w:w="1874" w:type="pct"/>
        </w:trPr>
        <w:tc>
          <w:tcPr>
            <w:tcW w:w="2194" w:type="pct"/>
            <w:gridSpan w:val="6"/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Заказчик (Получатель услуг)</w:t>
            </w:r>
          </w:p>
        </w:tc>
        <w:tc>
          <w:tcPr>
            <w:tcW w:w="80" w:type="pct"/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377" w:type="pct"/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386" w:type="pct"/>
            <w:gridSpan w:val="2"/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89" w:type="pct"/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</w:p>
        </w:tc>
      </w:tr>
      <w:tr w:rsidR="004305B4" w:rsidRPr="002F3AFF" w:rsidTr="005957A8">
        <w:trPr>
          <w:gridAfter w:val="3"/>
          <w:wAfter w:w="1874" w:type="pct"/>
        </w:trPr>
        <w:tc>
          <w:tcPr>
            <w:tcW w:w="2194" w:type="pct"/>
            <w:gridSpan w:val="6"/>
            <w:tcBorders>
              <w:bottom w:val="single" w:sz="4" w:space="0" w:color="auto"/>
            </w:tcBorders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80" w:type="pct"/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377" w:type="pct"/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386" w:type="pct"/>
            <w:gridSpan w:val="2"/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89" w:type="pct"/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</w:p>
        </w:tc>
      </w:tr>
      <w:tr w:rsidR="004305B4" w:rsidRPr="002F3AFF" w:rsidTr="005957A8">
        <w:trPr>
          <w:gridAfter w:val="3"/>
          <w:wAfter w:w="1874" w:type="pct"/>
        </w:trPr>
        <w:tc>
          <w:tcPr>
            <w:tcW w:w="2194" w:type="pct"/>
            <w:gridSpan w:val="6"/>
            <w:tcBorders>
              <w:top w:val="single" w:sz="4" w:space="0" w:color="auto"/>
            </w:tcBorders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  <w:r w:rsidRPr="002F3AFF">
              <w:rPr>
                <w:sz w:val="22"/>
                <w:szCs w:val="22"/>
                <w:lang w:val="ru-RU"/>
              </w:rPr>
              <w:t>(Ф.И.О)</w:t>
            </w:r>
          </w:p>
        </w:tc>
        <w:tc>
          <w:tcPr>
            <w:tcW w:w="80" w:type="pct"/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377" w:type="pct"/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386" w:type="pct"/>
            <w:gridSpan w:val="2"/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89" w:type="pct"/>
          </w:tcPr>
          <w:p w:rsidR="004305B4" w:rsidRPr="002F3AFF" w:rsidRDefault="004305B4" w:rsidP="005957A8">
            <w:pPr>
              <w:widowControl w:val="0"/>
              <w:suppressAutoHyphens w:val="0"/>
              <w:ind w:firstLine="0"/>
              <w:rPr>
                <w:sz w:val="22"/>
                <w:szCs w:val="22"/>
                <w:lang w:val="ru-RU"/>
              </w:rPr>
            </w:pPr>
          </w:p>
        </w:tc>
      </w:tr>
    </w:tbl>
    <w:p w:rsidR="004305B4" w:rsidRPr="002F3AFF" w:rsidRDefault="004305B4" w:rsidP="004305B4">
      <w:pPr>
        <w:widowControl w:val="0"/>
        <w:suppressAutoHyphens w:val="0"/>
      </w:pPr>
    </w:p>
    <w:p w:rsidR="004305B4" w:rsidRPr="002F3AFF" w:rsidRDefault="004305B4" w:rsidP="004305B4">
      <w:pPr>
        <w:widowControl w:val="0"/>
        <w:suppressAutoHyphens w:val="0"/>
        <w:jc w:val="right"/>
      </w:pPr>
      <w:r w:rsidRPr="002F3AFF">
        <w:br w:type="page"/>
      </w:r>
      <w:r w:rsidRPr="002F3AFF">
        <w:lastRenderedPageBreak/>
        <w:t>Приложение № 9 к Техническому заданию</w:t>
      </w:r>
    </w:p>
    <w:p w:rsidR="00590E28" w:rsidRPr="002F3AFF" w:rsidRDefault="00590E28" w:rsidP="004305B4">
      <w:pPr>
        <w:widowControl w:val="0"/>
        <w:suppressAutoHyphens w:val="0"/>
        <w:jc w:val="right"/>
      </w:pPr>
    </w:p>
    <w:p w:rsidR="004305B4" w:rsidRPr="002F3AFF" w:rsidRDefault="004305B4" w:rsidP="00590E28">
      <w:pPr>
        <w:widowControl w:val="0"/>
        <w:suppressAutoHyphens w:val="0"/>
        <w:ind w:firstLine="0"/>
        <w:jc w:val="center"/>
        <w:rPr>
          <w:b/>
        </w:rPr>
      </w:pPr>
      <w:r w:rsidRPr="002F3AFF">
        <w:rPr>
          <w:b/>
        </w:rPr>
        <w:t xml:space="preserve">Перечень пищевой продукции, </w:t>
      </w:r>
    </w:p>
    <w:p w:rsidR="004305B4" w:rsidRPr="002F3AFF" w:rsidRDefault="004305B4" w:rsidP="00590E28">
      <w:pPr>
        <w:widowControl w:val="0"/>
        <w:suppressAutoHyphens w:val="0"/>
        <w:ind w:firstLine="0"/>
        <w:jc w:val="center"/>
        <w:rPr>
          <w:b/>
        </w:rPr>
      </w:pPr>
      <w:r w:rsidRPr="002F3AFF">
        <w:rPr>
          <w:b/>
        </w:rPr>
        <w:t>используемой при оказании услуг, требования о соответствии ее характеристик государственным стандартам</w:t>
      </w:r>
    </w:p>
    <w:p w:rsidR="004305B4" w:rsidRPr="002F3AFF" w:rsidRDefault="004305B4" w:rsidP="00590E28">
      <w:pPr>
        <w:widowControl w:val="0"/>
        <w:suppressAutoHyphens w:val="0"/>
        <w:ind w:firstLine="0"/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0"/>
        <w:gridCol w:w="5849"/>
        <w:gridCol w:w="9348"/>
      </w:tblGrid>
      <w:tr w:rsidR="004305B4" w:rsidRPr="002F3AFF" w:rsidTr="004305B4">
        <w:trPr>
          <w:trHeight w:val="457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  <w:jc w:val="center"/>
            </w:pPr>
            <w:r w:rsidRPr="002F3AFF">
              <w:rPr>
                <w:sz w:val="22"/>
                <w:szCs w:val="22"/>
              </w:rPr>
              <w:t>№ п/п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  <w:jc w:val="center"/>
            </w:pPr>
            <w:r w:rsidRPr="002F3AFF">
              <w:rPr>
                <w:sz w:val="22"/>
                <w:szCs w:val="22"/>
              </w:rPr>
              <w:t>Наименование пищевой продукции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  <w:jc w:val="center"/>
            </w:pPr>
            <w:r w:rsidRPr="002F3AFF">
              <w:rPr>
                <w:sz w:val="22"/>
                <w:szCs w:val="22"/>
              </w:rPr>
              <w:t>Характеристики пищевой продукции должны соответствовать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Абрикосы свежие (не ниже 2 сорта)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ГОСТ 32787-2014. Абрикосы свежие. Технические условия. Дата введения 01.01.2016.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Абрикосы свежие (не ниже 2 сорта)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Соответствие требованиям ТР ТС 021/2011 «О безопасности пищевой продукции».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Абрикосы сушеные без косточки (курага)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ГОСТ 32896-2014. Фрукты сушеные. Общие технические условия. Дата введения 02.02.2015.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Апельсины свежие (не ниже 1 сорта)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ГОСТ 34307-2017. Плоды цитрусовых. Технические условия. Дата введения 01.07.2018.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Апельсины свежие (не ниже 1 сорта)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Соответствие требованиям ТР ТС 021/2011 «О безопасности пищевой продукции».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Арбузы продовольственные свежие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ГОСТ 7177-2022 Арбузы продовольственные свежие. Технические условия. Дата введения 01.03.2023.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Ацидофилин для детского (дошкольного и школьного) п</w:t>
            </w:r>
            <w:r w:rsidRPr="002F3AFF">
              <w:rPr>
                <w:sz w:val="22"/>
                <w:szCs w:val="22"/>
              </w:rPr>
              <w:t>и</w:t>
            </w:r>
            <w:r w:rsidRPr="002F3AFF">
              <w:rPr>
                <w:sz w:val="22"/>
                <w:szCs w:val="22"/>
              </w:rPr>
              <w:t>тания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ГОСТ 32926-2014. Межгосударственный стандарт. Ацидофилин для детского питания. Техн</w:t>
            </w:r>
            <w:r w:rsidRPr="002F3AFF">
              <w:rPr>
                <w:sz w:val="22"/>
                <w:szCs w:val="22"/>
              </w:rPr>
              <w:t>и</w:t>
            </w:r>
            <w:r w:rsidRPr="002F3AFF">
              <w:rPr>
                <w:sz w:val="22"/>
                <w:szCs w:val="22"/>
              </w:rPr>
              <w:t>ческие условия. Дата введения 01.01.2016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Ацидофилин для детского (дошкольного и школьного) п</w:t>
            </w:r>
            <w:r w:rsidRPr="002F3AFF">
              <w:rPr>
                <w:sz w:val="22"/>
                <w:szCs w:val="22"/>
              </w:rPr>
              <w:t>и</w:t>
            </w:r>
            <w:r w:rsidRPr="002F3AFF">
              <w:rPr>
                <w:sz w:val="22"/>
                <w:szCs w:val="22"/>
              </w:rPr>
              <w:t>тания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 xml:space="preserve">По ТУ производителя </w:t>
            </w:r>
          </w:p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при наличии Свидетельства о государственной регистрации продукции для детского питания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Баклажаны свежие (не ниже 2 сорта)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ГОСТ 31821-2022. Баклажаны свежие, реализуемые в розничной торговле. Технические усл</w:t>
            </w:r>
            <w:r w:rsidRPr="002F3AFF">
              <w:rPr>
                <w:sz w:val="22"/>
                <w:szCs w:val="22"/>
              </w:rPr>
              <w:t>о</w:t>
            </w:r>
            <w:r w:rsidRPr="002F3AFF">
              <w:rPr>
                <w:sz w:val="22"/>
                <w:szCs w:val="22"/>
              </w:rPr>
              <w:t>вия*. Дата введения 01.03.2023.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Баклажаны свежие (не ниже 2 сорта)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 xml:space="preserve">По ТУ производителя </w:t>
            </w:r>
          </w:p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при наличии Свидетельства о государственной регистрации продукции для детского питания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Бананы свежие (не ниже 1 класса)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Соответствие требованиям ТР ТС 021/2011 «О безопасности пищевой продукции».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Брусника быстрозамороженная (не ниже 1 сорта)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ГОСТ 33823-2016. Фрукты быстрозамороженные. Общие технические условия. Дата введения 01.01.2018.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Брусника быстрозамороженная (не ниже 1 сорта)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 xml:space="preserve">По ТУ производителя </w:t>
            </w:r>
          </w:p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при наличии Свидетельства о государственной регистрации продукции для детского питания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Ванилин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 xml:space="preserve">ГОСТ 16599-71. Ванилин. Технические условия. Дата введения 01.07.1971. 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Ванильный сахар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 xml:space="preserve">По ТУ производителя </w:t>
            </w:r>
          </w:p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при наличии Свидетельства о государственной регистрации продукции для детского питания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Варенье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ГОСТ 34113-2017. Варенье. Общие технические условия. Дата введения 01.01.2019.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Варенье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 xml:space="preserve">По ТУ производителя </w:t>
            </w:r>
          </w:p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При наличии Свидетельства о государственной регистрации продукции для детского питания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Вафли в ассортименте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ГОСТ 14031-2014. Вафли. Общие технические условия. Дата введения 01.01.2016.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Вафли в ассортименте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 xml:space="preserve">По ТУ производителя </w:t>
            </w:r>
          </w:p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При наличии Свидетельства о государственной регистрации продукции для детского питания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 xml:space="preserve">Ветчина вареная для детского (дошкольного и школьного) </w:t>
            </w:r>
            <w:r w:rsidRPr="002F3AFF">
              <w:rPr>
                <w:sz w:val="22"/>
                <w:szCs w:val="22"/>
              </w:rPr>
              <w:lastRenderedPageBreak/>
              <w:t>питания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lastRenderedPageBreak/>
              <w:t xml:space="preserve">ГОСТ Р 54753-2011. Ветчина вареная в оболочке для детского питания. Технические условия. </w:t>
            </w:r>
            <w:r w:rsidRPr="002F3AFF">
              <w:rPr>
                <w:sz w:val="22"/>
                <w:szCs w:val="22"/>
              </w:rPr>
              <w:lastRenderedPageBreak/>
              <w:t>Дата введения 01.01.2013.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Ветчина вареная для детского (дошкольного и школьного) питания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 xml:space="preserve">По ТУ производителя. </w:t>
            </w:r>
          </w:p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При наличии Свидетельства о государственной регистрации продукции для детского питания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 xml:space="preserve">Виноград свежий 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ГОСТ 32786-2014. Виноград столовый свежий. Технические условия. Дата введения 01.01.2016.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Виноград свежий столовый (не ниже 1 сорта)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Соответствие требованиям ТР ТС 021/2011 «О безопасности пищевой продукции».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Виноград сушеный (не ниже 1 сорта)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ГОСТ 6882-88. Виноград сушеный. Технические условия. Дата введения 01.01.1989.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Вишня быстрозамороженная (не ниже 1 сорта)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ГОСТ 33823-2016. Фрукты быстрозамороженные. Общие технические условия. Дата введения 01.01.2018.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Вода питьевая, расфасованная в емкости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 xml:space="preserve">ГОСТ 32220-2013. Вода питьевая, расфасованная в емкости. Общие технические условия. Дата введения 01.07.2015. 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Горох шлифованный: целый или колотый (1 сорта)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ГОСТ 6201-2020. Горох шлифованный. Технические условия. Дата введения 01.01.2023.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Горошек зеленый быстрозамороженный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 xml:space="preserve">ГОСТ Р 54683-2011. Овощи быстрозамороженные и их смеси. Общие технические условия. </w:t>
            </w:r>
          </w:p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Дата введения 01.01.2013.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Горошек зеленый консервированный (сорт высший)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ГОСТ 34112-2017. Консервы овощные. Горошек зеленый. Технические условия. Дата введения 01.01.2019.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Грейпфруты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Соответствие требованиям ТР ТС 021/2011 «О безопасности пищевой продукции».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Груши свежие (не ниже 1 сорта)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 xml:space="preserve">ГОСТ 33499-2015. Груши свежие. Технические условия. Дата введения 01.01. 2017. 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Груши свежие (не ниже 1 сорта)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Соответствие требованиям ТР ТС 021/2011 «О безопасности пищевой продукции».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Дайкон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 xml:space="preserve">ГОСТ 32879-2014. Дайкон свежий - корнеплоды. Технические условия. Дата введения 01.01.2016. 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Джем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ГОСТ 31712-2012. Джемы. Общие технические условия. Дата введения 01.07.2013.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Джем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 xml:space="preserve">По ТУ производителя. </w:t>
            </w:r>
          </w:p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При наличии Свидетельства о государственной регистрации продукции для детского питания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Дрожжи хлебопекарные прессованные (не ниже 1 сорта)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ГОСТ Р 54731-2011. Дрожжи хлебопекарные прессованные. Технические условия. Дата введ</w:t>
            </w:r>
            <w:r w:rsidRPr="002F3AFF">
              <w:rPr>
                <w:sz w:val="22"/>
                <w:szCs w:val="22"/>
              </w:rPr>
              <w:t>е</w:t>
            </w:r>
            <w:r w:rsidRPr="002F3AFF">
              <w:rPr>
                <w:sz w:val="22"/>
                <w:szCs w:val="22"/>
              </w:rPr>
              <w:t>ния 01.01.2013.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Дрожжи хлебопекарные сушеные (не ниже 1 сорта)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ГОСТ Р 54845-2011. Дрожжи хлебопекарные сушеные. Технические условия. Дата введения 01.01.2013.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Желатин пищевой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ГОСТ 11293-2017. Желатин. Технические условия. Дата введения 01.01.2021.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Зелень свежая (лук зеленый) (не ниже 2 сорта)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ГОСТ 34214-2017. Лук зеленый свежий. Технические условия. Дата введения 01.07.2018.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Зелень свежая (петрушка)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ГОСТ 34212-2017. Петрушка свежая. Технические условия. Дата введения 01.07.2018.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Зелень свежая (укроп)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ГОСТ 32856-2014. Укроп свежий. Технические условия. Дата введения 01.01.2016.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 xml:space="preserve">Зефир 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ГОСТ 6441-2014. Изделия кондитерские пастильные. Общие технические условия. Дата введ</w:t>
            </w:r>
            <w:r w:rsidRPr="002F3AFF">
              <w:rPr>
                <w:sz w:val="22"/>
                <w:szCs w:val="22"/>
              </w:rPr>
              <w:t>е</w:t>
            </w:r>
            <w:r w:rsidRPr="002F3AFF">
              <w:rPr>
                <w:sz w:val="22"/>
                <w:szCs w:val="22"/>
              </w:rPr>
              <w:t>ния 01.01.2016.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Изделия булочные, в том числе батоны нарезные, из пш</w:t>
            </w:r>
            <w:r w:rsidRPr="002F3AFF">
              <w:rPr>
                <w:sz w:val="22"/>
                <w:szCs w:val="22"/>
              </w:rPr>
              <w:t>е</w:t>
            </w:r>
            <w:r w:rsidRPr="002F3AFF">
              <w:rPr>
                <w:sz w:val="22"/>
                <w:szCs w:val="22"/>
              </w:rPr>
              <w:t>ничной хлебопекарной муки в нарезке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ГОСТ 27844-88. Изделия булочные. Технические условия. Дата введения 01.01.1990.</w:t>
            </w:r>
          </w:p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 xml:space="preserve">ГОСТ 31752-2012. Изделия хлебобулочные в упаковке. Технические условия. Дата введения 01.07.2013. 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Изделия булочные, в том числе батоны нарезные, из пш</w:t>
            </w:r>
            <w:r w:rsidRPr="002F3AFF">
              <w:rPr>
                <w:sz w:val="22"/>
                <w:szCs w:val="22"/>
              </w:rPr>
              <w:t>е</w:t>
            </w:r>
            <w:r w:rsidRPr="002F3AFF">
              <w:rPr>
                <w:sz w:val="22"/>
                <w:szCs w:val="22"/>
              </w:rPr>
              <w:lastRenderedPageBreak/>
              <w:t>ничной хлебопекарной муки в нарезке (из муки пшеничной 1 сорта)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lastRenderedPageBreak/>
              <w:t>ГОСТ 27844-88. Изделия булочные. Технические условия. Дата введения 01.01.1990.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Изделия колбасные вареные для детского (дошкольного и школьного) питания: колбаски (сосиски), сардельки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 xml:space="preserve">По ТУ производителя. </w:t>
            </w:r>
          </w:p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При наличии Свидетельства о государственной регистрации продукции для детского питания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Изделия колбасные вареные для детского (дошкольного и школьного) питания: колбаски (сосиски), сардельки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ГОСТ 31498-2012. Изделия колбасные вареные для детского питания. Технические условия. Д</w:t>
            </w:r>
            <w:r w:rsidRPr="002F3AFF">
              <w:rPr>
                <w:sz w:val="22"/>
                <w:szCs w:val="22"/>
              </w:rPr>
              <w:t>а</w:t>
            </w:r>
            <w:r w:rsidRPr="002F3AFF">
              <w:rPr>
                <w:sz w:val="22"/>
                <w:szCs w:val="22"/>
              </w:rPr>
              <w:t>та введения 01.07.2013.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 xml:space="preserve"> Изделия фигурные и хлопья (готовые завтраки) из кук</w:t>
            </w:r>
            <w:r w:rsidRPr="002F3AFF">
              <w:rPr>
                <w:sz w:val="22"/>
                <w:szCs w:val="22"/>
              </w:rPr>
              <w:t>у</w:t>
            </w:r>
            <w:r w:rsidRPr="002F3AFF">
              <w:rPr>
                <w:sz w:val="22"/>
                <w:szCs w:val="22"/>
              </w:rPr>
              <w:t>рузной, гречневой и других видов круп сладкие, в том чи</w:t>
            </w:r>
            <w:r w:rsidRPr="002F3AFF">
              <w:rPr>
                <w:sz w:val="22"/>
                <w:szCs w:val="22"/>
              </w:rPr>
              <w:t>с</w:t>
            </w:r>
            <w:r w:rsidRPr="002F3AFF">
              <w:rPr>
                <w:sz w:val="22"/>
                <w:szCs w:val="22"/>
              </w:rPr>
              <w:t>ле обогащенные микронутриентами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 xml:space="preserve">По ТУ производителя. </w:t>
            </w:r>
          </w:p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При наличии Свидетельства о государственной регистрации продукции для детского питания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Изделия хлебобулочные сдобные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 xml:space="preserve">ГОСТ 24557-89. Изделия хлебобулочные сдобные. Технические условия. Дата введения 01.06.1990. 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Икра лососевая зернистая баночная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 xml:space="preserve">ГОСТ 18173-2004. Икра лососевая зернистая баночная. Технические условия. Дата введения 30.06.2005. 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Йогурт или биойогурт для детского (дошкольного и школьного) питания без компонентов или с компонентами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 xml:space="preserve">По ТУ производителя. </w:t>
            </w:r>
          </w:p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При наличии Свидетельства о государственной регистрации продукции для детского питания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Ирис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ГОСТ 6478-2014. Ирис. Общие технические условия. Дата введения 01.01.2016.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Кабачки (цукини) быстрозамороженные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ГОСТ Р 54683-2011. Овощи быстрозамороженные и их смеси. Общие технические условия. Д</w:t>
            </w:r>
            <w:r w:rsidRPr="002F3AFF">
              <w:rPr>
                <w:sz w:val="22"/>
                <w:szCs w:val="22"/>
              </w:rPr>
              <w:t>а</w:t>
            </w:r>
            <w:r w:rsidRPr="002F3AFF">
              <w:rPr>
                <w:sz w:val="22"/>
                <w:szCs w:val="22"/>
              </w:rPr>
              <w:t>та введения 01.01.2013.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Кабачки свежие (не ниже 1 сорта)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ГОСТ 31822-2012. Кабачки свежие, реализуемые в розничной торговле. Технические условия. Дата введения 01.01.2014.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Какао-напиток витаминизированный быстрорастворимый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 xml:space="preserve">По ТУ производителя. </w:t>
            </w:r>
          </w:p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При наличии Свидетельства о государственной регистрации продукции для детского питания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Какао-порошок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ГОСТ 108-2014. Какао-порошок. Технические условия. Дата введения 01.01.2016.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Капуста белокочанная свежая раннеспелая, среднеспелая, среднепоздняя и позднеспелая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 xml:space="preserve">ГОСТ Р 51809-2001. Капуста белокочанная свежая, реализуемая в розничной торговой сети. Технические условия. Дата введения 01.01.2003. 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Капуста брокколи быстрозамороженная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ГОСТ Р 54683-2011. Овощи быстрозамороженные и их смеси. Общие технические условия. Д</w:t>
            </w:r>
            <w:r w:rsidRPr="002F3AFF">
              <w:rPr>
                <w:sz w:val="22"/>
                <w:szCs w:val="22"/>
              </w:rPr>
              <w:t>а</w:t>
            </w:r>
            <w:r w:rsidRPr="002F3AFF">
              <w:rPr>
                <w:sz w:val="22"/>
                <w:szCs w:val="22"/>
              </w:rPr>
              <w:t>та введения 01.01.2013.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Капуста брюссельская быстрозамороженная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ГОСТ Р 54683-2011. Овощи быстрозамороженные и их смеси. Общие технические условия. Д</w:t>
            </w:r>
            <w:r w:rsidRPr="002F3AFF">
              <w:rPr>
                <w:sz w:val="22"/>
                <w:szCs w:val="22"/>
              </w:rPr>
              <w:t>а</w:t>
            </w:r>
            <w:r w:rsidRPr="002F3AFF">
              <w:rPr>
                <w:sz w:val="22"/>
                <w:szCs w:val="22"/>
              </w:rPr>
              <w:t xml:space="preserve">та введения 01.01.2013. 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Капуста квашеная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ГОСТ Р 34220-2017. Овощи соленые и квашеные. Общие технические условия. Дата введения 01.01.2019.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Капуста китайская (пекинская) свежая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 xml:space="preserve">ГОСТ 34323-2017. Капуста китайская и капуста пекинская свежие. Технические условия. Дата введения 01.07.2018. 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Капуста свежая очищенная в вакуумной упаковке (белок</w:t>
            </w:r>
            <w:r w:rsidRPr="002F3AFF">
              <w:rPr>
                <w:sz w:val="22"/>
                <w:szCs w:val="22"/>
              </w:rPr>
              <w:t>о</w:t>
            </w:r>
            <w:r w:rsidRPr="002F3AFF">
              <w:rPr>
                <w:sz w:val="22"/>
                <w:szCs w:val="22"/>
              </w:rPr>
              <w:t>чанная или краснокочанная)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 xml:space="preserve">По ТУ производителя </w:t>
            </w:r>
          </w:p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При наличии Свидетельства о государственной регистрации продукции для детского питания</w:t>
            </w:r>
          </w:p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Капуста цветная быстрозамороженная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ГОСТ Р 54683-2011. Овощи быстрозамороженные и их смеси. Общие технические условия. Д</w:t>
            </w:r>
            <w:r w:rsidRPr="002F3AFF">
              <w:rPr>
                <w:sz w:val="22"/>
                <w:szCs w:val="22"/>
              </w:rPr>
              <w:t>а</w:t>
            </w:r>
            <w:r w:rsidRPr="002F3AFF">
              <w:rPr>
                <w:sz w:val="22"/>
                <w:szCs w:val="22"/>
              </w:rPr>
              <w:t>та введения 01.01.2013.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Капуста цветная свежая (не ниже 1 сорта)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ГОСТ 33952-2016. Капуста цветная свежая. Технические условия. Дата введения 01.07.2017.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Картофель продовольственный свежий: ранний – карт</w:t>
            </w:r>
            <w:r w:rsidRPr="002F3AFF">
              <w:rPr>
                <w:sz w:val="22"/>
                <w:szCs w:val="22"/>
              </w:rPr>
              <w:t>о</w:t>
            </w:r>
            <w:r w:rsidRPr="002F3AFF">
              <w:rPr>
                <w:sz w:val="22"/>
                <w:szCs w:val="22"/>
              </w:rPr>
              <w:t>фель урожая текущего года, реализуемый до 1 сентября; поздний – картофель урожая текущего года, реализуемый с 1 сентября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 xml:space="preserve">ГОСТ 7176-2017. Картофель продовольственный. Технические условия. Дата введения 01.07.2018. 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Картофель свежий очищенный в вакуумной упаковке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 xml:space="preserve">По ТУ производителя. </w:t>
            </w:r>
          </w:p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При наличии Свидетельства о государственной регистрации продукции для детского питания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Кексы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ГОСТ 15052-2014. Кексы. Общие технические условия. Дата введения 01.01.2016.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Кефир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ГОСТ 31454-2012. Кефир. Технические условия. Дата введения 01.07.2013.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Кефир для детского питания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 xml:space="preserve">ГОСТ 32925-2014. Кефир для детского питания. Технические условия. Дата введения 01.01.2016. 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Кефир детский, кефир для детского питания, в том числе обогащенный бифидобактериями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По ТУ производителя.</w:t>
            </w:r>
          </w:p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При наличии Свидетельства о государственной регистрации продукции для детского питания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Киви свежие (не ниже 1 сорта)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ГОСТ 31823-2012. Киви, реализуемые в розничной торговле. Технические условия. Дата введ</w:t>
            </w:r>
            <w:r w:rsidRPr="002F3AFF">
              <w:rPr>
                <w:sz w:val="22"/>
                <w:szCs w:val="22"/>
              </w:rPr>
              <w:t>е</w:t>
            </w:r>
            <w:r w:rsidRPr="002F3AFF">
              <w:rPr>
                <w:sz w:val="22"/>
                <w:szCs w:val="22"/>
              </w:rPr>
              <w:t>ния 01.01.2014.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Киви свежие (не ниже 1 сорта)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Соответствие требованиям ТР ТС 021/2011 «О безопасности пищевой продукции».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 xml:space="preserve">Кисель витаминизированный 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 xml:space="preserve">По ТУ производителя. </w:t>
            </w:r>
          </w:p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При наличии Свидетельства о государственной регистрации продукции для детского питания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Кисель плодово-ягодный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ГОСТ 18488-2000. Концентраты пищевые сладких блюд. Общие технические условия. Дата введения 01.01.2002.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Кисель плодово-ягодный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 xml:space="preserve">По ТУ производителя. </w:t>
            </w:r>
          </w:p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При наличии Свидетельства о государственной регистрации продукции для детского питания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Кислота лимонная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ГОСТ 908-2004. Кислота лимонная моногидрат пищевая. Технические условия. Дата введения 01.01.2006.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Клубника быстрозамороженная (не ниже 1 сорта)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ГОСТ 33823-2016. Фрукты быстрозамороженные. Общие технические условия. Дата введения 01.01.2018.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Клюква быстрозамороженная (не ниже 1 сорта)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ГОСТ 33823-2016. Фрукты быстрозамороженные. Общие технические условия. Дата введения 01.01.2018.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Консервы мясные для детского питания (для обеспечения резерва пищевых продуктов на случай возникновения и</w:t>
            </w:r>
            <w:r w:rsidRPr="002F3AFF">
              <w:rPr>
                <w:sz w:val="22"/>
                <w:szCs w:val="22"/>
              </w:rPr>
              <w:t>с</w:t>
            </w:r>
            <w:r w:rsidRPr="002F3AFF">
              <w:rPr>
                <w:sz w:val="22"/>
                <w:szCs w:val="22"/>
              </w:rPr>
              <w:t>ключительных ситуаций)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 xml:space="preserve">По ТУ производителя. </w:t>
            </w:r>
          </w:p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При наличии Свидетельства о государственной регистрации продукции для детского питания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Консервы на фруктовой основе для детского питания (для детей дошкольного или школьного возраста)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ГОСТ 32218-2013. Консервы на фруктовой основе для питания детей раннего возраста. Общие технические условия. Дата введения от 01.07.2015.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Консервы на фруктовой основе для детского питания (для детей дошкольного или школьного возраста)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 xml:space="preserve">По ТУ производителя. </w:t>
            </w:r>
          </w:p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При наличии Свидетельства о государственной регистрации продукции для детского питания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Консервы овощные: Икра овощная из кабачков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ГОСТ 2654-2017. Консервы. Икра овощная. Технические условия. Дата введения 01.01.2019.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Консервы овощные: икра из кабачков для детского (д</w:t>
            </w:r>
            <w:r w:rsidRPr="002F3AFF">
              <w:rPr>
                <w:sz w:val="22"/>
                <w:szCs w:val="22"/>
              </w:rPr>
              <w:t>о</w:t>
            </w:r>
            <w:r w:rsidRPr="002F3AFF">
              <w:rPr>
                <w:sz w:val="22"/>
                <w:szCs w:val="22"/>
              </w:rPr>
              <w:t>школьного и школьного) питания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 xml:space="preserve">По ТУ производителя. </w:t>
            </w:r>
          </w:p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При наличии Свидетельства о государственной регистрации продукции для детского питания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Консервы рыбные - сайра натуральная и др.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 xml:space="preserve">ГОСТ 7452-2014. Консервы из рыбы натуральные. Технические условия. Дата введения 01.07.2015. 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Консервы рыбные натуральные, изготовляемые из тих</w:t>
            </w:r>
            <w:r w:rsidRPr="002F3AFF">
              <w:rPr>
                <w:sz w:val="22"/>
                <w:szCs w:val="22"/>
              </w:rPr>
              <w:t>о</w:t>
            </w:r>
            <w:r w:rsidRPr="002F3AFF">
              <w:rPr>
                <w:sz w:val="22"/>
                <w:szCs w:val="22"/>
              </w:rPr>
              <w:t>океанских (дальневосточных) лососевых рыб – горбуша, кета, кижуч, и др.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ГОСТ 7452-2014. Консервы из рыбы натуральные. Технические условия. Дата введения 01.07.2015.</w:t>
            </w:r>
          </w:p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ГОСТ 32156-2013. Консервы из тихоокеанских лососевых рыб натуральные и с добавлением масла. Технические условия. Дата введения 01.07.2014.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Конфеты (конфеты укрупненного размера или батончик кондитерский) в шоколадной глазури или без нее, обог</w:t>
            </w:r>
            <w:r w:rsidRPr="002F3AFF">
              <w:rPr>
                <w:sz w:val="22"/>
                <w:szCs w:val="22"/>
              </w:rPr>
              <w:t>а</w:t>
            </w:r>
            <w:r w:rsidRPr="002F3AFF">
              <w:rPr>
                <w:sz w:val="22"/>
                <w:szCs w:val="22"/>
              </w:rPr>
              <w:t>щенные очищенным гемоглобином, для детского (дошк</w:t>
            </w:r>
            <w:r w:rsidRPr="002F3AFF">
              <w:rPr>
                <w:sz w:val="22"/>
                <w:szCs w:val="22"/>
              </w:rPr>
              <w:t>о</w:t>
            </w:r>
            <w:r w:rsidRPr="002F3AFF">
              <w:rPr>
                <w:sz w:val="22"/>
                <w:szCs w:val="22"/>
              </w:rPr>
              <w:t>льного и школьного) питания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 xml:space="preserve">По ТУ производителя. </w:t>
            </w:r>
          </w:p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При наличии Свидетельства о государственной регистрации продукции для детского питания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Концентрат пищевой напиток кофейный растворимый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ГОСТ Р 50364-92. Концентраты пищевые. Напитки кофейные растворимые. Технические усл</w:t>
            </w:r>
            <w:r w:rsidRPr="002F3AFF">
              <w:rPr>
                <w:sz w:val="22"/>
                <w:szCs w:val="22"/>
              </w:rPr>
              <w:t>о</w:t>
            </w:r>
            <w:r w:rsidRPr="002F3AFF">
              <w:rPr>
                <w:sz w:val="22"/>
                <w:szCs w:val="22"/>
              </w:rPr>
              <w:t>вия. Дата введения 01.01.1994.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Корица молотая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ГОСТ ISO 6539-2016. Пряности. Корица (Cinnamomum zeylanicum Blume). Технические усл</w:t>
            </w:r>
            <w:r w:rsidRPr="002F3AFF">
              <w:rPr>
                <w:sz w:val="22"/>
                <w:szCs w:val="22"/>
              </w:rPr>
              <w:t>о</w:t>
            </w:r>
            <w:r w:rsidRPr="002F3AFF">
              <w:rPr>
                <w:sz w:val="22"/>
                <w:szCs w:val="22"/>
              </w:rPr>
              <w:t>вия. Дата введения 01.01.2018.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Корица молотая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 xml:space="preserve">По ТУ производителя. </w:t>
            </w:r>
          </w:p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При наличии Свидетельства о государственной регистрации продукции для детского питания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Кофейный напиток злаковый, в том числе обогащенный микронутриентами для детского питания (дошкольного и школьного возраста)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 xml:space="preserve">По ТУ производителя. </w:t>
            </w:r>
          </w:p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При наличии Свидетельства о государственной регистрации продукции для детского питания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Крахмал картофельный (не ниже 1 сорта)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ГОСТ Р 53876-2010. Крахмал картофельный. Технические условия. Дата введения 01.01.2012.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Крахмал кукурузный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 xml:space="preserve">ГОСТ 32159-2013. Крахмал кукурузный. Общие технические условия. Дата введения 01.07.2014. 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Крупа гречневая ядрица</w:t>
            </w:r>
          </w:p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(не ниже 1 сорта)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ГОСТ 5550-2021. Крупа гречневая. Технические условия. Дата введения 01.04.2022.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Крупа кукурузная шлифованная № 1 или № 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 xml:space="preserve">ГОСТ 6002-2022. Крупа кукурузная. Технические условия. Дата введения 01.04.2023. 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Крупа манная (марки М)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ГОСТ 7022-2019. Крупа манная. Технические условия. Дата введения 01.11.2020.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Крупа овсяная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 xml:space="preserve">ГОСТ 3034-2021. Крупа овсяная. Технические условия. Дата введения 01.04.2022. 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Крупа пшеничная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 xml:space="preserve">ГОСТ 276-2021. Крупа пшеничная (Полтавская, Артек.). Технические условия. Дата введения 01.04.2022. 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Крупа пшено шлифованное (сорт высший)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ГОСТ 572-2016. Крупа пшено шлифованное. Технические условия. Дата введения 01.01.2018.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Крупа рис шлифованный (не ниже 1 сорта)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ГОСТ 6292-93. Крупа рисовая. Технические условия. Дата введения 01.01.1995.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Крупа ячменная перловая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ГОСТ 5784-2022. Крупа ячменная. Технические условия. Дата введения 01.042023.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Кукуруза сахарная в зернах, консервированная (сорт вы</w:t>
            </w:r>
            <w:r w:rsidRPr="002F3AFF">
              <w:rPr>
                <w:sz w:val="22"/>
                <w:szCs w:val="22"/>
              </w:rPr>
              <w:t>с</w:t>
            </w:r>
            <w:r w:rsidRPr="002F3AFF">
              <w:rPr>
                <w:sz w:val="22"/>
                <w:szCs w:val="22"/>
              </w:rPr>
              <w:t>ший)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ГОСТ 34114-2017. Консервы овощные. Кукуруза сахарная. Технические условия. Дата введения 01.01.2019.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Лавровый лист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ГОСТ 17594-81. Лист лавровый сухой. Технические условия. Дата введения 30.06.1982.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Лимоны свежие (не ниже 1 сорта)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ГОСТ 34307-2017. Плоды цитрусовых. Технические условия. Дата введения 01.07.2018.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Лимоны свежие (не ниже 1 сорта)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Соответствие требованиям ТР ТС 021/2011 «О безопасности пищевой продукции».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Лук репчатый свежий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ГОСТ 34306-2017. Лук репчатый свежий. Технические условия. Дата введения 01.07.2018.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Лук репчатый свежий очищенный в вакуумной упаковке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 xml:space="preserve">По ТУ производителя. </w:t>
            </w:r>
          </w:p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При наличии Свидетельства о государственной регистрации продукции для детского питания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Лук-порей свежий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ГОСТ 31854-2012. Лук порей свежий, реализуемый в розничной торговле. Технические условия. Дата введения 01.01.2014.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Мак пищевой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 xml:space="preserve">ГОСТ Р 52533-2006. Мак пищевой. Технические условия. Дата введения 01.01.2007. 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Макаронные изделия группы А (вермишель, лапша) яи</w:t>
            </w:r>
            <w:r w:rsidRPr="002F3AFF">
              <w:rPr>
                <w:sz w:val="22"/>
                <w:szCs w:val="22"/>
              </w:rPr>
              <w:t>ч</w:t>
            </w:r>
            <w:r w:rsidRPr="002F3AFF">
              <w:rPr>
                <w:sz w:val="22"/>
                <w:szCs w:val="22"/>
              </w:rPr>
              <w:t>ные (сорт высший)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ГОСТ 31743-2017. Изделия макаронные. Общие технические условия. Дата введения 01.01.2019.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Макаронные изделия группы А (соломка, рожки, перья, лапша и др.) (сорт высший)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ГОСТ 31743-2017. Изделия макаронные. Общие технические условия. Дата введения 01.01.2019.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Малина быстрозамороженная (не ниже 1 сорта)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ГОСТ 33823-2016. Фрукты быстрозамороженные. Общие технические условия. Дата введения 01.01.2018.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Мандарины свежие (не ниже 1 сорта)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Соответствие требованиям ТР ТС 021/2011 «О безопасности пищевой продукции».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Мармелад из ламинарии для детского питания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По ТУ производителя.</w:t>
            </w:r>
          </w:p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При наличии Свидетельства о государственной регистрации продукции для детского питания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Мармелад формовой или резной неглазированный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ГОСТ 6442-2014. Мармелад. Общие технические условия. Дата введения 01.01.2016.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Масло кукурузное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 xml:space="preserve">ГОСТ 8808-2000. Масло кукурузное. Технические условия. Дата введения 01.01.2002. 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Масло кукурузное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По ТУ производителя.</w:t>
            </w:r>
          </w:p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При наличии Свидетельства о государственной регистрации продукции для детского питания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Масло подсолнечное: рафинированное дезодорированное (не ниже марки премиум.)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 xml:space="preserve">ГОСТ 1129-2013. Масло подсолнечное. Технические условия. Дата введения 01.07.2014. 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Масло сладко-сливочное несоленое (не ниже 1 сорта)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ГОСТ 32261-2013. Масло сливочное. Технические условия. Дата введения 01.07.2015.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Масло сладко-сливочное несоленое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ГОСТ 33633-2015. Масло сливочное для детского питания. Технические условия. Дата введения 01.07.2016.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Масло соевое рафинированное дезодорированное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 xml:space="preserve">ГОСТ 31760-2012. Масло соевое. Технические условия. Дата введения 01.07.2013. 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Мед натуральный порционный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ГОСТ 19792-2017. Мед натуральный. Технические условия. Дата введения 01.01.2019.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Молоко питьевое для питания детей раннего возраста ст</w:t>
            </w:r>
            <w:r w:rsidRPr="002F3AFF">
              <w:rPr>
                <w:sz w:val="22"/>
                <w:szCs w:val="22"/>
              </w:rPr>
              <w:t>е</w:t>
            </w:r>
            <w:r w:rsidRPr="002F3AFF">
              <w:rPr>
                <w:sz w:val="22"/>
                <w:szCs w:val="22"/>
              </w:rPr>
              <w:t>рилизованное, ультрапастеризованное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 xml:space="preserve">По ТУ производителя. </w:t>
            </w:r>
          </w:p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При наличии Свидетельства о государственной регистрации продукции для детского питания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Молоко питьевое (обогащенное или необогащенное) для детского (дошкольного и школьного) питания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ГОСТ 32252-2013. Молоко питьевое для питания детей дошкольного и школьного возраста. Технические условия. Дата введения 01.07.2015.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Молоко питьевое (обогащенное или необогащенное) для детского (дошкольного и школьного) питания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 xml:space="preserve">По ТУ производителя. </w:t>
            </w:r>
          </w:p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При наличии Свидетельства о государственной регистрации продукции для детского питания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Молоко питьевое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ГОСТ 31450-2013 Молоко питьевое. Технические условия. Дата введения 01.07.2014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Молоко цельное сгущенное с сахаром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 xml:space="preserve">ГОСТ 31688-2012. Консервы молочные. Молоко и сливки сгущенные с сахаром. Технические условия от 01.07.2013. 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Морковь свежая очищенная в вакуумной упаковке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 xml:space="preserve">По ТУ производителя. </w:t>
            </w:r>
          </w:p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При наличии Свидетельства о государственной регистрации продукции для детского питания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Морковь столовая свежая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ГОСТ 32284-2013. Морковь столовая свежая, реализуемая в розничной торговой сети. Технич</w:t>
            </w:r>
            <w:r w:rsidRPr="002F3AFF">
              <w:rPr>
                <w:sz w:val="22"/>
                <w:szCs w:val="22"/>
              </w:rPr>
              <w:t>е</w:t>
            </w:r>
            <w:r w:rsidRPr="002F3AFF">
              <w:rPr>
                <w:sz w:val="22"/>
                <w:szCs w:val="22"/>
              </w:rPr>
              <w:t xml:space="preserve">ские условия. Дата введения 15.02.2015. 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Мука пшеничная хлебопекарная 1 сорта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ГОСТ 26574-2017. Мука пшеничная хлебопекарная. Технические условия. Дата введения 01.01.2019.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Мука пшеничная хлебопекарная (сорт высший)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ГОСТ 26574-2017. Мука пшеничная хлебопекарная. Технические условия. Дата введения 01.01.2019.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Мюсли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 xml:space="preserve">По ТУ производителя. </w:t>
            </w:r>
          </w:p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При наличии Свидетельства о государственной регистрации продукции для детского питания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Мясо жилованное, замороженное в блоках - свинина, для детского питания (класс А, группа 2); подгруппы 2.1 и 2.2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ГОСТ 31799-2012. Мясо и субпродукты, замороженные в блоках, для производства продуктов питания детей раннего возраста. Технические условия. Дата введения 01.07.2013.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Мясо жилованное, замороженное в блоках - свинина, для детского питания (класс А, группа 2); подгруппы 2.1 и 2.2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 xml:space="preserve">По ТУ производителя. </w:t>
            </w:r>
          </w:p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При наличии Свидетельства о государственной регистрации продукции для детского питания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Мясо жилованное, замороженное в блоках – говядина (класс А, группа 1), для детского питания, подгруппы 1.1, 1.2, 1.3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ГОСТ 31799-2012 Мясо и субпродукты, замороженные в блоках, для производства продуктов питания детей раннего возраста. Технические условия. Дата введения 01.07.2013.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Мясо жилованное, замороженное в блоках – говядина (класс А, группа 1), для детского питания, подгруппы 1.1, 1.2, 1.3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 xml:space="preserve">По ТУ производителя. </w:t>
            </w:r>
          </w:p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При наличии Свидетельства о государственной регистрации продукции для детского питания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Мясо индейки (грудка, окорочок, бедро, голень, филе, ку</w:t>
            </w:r>
            <w:r w:rsidRPr="002F3AFF">
              <w:rPr>
                <w:sz w:val="22"/>
                <w:szCs w:val="22"/>
              </w:rPr>
              <w:t>с</w:t>
            </w:r>
            <w:r w:rsidRPr="002F3AFF">
              <w:rPr>
                <w:sz w:val="22"/>
                <w:szCs w:val="22"/>
              </w:rPr>
              <w:t>ковое мясо, кусковое мясо плеча, окорочка, бедра, голени) охлажденное, замороженное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 xml:space="preserve">ГОСТ Р 52820-2007. Мясо индейки для детского питания. Технические условия. Дата введения 01.01.2009. 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Мясо индейки (грудка, окорочок, бедро, голень, филе, ку</w:t>
            </w:r>
            <w:r w:rsidRPr="002F3AFF">
              <w:rPr>
                <w:sz w:val="22"/>
                <w:szCs w:val="22"/>
              </w:rPr>
              <w:t>с</w:t>
            </w:r>
            <w:r w:rsidRPr="002F3AFF">
              <w:rPr>
                <w:sz w:val="22"/>
                <w:szCs w:val="22"/>
              </w:rPr>
              <w:t>ковое мясо, кусковое мясо плеча, окорочка, бедра, голени) охлажденное, замороженное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 xml:space="preserve">По ТУ производителя. </w:t>
            </w:r>
          </w:p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При наличии Свидетельства о государственной регистрации продукции для детского питания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Напиток кофейный из цикория (сухой растворимый или концентрат), в том числе обогащенный микронутриентами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ГОСТ Р 55512-2013. Цикорий натуральный растворимый. Технические условия. Дата введения 01.01.2015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Натрий двууглекислый (сода пищевая)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ГОСТ 2156-76. Натрий двууглекислый. Технические условия. Дата введения 01.01.1977.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Нектарины свежие (не ниже 1 сорта)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Соответствие требованиям ТР ТС 021/2011 «О безопасности пищевой продукции».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Нектары фруктовые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ГОСТ 32104-2013. Консервы. Продукция соковая. Нектары фруктовые и фруктово-овощные. Общие технические условия. Дата введения 01.07.2014.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Нектары фруктовые и фруктово-овощные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ГОСТ 32104-2013. Консервы. Продукция соковая. Нектары фруктовые и фруктово-овощные. Общие технические условия. Дата введения 01.07.2014.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Огурцы консервированные без добавления уксуса для де</w:t>
            </w:r>
            <w:r w:rsidRPr="002F3AFF">
              <w:rPr>
                <w:sz w:val="22"/>
                <w:szCs w:val="22"/>
              </w:rPr>
              <w:t>т</w:t>
            </w:r>
            <w:r w:rsidRPr="002F3AFF">
              <w:rPr>
                <w:sz w:val="22"/>
                <w:szCs w:val="22"/>
              </w:rPr>
              <w:t>ского (дошкольного и школьного) питания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 xml:space="preserve">По ТУ производителя. </w:t>
            </w:r>
          </w:p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При наличии Свидетельства о государственной регистрации продукции для детского питания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Огурцы с зеленью в заливке (залитые раствором лимонной кислоты и поваренной соли)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 xml:space="preserve">ГОСТ 31713-2012. Консервы. Огурцы, кабачки, патиссоны с зеленью в заливке. Технические условия. Дата введения 01.07.2013. 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Огурцы свежие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 xml:space="preserve">ГОСТ 33932-2016. Огурцы свежие, реализуемые в розничной торговле. Технические условия. Дата введения 01.07.2017. 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Огурцы соленые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ГОСТ 34220-2017. Овощи соленые и квашеные. Общие технические условия. Дата введения 01.01.2019.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 xml:space="preserve">Огурцы соленые стерилизованные (консервированные без добавления уксуса) 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ГОСТ 34220-2017. Овощи соленые и квашеные. Общие технические условия. Дата введения 01.01.2019.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Огурцы соленые стерилизованные (консервированные без уксуса) для детского (дошкольного и школьного) питания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 xml:space="preserve">По ТУ производителя. </w:t>
            </w:r>
          </w:p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При наличии Свидетельства о государственной регистрации продукции для детского питания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 xml:space="preserve">Пастила 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ГОСТ 6441-2014. Изделия кондитерские пастильные. Общие технические условия. Дата введ</w:t>
            </w:r>
            <w:r w:rsidRPr="002F3AFF">
              <w:rPr>
                <w:sz w:val="22"/>
                <w:szCs w:val="22"/>
              </w:rPr>
              <w:t>е</w:t>
            </w:r>
            <w:r w:rsidRPr="002F3AFF">
              <w:rPr>
                <w:sz w:val="22"/>
                <w:szCs w:val="22"/>
              </w:rPr>
              <w:t>ния 01.01.2016.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Пельмени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ГОСТ 32750-2014. Полуфабрикаты в тесте замороженные для детского питания. Технические условия. Дата введения 01.01.2016.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Перец сладкий свежий (не ниже 1 сорта)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ГОСТ 34325-2017. Перец сладкий свежий. Технические условия. Дата введения 01.07.2018.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Печенье (галеты)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ГОСТ 14032-2017. Галеты. Общие технические условия. Дата введения 01.01.2019.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Печенье сухое (крекер)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ГОСТ 14033-2015. Межгосударственный стандарт. Крекер. Общие технические условия. Дата введения 01.01.2017.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Печенье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 xml:space="preserve">По ТУ производителя. </w:t>
            </w:r>
          </w:p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При наличии Свидетельства о государственной регистрации продукции для детского питания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Печенье из пшеничной муки сахарное или затяжное (из муки не ниже 1 сорта)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ГОСТ 24901-2014. Печенье. Общие технические условия. Дата введения 01.01.2016.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Печенье сухое (крекер)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ГОСТ 14033-2015. Крекер. Общие технические условия. Дата введения 01.01.2017.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Плоды шиповника сушеные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ГОСТ 1994-93. Плоды шиповника. Технические условия. Дата введения 01.01.1995.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Повидло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ГОСТ 32099-2013. Повидло. Общие технические условия. Дата введения 01.07.2014.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Полуфабрикаты из мяса птицы рубленые (котлеты, бито</w:t>
            </w:r>
            <w:r w:rsidRPr="002F3AFF">
              <w:rPr>
                <w:sz w:val="22"/>
                <w:szCs w:val="22"/>
              </w:rPr>
              <w:t>ч</w:t>
            </w:r>
            <w:r w:rsidRPr="002F3AFF">
              <w:rPr>
                <w:sz w:val="22"/>
                <w:szCs w:val="22"/>
              </w:rPr>
              <w:t>ки, тефтели, зразы) замороженные для детского (школьн</w:t>
            </w:r>
            <w:r w:rsidRPr="002F3AFF">
              <w:rPr>
                <w:sz w:val="22"/>
                <w:szCs w:val="22"/>
              </w:rPr>
              <w:t>о</w:t>
            </w:r>
            <w:r w:rsidRPr="002F3AFF">
              <w:rPr>
                <w:sz w:val="22"/>
                <w:szCs w:val="22"/>
              </w:rPr>
              <w:t>го) питания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 xml:space="preserve">ГОСТ 31465-2012. Полуфабрикаты из мяса птицы для детского питания. Общие технические условия. Дата введения 01.07.2013. 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Полуфабрикаты мясные крупнокусковые бескостные для детского питания из свинины охлажденные, замороже</w:t>
            </w:r>
            <w:r w:rsidRPr="002F3AFF">
              <w:rPr>
                <w:sz w:val="22"/>
                <w:szCs w:val="22"/>
              </w:rPr>
              <w:t>н</w:t>
            </w:r>
            <w:r w:rsidRPr="002F3AFF">
              <w:rPr>
                <w:sz w:val="22"/>
                <w:szCs w:val="22"/>
              </w:rPr>
              <w:t>ные: лопаточная, тазобедренная и спинно-поясничная ча</w:t>
            </w:r>
            <w:r w:rsidRPr="002F3AFF">
              <w:rPr>
                <w:sz w:val="22"/>
                <w:szCs w:val="22"/>
              </w:rPr>
              <w:t>с</w:t>
            </w:r>
            <w:r w:rsidRPr="002F3AFF">
              <w:rPr>
                <w:sz w:val="22"/>
                <w:szCs w:val="22"/>
              </w:rPr>
              <w:t>ти (категория А), котлетное мясо (категория В)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ГОСТ Р 54754-2021 Полуфабрикаты мясные кусковые бескостные для детского питания. Те</w:t>
            </w:r>
            <w:r w:rsidRPr="002F3AFF">
              <w:rPr>
                <w:sz w:val="22"/>
                <w:szCs w:val="22"/>
              </w:rPr>
              <w:t>х</w:t>
            </w:r>
            <w:r w:rsidRPr="002F3AFF">
              <w:rPr>
                <w:sz w:val="22"/>
                <w:szCs w:val="22"/>
              </w:rPr>
              <w:t>нические условия. Дата введения 01.03.2022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Полуфабрикаты мясные крупнокусковые бескостные для детского питания из говядины охлажденные, замороже</w:t>
            </w:r>
            <w:r w:rsidRPr="002F3AFF">
              <w:rPr>
                <w:sz w:val="22"/>
                <w:szCs w:val="22"/>
              </w:rPr>
              <w:t>н</w:t>
            </w:r>
            <w:r w:rsidRPr="002F3AFF">
              <w:rPr>
                <w:sz w:val="22"/>
                <w:szCs w:val="22"/>
              </w:rPr>
              <w:t>ные: вырезка, лопаточная, тазобедренная и спинно-поясничная части (категория А), котлетное мясо (категория В)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ГОСТ Р 54754-2021 Полуфабрикаты мясные кусковые бескостные для детского питания. Те</w:t>
            </w:r>
            <w:r w:rsidRPr="002F3AFF">
              <w:rPr>
                <w:sz w:val="22"/>
                <w:szCs w:val="22"/>
              </w:rPr>
              <w:t>х</w:t>
            </w:r>
            <w:r w:rsidRPr="002F3AFF">
              <w:rPr>
                <w:sz w:val="22"/>
                <w:szCs w:val="22"/>
              </w:rPr>
              <w:t>нические условия. Дата введения 01.03.2022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Полуфабрикаты мясные рубленые для детского питания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ГОСТ 34846-2022. Полуфабрикаты мясные рубленые для детского питания. Технические усл</w:t>
            </w:r>
            <w:r w:rsidRPr="002F3AFF">
              <w:rPr>
                <w:sz w:val="22"/>
                <w:szCs w:val="22"/>
              </w:rPr>
              <w:t>о</w:t>
            </w:r>
            <w:r w:rsidRPr="002F3AFF">
              <w:rPr>
                <w:sz w:val="22"/>
                <w:szCs w:val="22"/>
              </w:rPr>
              <w:t>вия. Дата введения 01.01.2023.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Полуфабрикаты натуральные кусковые (мясокостные и бескостные) из мяса индейки охлажденные, замороженные: мясокостные – грудка, окорочок, бедро, голень, плечо; бе</w:t>
            </w:r>
            <w:r w:rsidRPr="002F3AFF">
              <w:rPr>
                <w:sz w:val="22"/>
                <w:szCs w:val="22"/>
              </w:rPr>
              <w:t>с</w:t>
            </w:r>
            <w:r w:rsidRPr="002F3AFF">
              <w:rPr>
                <w:sz w:val="22"/>
                <w:szCs w:val="22"/>
              </w:rPr>
              <w:lastRenderedPageBreak/>
              <w:t>костные – филе, большое филе, малое филе, кусковое мясо плеча, кусковое мясо окорочка, кусковое мясо бедра, ку</w:t>
            </w:r>
            <w:r w:rsidRPr="002F3AFF">
              <w:rPr>
                <w:sz w:val="22"/>
                <w:szCs w:val="22"/>
              </w:rPr>
              <w:t>с</w:t>
            </w:r>
            <w:r w:rsidRPr="002F3AFF">
              <w:rPr>
                <w:sz w:val="22"/>
                <w:szCs w:val="22"/>
              </w:rPr>
              <w:t>ковое мясо голени, гуляш, азу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lastRenderedPageBreak/>
              <w:t xml:space="preserve">ГОСТ 31465-2012. Полуфабрикаты из мяса птицы для детского питания. Общие технические условия. Дата введения 01.07.2013. 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Полуфабрикаты натуральные кусковые (мясокостные и бескостные) из мяса индейки охлажденные, замороженные: мясокостные – грудка, окорочок, бедро, голень, плечо; бе</w:t>
            </w:r>
            <w:r w:rsidRPr="002F3AFF">
              <w:rPr>
                <w:sz w:val="22"/>
                <w:szCs w:val="22"/>
              </w:rPr>
              <w:t>с</w:t>
            </w:r>
            <w:r w:rsidRPr="002F3AFF">
              <w:rPr>
                <w:sz w:val="22"/>
                <w:szCs w:val="22"/>
              </w:rPr>
              <w:t>костные – филе, большое филе, малое филе, кусковое мясо плеча, кусковое мясо окорочка, кусковое мясо бедра, ку</w:t>
            </w:r>
            <w:r w:rsidRPr="002F3AFF">
              <w:rPr>
                <w:sz w:val="22"/>
                <w:szCs w:val="22"/>
              </w:rPr>
              <w:t>с</w:t>
            </w:r>
            <w:r w:rsidRPr="002F3AFF">
              <w:rPr>
                <w:sz w:val="22"/>
                <w:szCs w:val="22"/>
              </w:rPr>
              <w:t>ковое мясо голени, гуляш, азу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 xml:space="preserve">По ТУ производителя. </w:t>
            </w:r>
          </w:p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При наличии Свидетельства о государственной регистрации продукции для детского питания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Полуфабрикаты натуральные кусковые (мясокостные и бескостные) из мяса кур и мяса цыплят-бройлеров охла</w:t>
            </w:r>
            <w:r w:rsidRPr="002F3AFF">
              <w:rPr>
                <w:sz w:val="22"/>
                <w:szCs w:val="22"/>
              </w:rPr>
              <w:t>ж</w:t>
            </w:r>
            <w:r w:rsidRPr="002F3AFF">
              <w:rPr>
                <w:sz w:val="22"/>
                <w:szCs w:val="22"/>
              </w:rPr>
              <w:t>денные, замороженные: мясокостные – грудка, окорочок, бедро, голень; бескостные – филе, филе большое, филе м</w:t>
            </w:r>
            <w:r w:rsidRPr="002F3AFF">
              <w:rPr>
                <w:sz w:val="22"/>
                <w:szCs w:val="22"/>
              </w:rPr>
              <w:t>а</w:t>
            </w:r>
            <w:r w:rsidRPr="002F3AFF">
              <w:rPr>
                <w:sz w:val="22"/>
                <w:szCs w:val="22"/>
              </w:rPr>
              <w:t>лое, кусковое мясо бедра, кусковое мясо голени, рагу, азу, гуляш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 xml:space="preserve">ГОСТ 31465-2012. Полуфабрикаты из мяса птицы для детского питания. Общие технические условия. Дата введения 01.07.2013. 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Полуфабрикаты натуральные кусковые (мясокостные и бескостные) из мяса кур и мяса цыплят-бройлеров охла</w:t>
            </w:r>
            <w:r w:rsidRPr="002F3AFF">
              <w:rPr>
                <w:sz w:val="22"/>
                <w:szCs w:val="22"/>
              </w:rPr>
              <w:t>ж</w:t>
            </w:r>
            <w:r w:rsidRPr="002F3AFF">
              <w:rPr>
                <w:sz w:val="22"/>
                <w:szCs w:val="22"/>
              </w:rPr>
              <w:t>денные, замороженные: мясокостные – грудка, окорочок, бедро, голень; бескостные – филе, филе большое, филе м</w:t>
            </w:r>
            <w:r w:rsidRPr="002F3AFF">
              <w:rPr>
                <w:sz w:val="22"/>
                <w:szCs w:val="22"/>
              </w:rPr>
              <w:t>а</w:t>
            </w:r>
            <w:r w:rsidRPr="002F3AFF">
              <w:rPr>
                <w:sz w:val="22"/>
                <w:szCs w:val="22"/>
              </w:rPr>
              <w:t>лое, кусковое мясо бедра, кусковое мясо голени, рагу, азу, гуляш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 xml:space="preserve">По ТУ производителя. </w:t>
            </w:r>
          </w:p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При наличии Свидетельства о государственной регистрации продукции для детского питания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Продукт творожный для детского (дошкольного и школ</w:t>
            </w:r>
            <w:r w:rsidRPr="002F3AFF">
              <w:rPr>
                <w:sz w:val="22"/>
                <w:szCs w:val="22"/>
              </w:rPr>
              <w:t>ь</w:t>
            </w:r>
            <w:r w:rsidRPr="002F3AFF">
              <w:rPr>
                <w:sz w:val="22"/>
                <w:szCs w:val="22"/>
              </w:rPr>
              <w:t>ного) питания с натуральными компонентами (фруктово-ягодными или овощными) или без компонентов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 xml:space="preserve">По ТУ производителя. </w:t>
            </w:r>
          </w:p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При наличии Свидетельства о государственной регистрации продукции для детского питания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Продукты яичные жидкие пищевые охлажденные пастер</w:t>
            </w:r>
            <w:r w:rsidRPr="002F3AFF">
              <w:rPr>
                <w:sz w:val="22"/>
                <w:szCs w:val="22"/>
              </w:rPr>
              <w:t>и</w:t>
            </w:r>
            <w:r w:rsidRPr="002F3AFF">
              <w:rPr>
                <w:sz w:val="22"/>
                <w:szCs w:val="22"/>
              </w:rPr>
              <w:t>зованные – желтки (для образовательных учреждений, в которых отсутствуют условия для обработки яиц)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ГОСТ 30363-2013. Продукты яичные жидкие и сухие пищевые. Технические условия. Дата вв</w:t>
            </w:r>
            <w:r w:rsidRPr="002F3AFF">
              <w:rPr>
                <w:sz w:val="22"/>
                <w:szCs w:val="22"/>
              </w:rPr>
              <w:t>е</w:t>
            </w:r>
            <w:r w:rsidRPr="002F3AFF">
              <w:rPr>
                <w:sz w:val="22"/>
                <w:szCs w:val="22"/>
              </w:rPr>
              <w:t xml:space="preserve">дения 01.07.2014. 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Продукты яичные жидкие пищевые охлажденные пастер</w:t>
            </w:r>
            <w:r w:rsidRPr="002F3AFF">
              <w:rPr>
                <w:sz w:val="22"/>
                <w:szCs w:val="22"/>
              </w:rPr>
              <w:t>и</w:t>
            </w:r>
            <w:r w:rsidRPr="002F3AFF">
              <w:rPr>
                <w:sz w:val="22"/>
                <w:szCs w:val="22"/>
              </w:rPr>
              <w:t>зованные – белки (для образовательных учреждений, в к</w:t>
            </w:r>
            <w:r w:rsidRPr="002F3AFF">
              <w:rPr>
                <w:sz w:val="22"/>
                <w:szCs w:val="22"/>
              </w:rPr>
              <w:t>о</w:t>
            </w:r>
            <w:r w:rsidRPr="002F3AFF">
              <w:rPr>
                <w:sz w:val="22"/>
                <w:szCs w:val="22"/>
              </w:rPr>
              <w:t>торых отсутствуют условия для обработки яиц)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ГОСТ 30363-2013. Продукты яичные жидкие и сухие пищевые. Технические условия. Дата вв</w:t>
            </w:r>
            <w:r w:rsidRPr="002F3AFF">
              <w:rPr>
                <w:sz w:val="22"/>
                <w:szCs w:val="22"/>
              </w:rPr>
              <w:t>е</w:t>
            </w:r>
            <w:r w:rsidRPr="002F3AFF">
              <w:rPr>
                <w:sz w:val="22"/>
                <w:szCs w:val="22"/>
              </w:rPr>
              <w:t xml:space="preserve">дения 01.07.2014. 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Продукты яичные жидкие пищевые охлажденные пастер</w:t>
            </w:r>
            <w:r w:rsidRPr="002F3AFF">
              <w:rPr>
                <w:sz w:val="22"/>
                <w:szCs w:val="22"/>
              </w:rPr>
              <w:t>и</w:t>
            </w:r>
            <w:r w:rsidRPr="002F3AFF">
              <w:rPr>
                <w:sz w:val="22"/>
                <w:szCs w:val="22"/>
              </w:rPr>
              <w:t>зованные – меланж (для образовательных учреждений, в которых отсутствуют условия для обработки яиц)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ГОСТ 30363-2013. Продукты яичные жидкие и сухие пищевые. Технические условия. Дата вв</w:t>
            </w:r>
            <w:r w:rsidRPr="002F3AFF">
              <w:rPr>
                <w:sz w:val="22"/>
                <w:szCs w:val="22"/>
              </w:rPr>
              <w:t>е</w:t>
            </w:r>
            <w:r w:rsidRPr="002F3AFF">
              <w:rPr>
                <w:sz w:val="22"/>
                <w:szCs w:val="22"/>
              </w:rPr>
              <w:t xml:space="preserve">дения 01.07.2014. 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Редис свежий (не ниже 1 сорта)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ГОСТ 34216-2017. Редис свежий. Технические условия. Дата введения 01.07.2018.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Редька зеленая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ГОСТ 32810-2014. Редька свежая. Технические условия Дата введения 01.01.2016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Репа столовая свежая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 xml:space="preserve">ГОСТ 32791-2014. Репа столовая молодая свежая. Технические условия Дата введения 01.07.2015 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Рыба мороженая (треска, пикша, сайда, минтай, хек, окунь морской, судак, кефаль, горбуша, кета, нерка, семга, ф</w:t>
            </w:r>
            <w:r w:rsidRPr="002F3AFF">
              <w:rPr>
                <w:sz w:val="22"/>
                <w:szCs w:val="22"/>
              </w:rPr>
              <w:t>о</w:t>
            </w:r>
            <w:r w:rsidRPr="002F3AFF">
              <w:rPr>
                <w:sz w:val="22"/>
                <w:szCs w:val="22"/>
              </w:rPr>
              <w:lastRenderedPageBreak/>
              <w:t>рель)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lastRenderedPageBreak/>
              <w:t>ГОСТ 32366-2013. Рыба мороженая. Технические условия. Дата введения 01.01.2015.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Рыбы лососевые соленые филе, филе-кусок (кета, горбуша)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ГОСТ 16080-2019. Рыбы лососевые тихоокеанские соленые. Технические условия. Дата введ</w:t>
            </w:r>
            <w:r w:rsidRPr="002F3AFF">
              <w:rPr>
                <w:sz w:val="22"/>
                <w:szCs w:val="22"/>
              </w:rPr>
              <w:t>е</w:t>
            </w:r>
            <w:r w:rsidRPr="002F3AFF">
              <w:rPr>
                <w:sz w:val="22"/>
                <w:szCs w:val="22"/>
              </w:rPr>
              <w:t>ния 01.07.2020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Рыбы лососевые соленые филе, филе-кусок (кета, горбуша)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 xml:space="preserve">По ТУ производителя. </w:t>
            </w:r>
          </w:p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При наличии Свидетельства о государственной регистрации продукции для детского питания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Ряженка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ГОСТ 31455-2012. Ряженка. Технические условия. Дата введения 01.07.2013г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Ряженка для детского (дошкольного и школьного) питания с массовой долей жира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 xml:space="preserve">По ТУ производителя. </w:t>
            </w:r>
          </w:p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При наличии Свидетельства о государственной регистрации продукции для детского питания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Салат из морской капусты для детского (дошкольного и школьного) питания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 xml:space="preserve">По ТУ производителя. </w:t>
            </w:r>
          </w:p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При наличии Свидетельства о государственной регистрации продукции для детского питания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Салат свежий (листовой, кочанный)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ГОСТ 33985-2016. Салат-латук, эндивий кудрявый, эндивий эскариол свежие. Технические у</w:t>
            </w:r>
            <w:r w:rsidRPr="002F3AFF">
              <w:rPr>
                <w:sz w:val="22"/>
                <w:szCs w:val="22"/>
              </w:rPr>
              <w:t>с</w:t>
            </w:r>
            <w:r w:rsidRPr="002F3AFF">
              <w:rPr>
                <w:sz w:val="22"/>
                <w:szCs w:val="22"/>
              </w:rPr>
              <w:t>ловия. Дата введения 01.07.2017.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Сахар белый (кусковой)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ГОСТ 33222-2015. Сахар белый. Технические условия. Дата введения 01.07.2016.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Сахарная пудра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ГОСТ 33222-2015. Сахар белый. Технические условия. Дата введения 01.07.2016.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Сахар-песок или сахар белый кристаллический (не ниже 1 категории)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ГОСТ 33222-2015. Сахар белый. Технические условия. Дата введения 01.07.2016.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Сахар-песок или сахар белый кристаллический порцио</w:t>
            </w:r>
            <w:r w:rsidRPr="002F3AFF">
              <w:rPr>
                <w:sz w:val="22"/>
                <w:szCs w:val="22"/>
              </w:rPr>
              <w:t>н</w:t>
            </w:r>
            <w:r w:rsidRPr="002F3AFF">
              <w:rPr>
                <w:sz w:val="22"/>
                <w:szCs w:val="22"/>
              </w:rPr>
              <w:t>ный (не ниже 1 категории)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ГОСТ 33222-2015. Сахар белый. Технические условия. Дата введения 01.07.2016.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Свекла свежая очищенная в вакуумной упаковке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 xml:space="preserve">По ТУ производителя. </w:t>
            </w:r>
          </w:p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При наличии Свидетельства о государственной регистрации продукции для детского питания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Свекла столовая свежая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ГОСТ 32285-2013. Свекла столовая свежая, реализуемая в розничной торговой сети. Технич</w:t>
            </w:r>
            <w:r w:rsidRPr="002F3AFF">
              <w:rPr>
                <w:sz w:val="22"/>
                <w:szCs w:val="22"/>
              </w:rPr>
              <w:t>е</w:t>
            </w:r>
            <w:r w:rsidRPr="002F3AFF">
              <w:rPr>
                <w:sz w:val="22"/>
                <w:szCs w:val="22"/>
              </w:rPr>
              <w:t xml:space="preserve">ские условия. Дата введения 01.01.2015. 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Сельдь соленая или слабосоленая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ГОСТ 815-2019. Сельди соленые. Технические условия. Дата введения 01.07.2020.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Семена кунжута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 xml:space="preserve">ГОСТ 12095-76. Кунжут для переработки. Технические условия. Дата введения 30.06.1977. 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Семена кунжута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 xml:space="preserve">По ТУ производителя. </w:t>
            </w:r>
          </w:p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При наличии Свидетельства о государственной регистрации продукции для детского питания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Сиропы на плодово-ягодном, плодовом или ягодном сырье (без консервантов) в ассортименте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ГОСТ 28499-2014. Сиропы. Общие технические условия. Дата введения 01.01.2016.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Слива свежая (не ниже 1 сорта)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Соответствие требованиям ТР ТС 021/2011 «О безопасности пищевой продукции».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Сметана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ГОСТ 31452-2012. Сметана. Технические условия. Дата введения 01.07.2013.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 xml:space="preserve">Смородина красная быстрозамороженная </w:t>
            </w:r>
          </w:p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(не ниже 1 сорта)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ГОСТ 33823-2016. Фрукты быстрозамороженные. Общие технические условия. Дата введения 01.01.2018.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 xml:space="preserve">Смородина черная быстрозамороженная, </w:t>
            </w:r>
          </w:p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(не ниже 1 сорта)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ГОСТ 33823-2016. Фрукты быстрозамороженные. Общие технические условия. Дата введения 01.01.2018.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Соки фруктовые прямого отжима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ГОСТ 32101-2013. Консервы. Продукция соковая. Соки фруктовые прямого отжима. Общие технические условия. Дата введения 01.07.2014.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Соки фруктовые, овощные, овощефруктовые, фруктово-овощные для питания детей раннего возраста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 xml:space="preserve">По ТУ производителя. </w:t>
            </w:r>
          </w:p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При наличии Свидетельства о государственной регистрации продукции для детского питания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 xml:space="preserve">Соки фруктовые, овощные, овощефруктовые, фруктово-овощные для питания детей раннего возраста 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ГОСТ 32920-2014. Продукция соковая. Соки и нектары для питания детей раннего возраста. Общие технические условия. Дата введения 01.01.2016.</w:t>
            </w:r>
          </w:p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ГОСТ 32920-2022</w:t>
            </w:r>
            <w:r w:rsidRPr="002F3AFF">
              <w:rPr>
                <w:b/>
                <w:bCs/>
                <w:sz w:val="22"/>
                <w:szCs w:val="22"/>
              </w:rPr>
              <w:t xml:space="preserve">. </w:t>
            </w:r>
            <w:r w:rsidRPr="002F3AFF">
              <w:rPr>
                <w:sz w:val="22"/>
                <w:szCs w:val="22"/>
              </w:rPr>
              <w:t>Продукция соковая. Продукция соковая из фруктов и овощей для детского питания. Общие технические условия</w:t>
            </w:r>
            <w:r w:rsidRPr="002F3AFF">
              <w:rPr>
                <w:b/>
                <w:bCs/>
                <w:sz w:val="22"/>
                <w:szCs w:val="22"/>
              </w:rPr>
              <w:t xml:space="preserve">. </w:t>
            </w:r>
            <w:r w:rsidRPr="002F3AFF">
              <w:rPr>
                <w:sz w:val="22"/>
                <w:szCs w:val="22"/>
              </w:rPr>
              <w:t>Дата введения 30.04.2023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Соль пищевая выварочная йодированная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ГОСТ Р 51574-2018. Соль пищевая. Общие технические условия Дата введения 01.09.2018.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Субпродукты обработанные, замороженные в блоках, г</w:t>
            </w:r>
            <w:r w:rsidRPr="002F3AFF">
              <w:rPr>
                <w:sz w:val="22"/>
                <w:szCs w:val="22"/>
              </w:rPr>
              <w:t>о</w:t>
            </w:r>
            <w:r w:rsidRPr="002F3AFF">
              <w:rPr>
                <w:sz w:val="22"/>
                <w:szCs w:val="22"/>
              </w:rPr>
              <w:t>вяжьи (класс Б, группа 1), для детского питания - печень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ГОСТ 31799-2012. Мясо и субпродукты, замороженные в блоках, для производства продуктов питания детей раннего возраста. Технические условия. Дата введения 01.07.2013.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Субпродукты обработанные, замороженные в блоках, г</w:t>
            </w:r>
            <w:r w:rsidRPr="002F3AFF">
              <w:rPr>
                <w:sz w:val="22"/>
                <w:szCs w:val="22"/>
              </w:rPr>
              <w:t>о</w:t>
            </w:r>
            <w:r w:rsidRPr="002F3AFF">
              <w:rPr>
                <w:sz w:val="22"/>
                <w:szCs w:val="22"/>
              </w:rPr>
              <w:t>вяжьи (класс Б, группа 1), для детского питания - язык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ГОСТ 31799-2012. Мясо и субпродукты, замороженные в блоках, для производства продуктов питания детей раннего возраста. Технические условия. Дата введения 01.07.2013.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Сухари панировочные из хлебных сухарей высшего сорта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 xml:space="preserve">ГОСТ 28402-89. Сухари панировочные. Общие технические условия. Дата введения 01.01.1991. 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Сыры для детского питания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ГОСТ 33631-2015. Сыры для детского питания. Технические условия. Дата введения 01.07.2016.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Сыр (полутвердый, твердый) м.д.ж. не менее 45%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ГОСТ Р 52686-2006. Сыры. Общие технические условия. Дата введения 01.01.2008.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Сыр мягкий для детского (дошкольного и школьного) п</w:t>
            </w:r>
            <w:r w:rsidRPr="002F3AFF">
              <w:rPr>
                <w:sz w:val="22"/>
                <w:szCs w:val="22"/>
              </w:rPr>
              <w:t>и</w:t>
            </w:r>
            <w:r w:rsidRPr="002F3AFF">
              <w:rPr>
                <w:sz w:val="22"/>
                <w:szCs w:val="22"/>
              </w:rPr>
              <w:t>тания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 xml:space="preserve">По ТУ производителя. </w:t>
            </w:r>
          </w:p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При наличии Свидетельства о государственной регистрации продукции для детского питания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Сырники замороженные – полуфабрикат для детского (школьного) питания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 xml:space="preserve">По ТУ производителя. </w:t>
            </w:r>
          </w:p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При наличии Свидетельства о государственной регистрации продукции для детского питания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Сыры полутвердые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ГОСТ 32260-2013. Сыры полутвердые. Технические условия. Дата введения 01.07.2015.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 xml:space="preserve">Творог для детского питания </w:t>
            </w:r>
          </w:p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(не ниже 9% жирности)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ГОСТ 32927-2014. Творог для детского питания. Технические условия. Дата введения 01.01.2016.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 xml:space="preserve">Творог </w:t>
            </w:r>
          </w:p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(не ниже 9% жирности)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ГОСТ 31453-2013. Творог. Технические условия. Дата введения 01.07.2014.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Творог для детского питания (для детей раннего, дошкол</w:t>
            </w:r>
            <w:r w:rsidRPr="002F3AFF">
              <w:rPr>
                <w:sz w:val="22"/>
                <w:szCs w:val="22"/>
              </w:rPr>
              <w:t>ь</w:t>
            </w:r>
            <w:r w:rsidRPr="002F3AFF">
              <w:rPr>
                <w:sz w:val="22"/>
                <w:szCs w:val="22"/>
              </w:rPr>
              <w:t>ного и школьного возраста) с натуральными компонентами (фруктово-ягодными или овощными) или без компонентов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 xml:space="preserve">По ТУ производителя. </w:t>
            </w:r>
          </w:p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При наличии Свидетельства о государственной регистрации продукции для детского питания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Томатная паста или томатное пюре без соли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ГОСТ 3343-2017. Продукты томатные концентрированные. Общие Технические условия. Дата введения 01.01.2019.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 xml:space="preserve">Томаты свежие </w:t>
            </w:r>
          </w:p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(не ниже 1 сорта)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ГОСТ 34298-2017. Томаты свежие. Технические условия. Дата введения 01.07.2018.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Тушки цыплят-бройлеров потрошенные охлажденные, з</w:t>
            </w:r>
            <w:r w:rsidRPr="002F3AFF">
              <w:rPr>
                <w:sz w:val="22"/>
                <w:szCs w:val="22"/>
              </w:rPr>
              <w:t>а</w:t>
            </w:r>
            <w:r w:rsidRPr="002F3AFF">
              <w:rPr>
                <w:sz w:val="22"/>
                <w:szCs w:val="22"/>
              </w:rPr>
              <w:t>мороженные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 xml:space="preserve">ГОСТ Р 52306-2005. Мясо птицы (тушки цыплят, цыплят-бройлеров и их разделанные части) для детского питания. Технические условия. Дата введения 01.01.2006. 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Тыква быстрозамороженная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ГОСТ Р 54683-2011. Овощи быстрозамороженные и их смеси. Общие технические условия. Д</w:t>
            </w:r>
            <w:r w:rsidRPr="002F3AFF">
              <w:rPr>
                <w:sz w:val="22"/>
                <w:szCs w:val="22"/>
              </w:rPr>
              <w:t>а</w:t>
            </w:r>
            <w:r w:rsidRPr="002F3AFF">
              <w:rPr>
                <w:sz w:val="22"/>
                <w:szCs w:val="22"/>
              </w:rPr>
              <w:t>та введения 01.01.2013.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Тыква продовольственная свежая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ГОСТ 7975-2013. Тыква продовольственная свежая. Технические условия. Дата введения 01.01.2015.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Фасоль продовольственная белая или красная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 xml:space="preserve">ГОСТ 7758-2020. Фасоль продовольственная. Технические условия. Дата введения 01.01.2023. 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Филе из сельди малосоленой или слабосоленой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 xml:space="preserve">По ТУ производителя. </w:t>
            </w:r>
          </w:p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При наличии Свидетельства о государственной регистрации продукции для детского питания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 xml:space="preserve">Филе или филе-кусок рыбное мороженое с кожей или без </w:t>
            </w:r>
            <w:r w:rsidRPr="002F3AFF">
              <w:rPr>
                <w:sz w:val="22"/>
                <w:szCs w:val="22"/>
              </w:rPr>
              <w:lastRenderedPageBreak/>
              <w:t>кожи (треска, хек, горбуша, минтай, сайда, пикша, судак с кожей и др.) (не ниже категории А)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lastRenderedPageBreak/>
              <w:t xml:space="preserve">По ТУ производителя. </w:t>
            </w:r>
          </w:p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lastRenderedPageBreak/>
              <w:t>При наличии Свидетельства о государственной регистрации продукции для детского питания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Филе или филе-кусок рыбное мороженое с кожей или без кожи для детского (дошкольного и школьного) питания (треска, пикша, сайда, минтай, хек, окунь морской, судак, кефаль, горбуша, кета, нерка, семга, форель)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ГОСТ 33282-2015. Филе рыбы мороженое для детского питания. Технические условия. Дата введения 01.01.2017.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Филе или филе-кусок рыбное мороженое с кожей или без кожи для детского (дошкольного и школьного) питания (треска, пикша, сайда, минтай, хек, окунь морской, судак, кефаль, горбуша, кета, нерка, семга, форель)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 xml:space="preserve">По ТУ производителя. </w:t>
            </w:r>
          </w:p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При наличии Свидетельства о государственной регистрации продукции для детского питания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Фиточай цветочный, травяной, цветочно-плодово-травяной, цветочно-плодовый, цветочно-травяной для де</w:t>
            </w:r>
            <w:r w:rsidRPr="002F3AFF">
              <w:rPr>
                <w:sz w:val="22"/>
                <w:szCs w:val="22"/>
              </w:rPr>
              <w:t>т</w:t>
            </w:r>
            <w:r w:rsidRPr="002F3AFF">
              <w:rPr>
                <w:sz w:val="22"/>
                <w:szCs w:val="22"/>
              </w:rPr>
              <w:t>ского питания (для питания детей дошкольного и школьн</w:t>
            </w:r>
            <w:r w:rsidRPr="002F3AFF">
              <w:rPr>
                <w:sz w:val="22"/>
                <w:szCs w:val="22"/>
              </w:rPr>
              <w:t>о</w:t>
            </w:r>
            <w:r w:rsidRPr="002F3AFF">
              <w:rPr>
                <w:sz w:val="22"/>
                <w:szCs w:val="22"/>
              </w:rPr>
              <w:t>го возраста), фасованный в фильтр-пакеты для разовой з</w:t>
            </w:r>
            <w:r w:rsidRPr="002F3AFF">
              <w:rPr>
                <w:sz w:val="22"/>
                <w:szCs w:val="22"/>
              </w:rPr>
              <w:t>а</w:t>
            </w:r>
            <w:r w:rsidRPr="002F3AFF">
              <w:rPr>
                <w:sz w:val="22"/>
                <w:szCs w:val="22"/>
              </w:rPr>
              <w:t>варки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 xml:space="preserve">По ТУ производителя. </w:t>
            </w:r>
          </w:p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При наличии Свидетельства о государственной регистрации продукции для детского питания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Фруктовая смесь быстрозамороженная, (не ниже 1 сорта)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ГОСТ 33823-2016. Фрукты быстрозамороженные. Общие технические условия. Дата введения 01.01.2018.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Фруктовая смесь быстрозамороженная, (не ниже 1 сорта)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 xml:space="preserve">По ТУ производителя. </w:t>
            </w:r>
          </w:p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При наличии Свидетельства о государственной регистрации продукции для детского питания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Фрукты косточковые сушеные (чернослив), (не ниже ст</w:t>
            </w:r>
            <w:r w:rsidRPr="002F3AFF">
              <w:rPr>
                <w:sz w:val="22"/>
                <w:szCs w:val="22"/>
              </w:rPr>
              <w:t>о</w:t>
            </w:r>
            <w:r w:rsidRPr="002F3AFF">
              <w:rPr>
                <w:sz w:val="22"/>
                <w:szCs w:val="22"/>
              </w:rPr>
              <w:t>лового сорта)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ГОСТ 32896-2014. Фрукты сушеные. Общие технические условия. Дата введения 01.01.2016.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Хлеб белый из пшеничной муки в нарезке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ГОСТ 26987-86. Хлеб белый из пшеничной муки высшего, первого и второго сортов. Технич</w:t>
            </w:r>
            <w:r w:rsidRPr="002F3AFF">
              <w:rPr>
                <w:sz w:val="22"/>
                <w:szCs w:val="22"/>
              </w:rPr>
              <w:t>е</w:t>
            </w:r>
            <w:r w:rsidRPr="002F3AFF">
              <w:rPr>
                <w:sz w:val="22"/>
                <w:szCs w:val="22"/>
              </w:rPr>
              <w:t xml:space="preserve">ские условия. Дата введения 01.12.1986. </w:t>
            </w:r>
          </w:p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ГОСТ 31752-2012. Изделия хлебобулочные в упаковке. Технические условия. Дата введения 01.07.2013.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Хлеб дарницкий из смеси муки ржаной хлебопекарной о</w:t>
            </w:r>
            <w:r w:rsidRPr="002F3AFF">
              <w:rPr>
                <w:sz w:val="22"/>
                <w:szCs w:val="22"/>
              </w:rPr>
              <w:t>б</w:t>
            </w:r>
            <w:r w:rsidRPr="002F3AFF">
              <w:rPr>
                <w:sz w:val="22"/>
                <w:szCs w:val="22"/>
              </w:rPr>
              <w:t>дирной и пшеничной хлебопекарной в нарезке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 xml:space="preserve">ГОСТ 31752-2012. Изделия хлебобулочные в упаковке. Технические условия. Дата введения 01.07.2013. 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Хлеб зерновой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ГОСТ 25832-89. Изделия хлебобулочные диетические. Технические условия. Дата введения 30.06.1990.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Хлеб из муки пшеничной хлебопекарной первого сорта, обогащенный витаминами и минералами для детского (д</w:t>
            </w:r>
            <w:r w:rsidRPr="002F3AFF">
              <w:rPr>
                <w:sz w:val="22"/>
                <w:szCs w:val="22"/>
              </w:rPr>
              <w:t>о</w:t>
            </w:r>
            <w:r w:rsidRPr="002F3AFF">
              <w:rPr>
                <w:sz w:val="22"/>
                <w:szCs w:val="22"/>
              </w:rPr>
              <w:t>школьного и школьного) питания подовый в нарезке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 xml:space="preserve">По ТУ производителя. </w:t>
            </w:r>
          </w:p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При наличии Свидетельства о государственной регистрации продукции для детского питания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Хлеб из смеси муки ржаной и муки пшеничной хлебоп</w:t>
            </w:r>
            <w:r w:rsidRPr="002F3AFF">
              <w:rPr>
                <w:sz w:val="22"/>
                <w:szCs w:val="22"/>
              </w:rPr>
              <w:t>е</w:t>
            </w:r>
            <w:r w:rsidRPr="002F3AFF">
              <w:rPr>
                <w:sz w:val="22"/>
                <w:szCs w:val="22"/>
              </w:rPr>
              <w:t>карной, обогащенный витаминами и минералами, для де</w:t>
            </w:r>
            <w:r w:rsidRPr="002F3AFF">
              <w:rPr>
                <w:sz w:val="22"/>
                <w:szCs w:val="22"/>
              </w:rPr>
              <w:t>т</w:t>
            </w:r>
            <w:r w:rsidRPr="002F3AFF">
              <w:rPr>
                <w:sz w:val="22"/>
                <w:szCs w:val="22"/>
              </w:rPr>
              <w:t>ского (дошкольного и школьного) питания формовой в н</w:t>
            </w:r>
            <w:r w:rsidRPr="002F3AFF">
              <w:rPr>
                <w:sz w:val="22"/>
                <w:szCs w:val="22"/>
              </w:rPr>
              <w:t>а</w:t>
            </w:r>
            <w:r w:rsidRPr="002F3AFF">
              <w:rPr>
                <w:sz w:val="22"/>
                <w:szCs w:val="22"/>
              </w:rPr>
              <w:t>резке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 xml:space="preserve">По ТУ производителя. </w:t>
            </w:r>
          </w:p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При наличии Свидетельства о государственной регистрации продукции для детского питания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Хлопья кукурузные и пшеничные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ГОСТ Р 50365-92. Государственный стандарт Российской Федерации. Завтраки сухие. Хлопья кукурузные и пшеничные. Общие технические условия. Введен в действие 01.01.1994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Хлопья овсяные (вид Геркулес, Экстра.)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ГОСТ 21149-2022. Хлопья овсяные. Технические условия. Дата введения 01.01.2023.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Чай зеленый в ассортименте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ГОСТ 32574-2013. Чай зеленый. Технические условия. Дата введения 01.07.2015.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 xml:space="preserve">Чай черный байховый в ассортименте 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ГОСТ 32573-2013. Чай черный. Технические условия. Дата введения 01.07.2015.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Чай краснодарский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 xml:space="preserve">ГОСТ Р 59700-2021. Чай краснодарский. Технические условия. Дата введения 01.03.2022. 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Черешня свежая (не ниже 1 сорта)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Соответствие требованиям ТР ТС 021/2011 «О безопасности пищевой продукции».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Чеснок свежий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ГОСТ Р 55909-2013. Чеснок свежий. Технические условия. Дата введения 01.01.2015.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Шпинат свежий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ГОСТ 34301-2017. Щавель и шпинат свежие. Технические условия. Дата введения 01.07.2018.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Шпинат свежий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 xml:space="preserve">По ТУ производителя. </w:t>
            </w:r>
          </w:p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При наличии Свидетельства о государственной регистрации продукции для детского питания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Щавель свежий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ГОСТ 34301-2017. Щавель и шпинат свежие. Технические условия. Дата введения 01.07.2018.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Щавель свежий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 xml:space="preserve">По ТУ производителя. </w:t>
            </w:r>
          </w:p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При наличии Свидетельства о государственной регистрации продукции для детского питания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Яблоки свежие (не ниже 1 сорта)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Соответствие требованиям ТР ТС 021/2011 «О безопасности пищевой продукции».</w:t>
            </w:r>
          </w:p>
        </w:tc>
      </w:tr>
      <w:tr w:rsidR="004305B4" w:rsidRPr="002F3AFF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Ядро ореха грецкого (не ниже 1 сорта)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ГОСТ 16833-2014. Ядро ореха грецкого. Технические условия. Дата введения 01.01.2016.</w:t>
            </w:r>
          </w:p>
        </w:tc>
      </w:tr>
      <w:tr w:rsidR="004305B4" w:rsidRPr="00590E28" w:rsidTr="004305B4">
        <w:trPr>
          <w:trHeight w:val="26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pStyle w:val="afb"/>
              <w:widowControl w:val="0"/>
              <w:numPr>
                <w:ilvl w:val="0"/>
                <w:numId w:val="19"/>
              </w:numPr>
              <w:suppressAutoHyphens w:val="0"/>
              <w:ind w:left="29" w:firstLine="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2F3AFF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 xml:space="preserve">Яйца куриные пищевые 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B4" w:rsidRPr="00590E28" w:rsidRDefault="004305B4" w:rsidP="00590E28">
            <w:pPr>
              <w:widowControl w:val="0"/>
              <w:suppressAutoHyphens w:val="0"/>
              <w:ind w:firstLine="0"/>
            </w:pPr>
            <w:r w:rsidRPr="002F3AFF">
              <w:rPr>
                <w:sz w:val="22"/>
                <w:szCs w:val="22"/>
              </w:rPr>
              <w:t>ГОСТ 31654-2012. Яйца куриные пищевые. Технические условия. Дата введения 01.01.2014.</w:t>
            </w:r>
            <w:r w:rsidRPr="00590E28">
              <w:rPr>
                <w:sz w:val="22"/>
                <w:szCs w:val="22"/>
              </w:rPr>
              <w:t xml:space="preserve"> </w:t>
            </w:r>
          </w:p>
        </w:tc>
      </w:tr>
    </w:tbl>
    <w:p w:rsidR="004305B4" w:rsidRPr="00DC20F2" w:rsidRDefault="004305B4" w:rsidP="00590E28">
      <w:pPr>
        <w:widowControl w:val="0"/>
        <w:suppressAutoHyphens w:val="0"/>
        <w:ind w:firstLine="0"/>
      </w:pPr>
    </w:p>
    <w:sectPr w:rsidR="004305B4" w:rsidRPr="00DC20F2" w:rsidSect="004305B4">
      <w:pgSz w:w="16838" w:h="11906" w:orient="landscape" w:code="9"/>
      <w:pgMar w:top="851" w:right="567" w:bottom="851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758" w:rsidRDefault="00BC7758" w:rsidP="000C7337">
      <w:r>
        <w:separator/>
      </w:r>
    </w:p>
  </w:endnote>
  <w:endnote w:type="continuationSeparator" w:id="1">
    <w:p w:rsidR="00BC7758" w:rsidRDefault="00BC7758" w:rsidP="000C7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64518"/>
      <w:docPartObj>
        <w:docPartGallery w:val="Page Numbers (Bottom of Page)"/>
        <w:docPartUnique/>
      </w:docPartObj>
    </w:sdtPr>
    <w:sdtContent>
      <w:p w:rsidR="00187EEC" w:rsidRDefault="00AF4AAF">
        <w:pPr>
          <w:pStyle w:val="af9"/>
          <w:jc w:val="right"/>
        </w:pPr>
        <w:fldSimple w:instr=" PAGE   \* MERGEFORMAT ">
          <w:r w:rsidR="005236AF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758" w:rsidRDefault="00BC7758" w:rsidP="000C7337">
      <w:r>
        <w:separator/>
      </w:r>
    </w:p>
  </w:footnote>
  <w:footnote w:type="continuationSeparator" w:id="1">
    <w:p w:rsidR="00BC7758" w:rsidRDefault="00BC7758" w:rsidP="000C7337">
      <w:r>
        <w:continuationSeparator/>
      </w:r>
    </w:p>
  </w:footnote>
  <w:footnote w:id="2">
    <w:p w:rsidR="00187EEC" w:rsidRPr="00260542" w:rsidRDefault="00187EEC" w:rsidP="004305B4">
      <w:pPr>
        <w:pStyle w:val="5"/>
      </w:pPr>
      <w:r w:rsidRPr="00260542">
        <w:rPr>
          <w:rStyle w:val="af3"/>
        </w:rPr>
        <w:footnoteRef/>
      </w:r>
      <w:r w:rsidRPr="00260542">
        <w:t xml:space="preserve"> Указывается «соответствует»</w:t>
      </w:r>
    </w:p>
  </w:footnote>
  <w:footnote w:id="3">
    <w:p w:rsidR="00187EEC" w:rsidRDefault="00187EEC" w:rsidP="004305B4">
      <w:pPr>
        <w:pStyle w:val="5"/>
      </w:pPr>
      <w:r w:rsidRPr="00260542">
        <w:rPr>
          <w:rStyle w:val="af3"/>
        </w:rPr>
        <w:footnoteRef/>
      </w:r>
      <w:r w:rsidRPr="00260542">
        <w:t xml:space="preserve"> При наличии</w:t>
      </w:r>
    </w:p>
  </w:footnote>
  <w:footnote w:id="4">
    <w:p w:rsidR="00187EEC" w:rsidRPr="00EA6C30" w:rsidRDefault="00187EEC" w:rsidP="004305B4">
      <w:pPr>
        <w:pStyle w:val="7"/>
      </w:pPr>
      <w:r w:rsidRPr="00EA6C30">
        <w:rPr>
          <w:rStyle w:val="af3"/>
        </w:rPr>
        <w:footnoteRef/>
      </w:r>
      <w:r w:rsidRPr="00EA6C30">
        <w:t xml:space="preserve"> При осуществлении централизованной закупки заполняется для каждого Получателя услуг отдельно.</w:t>
      </w:r>
    </w:p>
  </w:footnote>
  <w:footnote w:id="5">
    <w:p w:rsidR="00187EEC" w:rsidRPr="00EA6C30" w:rsidRDefault="00187EEC" w:rsidP="004305B4">
      <w:pPr>
        <w:pStyle w:val="7"/>
      </w:pPr>
      <w:r w:rsidRPr="00EA6C30">
        <w:rPr>
          <w:rStyle w:val="af3"/>
        </w:rPr>
        <w:footnoteRef/>
      </w:r>
      <w:r w:rsidRPr="00EA6C30">
        <w:t xml:space="preserve"> Варианты: 7-11 лет, 12 лет и старше</w:t>
      </w:r>
    </w:p>
  </w:footnote>
  <w:footnote w:id="6">
    <w:p w:rsidR="00187EEC" w:rsidRPr="00EA6C30" w:rsidRDefault="00187EEC" w:rsidP="004305B4">
      <w:pPr>
        <w:pStyle w:val="7"/>
      </w:pPr>
      <w:r w:rsidRPr="00EA6C30">
        <w:rPr>
          <w:rStyle w:val="af3"/>
        </w:rPr>
        <w:footnoteRef/>
      </w:r>
      <w:r w:rsidRPr="00EA6C30">
        <w:t xml:space="preserve"> Варианты: приготовление на пищеблоке заказчика / доставка готовой продукции общественного питания</w:t>
      </w:r>
    </w:p>
  </w:footnote>
  <w:footnote w:id="7">
    <w:p w:rsidR="00187EEC" w:rsidRDefault="00187EEC" w:rsidP="004305B4">
      <w:pPr>
        <w:pStyle w:val="7"/>
      </w:pPr>
      <w:r w:rsidRPr="00EA6C30">
        <w:rPr>
          <w:rStyle w:val="af3"/>
        </w:rPr>
        <w:footnoteRef/>
      </w:r>
      <w:r w:rsidRPr="00EA6C30">
        <w:t xml:space="preserve"> Варианты: самообслуживание на раздаточных линиях, обслуживание с предварительным накрытием столов</w:t>
      </w:r>
    </w:p>
  </w:footnote>
  <w:footnote w:id="8">
    <w:p w:rsidR="00187EEC" w:rsidRDefault="00187EEC" w:rsidP="004305B4">
      <w:pPr>
        <w:pStyle w:val="5"/>
      </w:pPr>
      <w:r w:rsidRPr="00260542">
        <w:rPr>
          <w:rStyle w:val="af3"/>
        </w:rPr>
        <w:footnoteRef/>
      </w:r>
      <w:r w:rsidRPr="00260542">
        <w:t xml:space="preserve"> При наличии</w:t>
      </w:r>
    </w:p>
  </w:footnote>
  <w:footnote w:id="9">
    <w:p w:rsidR="00187EEC" w:rsidRPr="00EA6C30" w:rsidRDefault="00187EEC" w:rsidP="004305B4">
      <w:pPr>
        <w:pStyle w:val="9"/>
      </w:pPr>
      <w:r w:rsidRPr="00EA6C30">
        <w:rPr>
          <w:rStyle w:val="af3"/>
        </w:rPr>
        <w:footnoteRef/>
      </w:r>
      <w:r w:rsidRPr="00EA6C30">
        <w:t xml:space="preserve"> Варианты: 7-11 лет, 12 лет и старше</w:t>
      </w:r>
    </w:p>
  </w:footnote>
  <w:footnote w:id="10">
    <w:p w:rsidR="00187EEC" w:rsidRPr="00473DAC" w:rsidRDefault="00187EEC" w:rsidP="004305B4">
      <w:pPr>
        <w:pStyle w:val="9"/>
      </w:pPr>
      <w:r w:rsidRPr="00EA6C30">
        <w:rPr>
          <w:rStyle w:val="af3"/>
        </w:rPr>
        <w:footnoteRef/>
      </w:r>
      <w:r>
        <w:t xml:space="preserve"> Варианты: завтрак /</w:t>
      </w:r>
      <w:r w:rsidRPr="00EA6C30">
        <w:t>обед /полдник / ужин</w:t>
      </w:r>
    </w:p>
  </w:footnote>
  <w:footnote w:id="11">
    <w:p w:rsidR="00187EEC" w:rsidRPr="00EA6C30" w:rsidRDefault="00187EEC" w:rsidP="004305B4">
      <w:pPr>
        <w:pStyle w:val="6"/>
      </w:pPr>
      <w:r w:rsidRPr="00EA6C30">
        <w:rPr>
          <w:rStyle w:val="af3"/>
        </w:rPr>
        <w:footnoteRef/>
      </w:r>
      <w:r w:rsidRPr="00EA6C30">
        <w:t xml:space="preserve"> Варианты: 7-11 лет, 12 лет и старше</w:t>
      </w:r>
    </w:p>
  </w:footnote>
  <w:footnote w:id="12">
    <w:p w:rsidR="00187EEC" w:rsidRPr="00EA6C30" w:rsidRDefault="00187EEC" w:rsidP="004305B4">
      <w:pPr>
        <w:pStyle w:val="6"/>
      </w:pPr>
      <w:r w:rsidRPr="00EA6C30">
        <w:rPr>
          <w:rStyle w:val="af3"/>
        </w:rPr>
        <w:footnoteRef/>
      </w:r>
      <w:r>
        <w:t xml:space="preserve"> Варианты: завтрак /</w:t>
      </w:r>
      <w:r w:rsidRPr="00EA6C30">
        <w:t xml:space="preserve"> обед /полдник / ужин</w:t>
      </w:r>
    </w:p>
  </w:footnote>
  <w:footnote w:id="13">
    <w:p w:rsidR="00187EEC" w:rsidRPr="00EA6C30" w:rsidRDefault="00187EEC" w:rsidP="004305B4">
      <w:pPr>
        <w:pStyle w:val="6"/>
      </w:pPr>
      <w:r w:rsidRPr="00EA6C30">
        <w:rPr>
          <w:rStyle w:val="af3"/>
        </w:rPr>
        <w:footnoteRef/>
      </w:r>
      <w:r w:rsidRPr="00EA6C30">
        <w:t xml:space="preserve"> Согласно Заявке Заказчика (Получателя услуг)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EEC" w:rsidRPr="008C1559" w:rsidRDefault="00187EEC" w:rsidP="000C1F65">
    <w:pPr>
      <w:pStyle w:val="af7"/>
      <w:ind w:firstLine="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11BA"/>
    <w:multiLevelType w:val="hybridMultilevel"/>
    <w:tmpl w:val="703051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E2E95"/>
    <w:multiLevelType w:val="hybridMultilevel"/>
    <w:tmpl w:val="6658CD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02C4E"/>
    <w:multiLevelType w:val="multilevel"/>
    <w:tmpl w:val="83E8FD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8305067"/>
    <w:multiLevelType w:val="hybridMultilevel"/>
    <w:tmpl w:val="6AC6A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32237"/>
    <w:multiLevelType w:val="multilevel"/>
    <w:tmpl w:val="F7D415C4"/>
    <w:lvl w:ilvl="0">
      <w:start w:val="1"/>
      <w:numFmt w:val="upperRoman"/>
      <w:suff w:val="space"/>
      <w:lvlText w:val="%1."/>
      <w:lvlJc w:val="center"/>
      <w:pPr>
        <w:ind w:left="567" w:hanging="279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1058" w:hanging="207"/>
      </w:pPr>
      <w:rPr>
        <w:rFonts w:hint="default"/>
        <w:b w:val="0"/>
        <w:sz w:val="24"/>
      </w:rPr>
    </w:lvl>
    <w:lvl w:ilvl="2">
      <w:start w:val="1"/>
      <w:numFmt w:val="decimal"/>
      <w:suff w:val="space"/>
      <w:lvlText w:val="%3)"/>
      <w:lvlJc w:val="left"/>
      <w:pPr>
        <w:ind w:left="567" w:firstLine="153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DA1412B"/>
    <w:multiLevelType w:val="multilevel"/>
    <w:tmpl w:val="2DA1412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1679D"/>
    <w:multiLevelType w:val="multilevel"/>
    <w:tmpl w:val="3221679D"/>
    <w:lvl w:ilvl="0">
      <w:start w:val="1"/>
      <w:numFmt w:val="decimal"/>
      <w:lvlText w:val="%1."/>
      <w:lvlJc w:val="left"/>
      <w:pPr>
        <w:ind w:left="133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2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2814388"/>
    <w:multiLevelType w:val="multilevel"/>
    <w:tmpl w:val="E3D4CB5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269" w:firstLine="709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8">
    <w:nsid w:val="419F2F06"/>
    <w:multiLevelType w:val="multilevel"/>
    <w:tmpl w:val="71AEB1E4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42BF5BE7"/>
    <w:multiLevelType w:val="hybridMultilevel"/>
    <w:tmpl w:val="B59CC9C6"/>
    <w:lvl w:ilvl="0" w:tplc="435A64E2">
      <w:start w:val="1"/>
      <w:numFmt w:val="decimal"/>
      <w:pStyle w:val="a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5616D83"/>
    <w:multiLevelType w:val="hybridMultilevel"/>
    <w:tmpl w:val="FDD2F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8043E2"/>
    <w:multiLevelType w:val="hybridMultilevel"/>
    <w:tmpl w:val="FCCCA204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811E72"/>
    <w:multiLevelType w:val="multilevel"/>
    <w:tmpl w:val="E4DEBA1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7" w:hanging="3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">
    <w:nsid w:val="6D7B5F27"/>
    <w:multiLevelType w:val="multilevel"/>
    <w:tmpl w:val="83E8FD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4662C9D"/>
    <w:multiLevelType w:val="multilevel"/>
    <w:tmpl w:val="027E107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>
    <w:nsid w:val="746B10F1"/>
    <w:multiLevelType w:val="hybridMultilevel"/>
    <w:tmpl w:val="47A4D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45EDE"/>
    <w:multiLevelType w:val="multilevel"/>
    <w:tmpl w:val="7CB45E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362CCA"/>
    <w:multiLevelType w:val="multilevel"/>
    <w:tmpl w:val="5CB86EE4"/>
    <w:lvl w:ilvl="0">
      <w:start w:val="1"/>
      <w:numFmt w:val="decimal"/>
      <w:pStyle w:val="a0"/>
      <w:suff w:val="space"/>
      <w:lvlText w:val="%1."/>
      <w:lvlJc w:val="left"/>
      <w:pPr>
        <w:ind w:left="0" w:firstLine="0"/>
      </w:pPr>
      <w:rPr>
        <w:rFonts w:hint="default"/>
        <w:sz w:val="24"/>
      </w:rPr>
    </w:lvl>
    <w:lvl w:ilvl="1">
      <w:start w:val="1"/>
      <w:numFmt w:val="decimal"/>
      <w:pStyle w:val="a1"/>
      <w:suff w:val="space"/>
      <w:lvlText w:val="%1.%2."/>
      <w:lvlJc w:val="left"/>
      <w:pPr>
        <w:ind w:left="0" w:firstLine="709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pStyle w:val="a2"/>
      <w:suff w:val="space"/>
      <w:lvlText w:val="%1.%2.%3."/>
      <w:lvlJc w:val="left"/>
      <w:pPr>
        <w:ind w:left="708" w:firstLine="709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7"/>
  </w:num>
  <w:num w:numId="2">
    <w:abstractNumId w:val="4"/>
  </w:num>
  <w:num w:numId="3">
    <w:abstractNumId w:val="7"/>
  </w:num>
  <w:num w:numId="4">
    <w:abstractNumId w:val="8"/>
  </w:num>
  <w:num w:numId="5">
    <w:abstractNumId w:val="17"/>
    <w:lvlOverride w:ilvl="0">
      <w:startOverride w:val="5"/>
    </w:lvlOverride>
    <w:lvlOverride w:ilvl="1">
      <w:startOverride w:val="4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4"/>
  </w:num>
  <w:num w:numId="12">
    <w:abstractNumId w:val="12"/>
  </w:num>
  <w:num w:numId="13">
    <w:abstractNumId w:val="13"/>
  </w:num>
  <w:num w:numId="14">
    <w:abstractNumId w:val="1"/>
  </w:num>
  <w:num w:numId="15">
    <w:abstractNumId w:val="0"/>
  </w:num>
  <w:num w:numId="16">
    <w:abstractNumId w:val="9"/>
  </w:num>
  <w:num w:numId="17">
    <w:abstractNumId w:val="15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1021"/>
  <w:defaultTabStop w:val="0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0D00"/>
    <w:rsid w:val="0000034C"/>
    <w:rsid w:val="000010E1"/>
    <w:rsid w:val="00001A1F"/>
    <w:rsid w:val="00002AB7"/>
    <w:rsid w:val="000044BD"/>
    <w:rsid w:val="0000719A"/>
    <w:rsid w:val="00007747"/>
    <w:rsid w:val="00007954"/>
    <w:rsid w:val="00007B6C"/>
    <w:rsid w:val="0001074B"/>
    <w:rsid w:val="00010AA1"/>
    <w:rsid w:val="00010F3D"/>
    <w:rsid w:val="00012F6B"/>
    <w:rsid w:val="00014244"/>
    <w:rsid w:val="00017A11"/>
    <w:rsid w:val="00020E37"/>
    <w:rsid w:val="00020FEC"/>
    <w:rsid w:val="00021E71"/>
    <w:rsid w:val="000244B5"/>
    <w:rsid w:val="0002542C"/>
    <w:rsid w:val="000331D8"/>
    <w:rsid w:val="0003546E"/>
    <w:rsid w:val="00037629"/>
    <w:rsid w:val="00042D0D"/>
    <w:rsid w:val="00044111"/>
    <w:rsid w:val="00052432"/>
    <w:rsid w:val="0005599B"/>
    <w:rsid w:val="00056E37"/>
    <w:rsid w:val="00056FEA"/>
    <w:rsid w:val="000577A3"/>
    <w:rsid w:val="00061590"/>
    <w:rsid w:val="0006470D"/>
    <w:rsid w:val="000653E2"/>
    <w:rsid w:val="0006717F"/>
    <w:rsid w:val="00075B9D"/>
    <w:rsid w:val="0007667F"/>
    <w:rsid w:val="000802FA"/>
    <w:rsid w:val="00080DE9"/>
    <w:rsid w:val="0008199A"/>
    <w:rsid w:val="00085803"/>
    <w:rsid w:val="00085F0F"/>
    <w:rsid w:val="000910A7"/>
    <w:rsid w:val="00094D09"/>
    <w:rsid w:val="000A1F18"/>
    <w:rsid w:val="000A451A"/>
    <w:rsid w:val="000A48E3"/>
    <w:rsid w:val="000B3CEF"/>
    <w:rsid w:val="000B6873"/>
    <w:rsid w:val="000B791E"/>
    <w:rsid w:val="000C0A46"/>
    <w:rsid w:val="000C1F65"/>
    <w:rsid w:val="000C4A32"/>
    <w:rsid w:val="000C5318"/>
    <w:rsid w:val="000C7337"/>
    <w:rsid w:val="000D5A44"/>
    <w:rsid w:val="000D5C59"/>
    <w:rsid w:val="000E02B5"/>
    <w:rsid w:val="000F1630"/>
    <w:rsid w:val="000F31EF"/>
    <w:rsid w:val="000F3BD1"/>
    <w:rsid w:val="000F4493"/>
    <w:rsid w:val="000F47A6"/>
    <w:rsid w:val="000F4E22"/>
    <w:rsid w:val="000F589E"/>
    <w:rsid w:val="00103DA3"/>
    <w:rsid w:val="00104831"/>
    <w:rsid w:val="0010612D"/>
    <w:rsid w:val="0011003C"/>
    <w:rsid w:val="00110E20"/>
    <w:rsid w:val="00116213"/>
    <w:rsid w:val="00116846"/>
    <w:rsid w:val="00117A43"/>
    <w:rsid w:val="00122A9F"/>
    <w:rsid w:val="00124514"/>
    <w:rsid w:val="00126D35"/>
    <w:rsid w:val="00127159"/>
    <w:rsid w:val="00127F91"/>
    <w:rsid w:val="001308A1"/>
    <w:rsid w:val="00131D8B"/>
    <w:rsid w:val="001348AA"/>
    <w:rsid w:val="00134A7A"/>
    <w:rsid w:val="00137988"/>
    <w:rsid w:val="001408BB"/>
    <w:rsid w:val="0014451A"/>
    <w:rsid w:val="00144BE8"/>
    <w:rsid w:val="00144CBF"/>
    <w:rsid w:val="00146338"/>
    <w:rsid w:val="001542E2"/>
    <w:rsid w:val="00155B81"/>
    <w:rsid w:val="00157B73"/>
    <w:rsid w:val="001624FD"/>
    <w:rsid w:val="00163957"/>
    <w:rsid w:val="0016642E"/>
    <w:rsid w:val="00166DB8"/>
    <w:rsid w:val="00175A21"/>
    <w:rsid w:val="00176885"/>
    <w:rsid w:val="00181280"/>
    <w:rsid w:val="001812EE"/>
    <w:rsid w:val="001833FD"/>
    <w:rsid w:val="0018496F"/>
    <w:rsid w:val="00184AEE"/>
    <w:rsid w:val="001879E0"/>
    <w:rsid w:val="00187EEC"/>
    <w:rsid w:val="00190EB8"/>
    <w:rsid w:val="00192EA1"/>
    <w:rsid w:val="00193DE0"/>
    <w:rsid w:val="00195ABA"/>
    <w:rsid w:val="001A3567"/>
    <w:rsid w:val="001A377D"/>
    <w:rsid w:val="001A5C0C"/>
    <w:rsid w:val="001A72F2"/>
    <w:rsid w:val="001A7FDB"/>
    <w:rsid w:val="001B070B"/>
    <w:rsid w:val="001B4D90"/>
    <w:rsid w:val="001B5A67"/>
    <w:rsid w:val="001B79A3"/>
    <w:rsid w:val="001C51BB"/>
    <w:rsid w:val="001C6DA4"/>
    <w:rsid w:val="001D06BA"/>
    <w:rsid w:val="001D45A0"/>
    <w:rsid w:val="001D54C9"/>
    <w:rsid w:val="001D6564"/>
    <w:rsid w:val="001D6966"/>
    <w:rsid w:val="001E030E"/>
    <w:rsid w:val="001E1F34"/>
    <w:rsid w:val="001E5E6B"/>
    <w:rsid w:val="001F1FF4"/>
    <w:rsid w:val="00206A56"/>
    <w:rsid w:val="00207ED5"/>
    <w:rsid w:val="00210B44"/>
    <w:rsid w:val="002116DF"/>
    <w:rsid w:val="0021469F"/>
    <w:rsid w:val="0021529B"/>
    <w:rsid w:val="00220413"/>
    <w:rsid w:val="00221228"/>
    <w:rsid w:val="00224DD0"/>
    <w:rsid w:val="002251B3"/>
    <w:rsid w:val="00226153"/>
    <w:rsid w:val="002277E6"/>
    <w:rsid w:val="00227A60"/>
    <w:rsid w:val="002304A2"/>
    <w:rsid w:val="00231172"/>
    <w:rsid w:val="00232080"/>
    <w:rsid w:val="00233E93"/>
    <w:rsid w:val="002368CD"/>
    <w:rsid w:val="002403EE"/>
    <w:rsid w:val="002405CA"/>
    <w:rsid w:val="00244F02"/>
    <w:rsid w:val="002452FE"/>
    <w:rsid w:val="00247AA1"/>
    <w:rsid w:val="002502D9"/>
    <w:rsid w:val="00250C15"/>
    <w:rsid w:val="00253944"/>
    <w:rsid w:val="00256559"/>
    <w:rsid w:val="00261B1F"/>
    <w:rsid w:val="00262C96"/>
    <w:rsid w:val="00270A0F"/>
    <w:rsid w:val="00270D00"/>
    <w:rsid w:val="002733FA"/>
    <w:rsid w:val="00275F54"/>
    <w:rsid w:val="00284002"/>
    <w:rsid w:val="00285FC4"/>
    <w:rsid w:val="002A2932"/>
    <w:rsid w:val="002A4131"/>
    <w:rsid w:val="002A488A"/>
    <w:rsid w:val="002A6C91"/>
    <w:rsid w:val="002B4241"/>
    <w:rsid w:val="002C0840"/>
    <w:rsid w:val="002C16CF"/>
    <w:rsid w:val="002C553C"/>
    <w:rsid w:val="002C5B6C"/>
    <w:rsid w:val="002C6EBD"/>
    <w:rsid w:val="002D038A"/>
    <w:rsid w:val="002D0AE9"/>
    <w:rsid w:val="002D50EA"/>
    <w:rsid w:val="002E36C8"/>
    <w:rsid w:val="002E3B97"/>
    <w:rsid w:val="002E4A18"/>
    <w:rsid w:val="002E5BF7"/>
    <w:rsid w:val="002E677A"/>
    <w:rsid w:val="002E7C4D"/>
    <w:rsid w:val="002F0BFC"/>
    <w:rsid w:val="002F3AFF"/>
    <w:rsid w:val="002F49D4"/>
    <w:rsid w:val="002F7145"/>
    <w:rsid w:val="0030191F"/>
    <w:rsid w:val="00314C32"/>
    <w:rsid w:val="0031668C"/>
    <w:rsid w:val="00316DDB"/>
    <w:rsid w:val="003228A2"/>
    <w:rsid w:val="00324800"/>
    <w:rsid w:val="0032568A"/>
    <w:rsid w:val="0032645B"/>
    <w:rsid w:val="00326506"/>
    <w:rsid w:val="00335662"/>
    <w:rsid w:val="003360A9"/>
    <w:rsid w:val="00340ECC"/>
    <w:rsid w:val="00341910"/>
    <w:rsid w:val="00355419"/>
    <w:rsid w:val="0036241C"/>
    <w:rsid w:val="00363975"/>
    <w:rsid w:val="00370C70"/>
    <w:rsid w:val="00373023"/>
    <w:rsid w:val="00375C0D"/>
    <w:rsid w:val="00377D7F"/>
    <w:rsid w:val="0038071C"/>
    <w:rsid w:val="00381BAE"/>
    <w:rsid w:val="00387307"/>
    <w:rsid w:val="00387C3A"/>
    <w:rsid w:val="003935F6"/>
    <w:rsid w:val="00394DBF"/>
    <w:rsid w:val="00396BB9"/>
    <w:rsid w:val="00397C04"/>
    <w:rsid w:val="00397CCD"/>
    <w:rsid w:val="003A453A"/>
    <w:rsid w:val="003A48B0"/>
    <w:rsid w:val="003B05AC"/>
    <w:rsid w:val="003B2552"/>
    <w:rsid w:val="003B5365"/>
    <w:rsid w:val="003B7B6B"/>
    <w:rsid w:val="003C1421"/>
    <w:rsid w:val="003C4A57"/>
    <w:rsid w:val="003C5959"/>
    <w:rsid w:val="003D2099"/>
    <w:rsid w:val="003D291F"/>
    <w:rsid w:val="003D49AF"/>
    <w:rsid w:val="003D4F70"/>
    <w:rsid w:val="003D51BE"/>
    <w:rsid w:val="003D63FE"/>
    <w:rsid w:val="003D6C0A"/>
    <w:rsid w:val="003E27F1"/>
    <w:rsid w:val="003E3830"/>
    <w:rsid w:val="003E5296"/>
    <w:rsid w:val="003E5DD8"/>
    <w:rsid w:val="003F3497"/>
    <w:rsid w:val="003F3674"/>
    <w:rsid w:val="003F4F58"/>
    <w:rsid w:val="003F4FB2"/>
    <w:rsid w:val="003F7200"/>
    <w:rsid w:val="003F7A2F"/>
    <w:rsid w:val="00400C27"/>
    <w:rsid w:val="00405C6E"/>
    <w:rsid w:val="004063FB"/>
    <w:rsid w:val="00407E10"/>
    <w:rsid w:val="0041085A"/>
    <w:rsid w:val="00412DEB"/>
    <w:rsid w:val="00412EA7"/>
    <w:rsid w:val="004151AF"/>
    <w:rsid w:val="00421A19"/>
    <w:rsid w:val="00425D9D"/>
    <w:rsid w:val="004262E6"/>
    <w:rsid w:val="004274B4"/>
    <w:rsid w:val="004305B4"/>
    <w:rsid w:val="004350C8"/>
    <w:rsid w:val="004358E6"/>
    <w:rsid w:val="0043684B"/>
    <w:rsid w:val="00436A5F"/>
    <w:rsid w:val="004408F7"/>
    <w:rsid w:val="00441CD9"/>
    <w:rsid w:val="00443E94"/>
    <w:rsid w:val="004451D5"/>
    <w:rsid w:val="004537B7"/>
    <w:rsid w:val="00455BEF"/>
    <w:rsid w:val="00456604"/>
    <w:rsid w:val="00462347"/>
    <w:rsid w:val="00476782"/>
    <w:rsid w:val="004768E5"/>
    <w:rsid w:val="00482225"/>
    <w:rsid w:val="00483D84"/>
    <w:rsid w:val="00483DF0"/>
    <w:rsid w:val="00484936"/>
    <w:rsid w:val="00484DB1"/>
    <w:rsid w:val="00486490"/>
    <w:rsid w:val="00493BD7"/>
    <w:rsid w:val="00494161"/>
    <w:rsid w:val="004A1CF1"/>
    <w:rsid w:val="004A7845"/>
    <w:rsid w:val="004B5089"/>
    <w:rsid w:val="004C0B72"/>
    <w:rsid w:val="004C3A98"/>
    <w:rsid w:val="004C5A9C"/>
    <w:rsid w:val="004D4AC9"/>
    <w:rsid w:val="004D6DB7"/>
    <w:rsid w:val="004E0BB5"/>
    <w:rsid w:val="004E3254"/>
    <w:rsid w:val="004E479E"/>
    <w:rsid w:val="004E4A1D"/>
    <w:rsid w:val="004E6136"/>
    <w:rsid w:val="004F65F6"/>
    <w:rsid w:val="005001EB"/>
    <w:rsid w:val="005018C9"/>
    <w:rsid w:val="00502364"/>
    <w:rsid w:val="00502632"/>
    <w:rsid w:val="00502820"/>
    <w:rsid w:val="00504A79"/>
    <w:rsid w:val="00512860"/>
    <w:rsid w:val="00512DB7"/>
    <w:rsid w:val="00516BAC"/>
    <w:rsid w:val="00517B4E"/>
    <w:rsid w:val="00522B52"/>
    <w:rsid w:val="005236AF"/>
    <w:rsid w:val="00527D4B"/>
    <w:rsid w:val="005370F7"/>
    <w:rsid w:val="00541373"/>
    <w:rsid w:val="0054544E"/>
    <w:rsid w:val="00546D2B"/>
    <w:rsid w:val="0054750D"/>
    <w:rsid w:val="00547E74"/>
    <w:rsid w:val="00553CB6"/>
    <w:rsid w:val="00554A3E"/>
    <w:rsid w:val="00557DCB"/>
    <w:rsid w:val="00560B53"/>
    <w:rsid w:val="00563E81"/>
    <w:rsid w:val="005657ED"/>
    <w:rsid w:val="00566681"/>
    <w:rsid w:val="00566F99"/>
    <w:rsid w:val="0057415F"/>
    <w:rsid w:val="00580A50"/>
    <w:rsid w:val="0058490B"/>
    <w:rsid w:val="00590E28"/>
    <w:rsid w:val="00592D5C"/>
    <w:rsid w:val="005957A8"/>
    <w:rsid w:val="00595C2C"/>
    <w:rsid w:val="00596442"/>
    <w:rsid w:val="005A60AB"/>
    <w:rsid w:val="005A7411"/>
    <w:rsid w:val="005B00A6"/>
    <w:rsid w:val="005B3876"/>
    <w:rsid w:val="005B4A25"/>
    <w:rsid w:val="005C6BEE"/>
    <w:rsid w:val="005D254E"/>
    <w:rsid w:val="005D3730"/>
    <w:rsid w:val="005D5782"/>
    <w:rsid w:val="005E51FE"/>
    <w:rsid w:val="005E707F"/>
    <w:rsid w:val="005E74F1"/>
    <w:rsid w:val="005F3A2B"/>
    <w:rsid w:val="005F3F8D"/>
    <w:rsid w:val="005F4C12"/>
    <w:rsid w:val="005F4E09"/>
    <w:rsid w:val="005F69E3"/>
    <w:rsid w:val="00601AD1"/>
    <w:rsid w:val="00603034"/>
    <w:rsid w:val="0060414F"/>
    <w:rsid w:val="00605395"/>
    <w:rsid w:val="0060547B"/>
    <w:rsid w:val="00605ADF"/>
    <w:rsid w:val="006112A5"/>
    <w:rsid w:val="00613236"/>
    <w:rsid w:val="00622B58"/>
    <w:rsid w:val="00622F2B"/>
    <w:rsid w:val="00625844"/>
    <w:rsid w:val="00625A0F"/>
    <w:rsid w:val="0062649D"/>
    <w:rsid w:val="00631DD6"/>
    <w:rsid w:val="006328E5"/>
    <w:rsid w:val="00634B58"/>
    <w:rsid w:val="00640812"/>
    <w:rsid w:val="0064346F"/>
    <w:rsid w:val="00651262"/>
    <w:rsid w:val="00657A0A"/>
    <w:rsid w:val="00665CD1"/>
    <w:rsid w:val="00667474"/>
    <w:rsid w:val="0067246C"/>
    <w:rsid w:val="00672808"/>
    <w:rsid w:val="00676418"/>
    <w:rsid w:val="006800FA"/>
    <w:rsid w:val="006812C9"/>
    <w:rsid w:val="00682AE0"/>
    <w:rsid w:val="006900EB"/>
    <w:rsid w:val="00690D9E"/>
    <w:rsid w:val="00691181"/>
    <w:rsid w:val="006917AD"/>
    <w:rsid w:val="0069240A"/>
    <w:rsid w:val="0069291B"/>
    <w:rsid w:val="0069298D"/>
    <w:rsid w:val="00696DCD"/>
    <w:rsid w:val="006A2B97"/>
    <w:rsid w:val="006B0730"/>
    <w:rsid w:val="006B09E8"/>
    <w:rsid w:val="006B0B01"/>
    <w:rsid w:val="006B16AF"/>
    <w:rsid w:val="006B6006"/>
    <w:rsid w:val="006B7890"/>
    <w:rsid w:val="006C07FC"/>
    <w:rsid w:val="006C14B8"/>
    <w:rsid w:val="006C220A"/>
    <w:rsid w:val="006C4166"/>
    <w:rsid w:val="006C460B"/>
    <w:rsid w:val="006C5FB6"/>
    <w:rsid w:val="006D7901"/>
    <w:rsid w:val="006E0481"/>
    <w:rsid w:val="006E3687"/>
    <w:rsid w:val="006E46BA"/>
    <w:rsid w:val="006E78EF"/>
    <w:rsid w:val="006F08B0"/>
    <w:rsid w:val="006F3D82"/>
    <w:rsid w:val="006F459E"/>
    <w:rsid w:val="006F4649"/>
    <w:rsid w:val="006F5F78"/>
    <w:rsid w:val="006F7B3A"/>
    <w:rsid w:val="007001B5"/>
    <w:rsid w:val="0070050B"/>
    <w:rsid w:val="007017AC"/>
    <w:rsid w:val="007020E6"/>
    <w:rsid w:val="00703E6A"/>
    <w:rsid w:val="0072544C"/>
    <w:rsid w:val="00727B38"/>
    <w:rsid w:val="00737B77"/>
    <w:rsid w:val="00741EC9"/>
    <w:rsid w:val="0074288C"/>
    <w:rsid w:val="00743BE6"/>
    <w:rsid w:val="00744333"/>
    <w:rsid w:val="00745B29"/>
    <w:rsid w:val="00754052"/>
    <w:rsid w:val="0075492C"/>
    <w:rsid w:val="00756384"/>
    <w:rsid w:val="0076096E"/>
    <w:rsid w:val="00762ADE"/>
    <w:rsid w:val="00763AA3"/>
    <w:rsid w:val="00766717"/>
    <w:rsid w:val="007675D4"/>
    <w:rsid w:val="00782C72"/>
    <w:rsid w:val="00784F85"/>
    <w:rsid w:val="00785A0F"/>
    <w:rsid w:val="00790D19"/>
    <w:rsid w:val="00791A46"/>
    <w:rsid w:val="007A0143"/>
    <w:rsid w:val="007A16AD"/>
    <w:rsid w:val="007A3444"/>
    <w:rsid w:val="007A6F4A"/>
    <w:rsid w:val="007B2C3A"/>
    <w:rsid w:val="007B4163"/>
    <w:rsid w:val="007B6A4C"/>
    <w:rsid w:val="007B7558"/>
    <w:rsid w:val="007C12D7"/>
    <w:rsid w:val="007C212A"/>
    <w:rsid w:val="007C7A37"/>
    <w:rsid w:val="007D27AB"/>
    <w:rsid w:val="007D456E"/>
    <w:rsid w:val="007D4604"/>
    <w:rsid w:val="007D7EF8"/>
    <w:rsid w:val="007E195E"/>
    <w:rsid w:val="007E3F4C"/>
    <w:rsid w:val="007E5E66"/>
    <w:rsid w:val="007E64E2"/>
    <w:rsid w:val="007E7E6E"/>
    <w:rsid w:val="007F020B"/>
    <w:rsid w:val="007F0918"/>
    <w:rsid w:val="007F2BBB"/>
    <w:rsid w:val="007F3526"/>
    <w:rsid w:val="007F6A52"/>
    <w:rsid w:val="0080184D"/>
    <w:rsid w:val="00801BEC"/>
    <w:rsid w:val="00801EA7"/>
    <w:rsid w:val="008020C6"/>
    <w:rsid w:val="00803384"/>
    <w:rsid w:val="00804FC3"/>
    <w:rsid w:val="0080627D"/>
    <w:rsid w:val="008119C9"/>
    <w:rsid w:val="00812870"/>
    <w:rsid w:val="00812DC0"/>
    <w:rsid w:val="00813D89"/>
    <w:rsid w:val="00813DD0"/>
    <w:rsid w:val="0081708D"/>
    <w:rsid w:val="008171E9"/>
    <w:rsid w:val="008211BA"/>
    <w:rsid w:val="00822E99"/>
    <w:rsid w:val="00824FE0"/>
    <w:rsid w:val="008264F9"/>
    <w:rsid w:val="00826797"/>
    <w:rsid w:val="00831C58"/>
    <w:rsid w:val="008321D7"/>
    <w:rsid w:val="00833258"/>
    <w:rsid w:val="008356AB"/>
    <w:rsid w:val="00844453"/>
    <w:rsid w:val="00846C6A"/>
    <w:rsid w:val="00853312"/>
    <w:rsid w:val="00857D75"/>
    <w:rsid w:val="00857E8A"/>
    <w:rsid w:val="008627D5"/>
    <w:rsid w:val="00862814"/>
    <w:rsid w:val="00862EAC"/>
    <w:rsid w:val="0086395F"/>
    <w:rsid w:val="00864C78"/>
    <w:rsid w:val="00865CD4"/>
    <w:rsid w:val="008711E7"/>
    <w:rsid w:val="00877353"/>
    <w:rsid w:val="008778FF"/>
    <w:rsid w:val="00882C8F"/>
    <w:rsid w:val="00883303"/>
    <w:rsid w:val="0088526F"/>
    <w:rsid w:val="00886EBB"/>
    <w:rsid w:val="00892D09"/>
    <w:rsid w:val="0089358D"/>
    <w:rsid w:val="008940F4"/>
    <w:rsid w:val="008A0E93"/>
    <w:rsid w:val="008A173C"/>
    <w:rsid w:val="008A1909"/>
    <w:rsid w:val="008A1AB1"/>
    <w:rsid w:val="008A1F59"/>
    <w:rsid w:val="008A21DD"/>
    <w:rsid w:val="008A5BDE"/>
    <w:rsid w:val="008B0647"/>
    <w:rsid w:val="008B0D74"/>
    <w:rsid w:val="008B129E"/>
    <w:rsid w:val="008B1AB0"/>
    <w:rsid w:val="008B3E0B"/>
    <w:rsid w:val="008B4696"/>
    <w:rsid w:val="008B4CCA"/>
    <w:rsid w:val="008B6E48"/>
    <w:rsid w:val="008B736A"/>
    <w:rsid w:val="008C1019"/>
    <w:rsid w:val="008C13DC"/>
    <w:rsid w:val="008C1559"/>
    <w:rsid w:val="008C4C2D"/>
    <w:rsid w:val="008C5132"/>
    <w:rsid w:val="008C5452"/>
    <w:rsid w:val="008C7ABE"/>
    <w:rsid w:val="008D0441"/>
    <w:rsid w:val="008D4F49"/>
    <w:rsid w:val="008E0B5B"/>
    <w:rsid w:val="008E33A6"/>
    <w:rsid w:val="008E3821"/>
    <w:rsid w:val="008E3CE3"/>
    <w:rsid w:val="008E5059"/>
    <w:rsid w:val="008E559E"/>
    <w:rsid w:val="008F4CAE"/>
    <w:rsid w:val="009042C3"/>
    <w:rsid w:val="009115FA"/>
    <w:rsid w:val="009153C2"/>
    <w:rsid w:val="009159DB"/>
    <w:rsid w:val="00916059"/>
    <w:rsid w:val="00916252"/>
    <w:rsid w:val="0092060B"/>
    <w:rsid w:val="00922F64"/>
    <w:rsid w:val="009242E8"/>
    <w:rsid w:val="0093091D"/>
    <w:rsid w:val="00931016"/>
    <w:rsid w:val="009367F8"/>
    <w:rsid w:val="009444B9"/>
    <w:rsid w:val="00944C9C"/>
    <w:rsid w:val="00947030"/>
    <w:rsid w:val="00953CE7"/>
    <w:rsid w:val="00954FA1"/>
    <w:rsid w:val="009603E0"/>
    <w:rsid w:val="00960F2F"/>
    <w:rsid w:val="00972A5A"/>
    <w:rsid w:val="009738C2"/>
    <w:rsid w:val="00982C4F"/>
    <w:rsid w:val="00985A36"/>
    <w:rsid w:val="0099192E"/>
    <w:rsid w:val="0099732D"/>
    <w:rsid w:val="00997449"/>
    <w:rsid w:val="009A1802"/>
    <w:rsid w:val="009B0199"/>
    <w:rsid w:val="009B1AD0"/>
    <w:rsid w:val="009B22AD"/>
    <w:rsid w:val="009B341F"/>
    <w:rsid w:val="009B3658"/>
    <w:rsid w:val="009B3ABA"/>
    <w:rsid w:val="009B4745"/>
    <w:rsid w:val="009B4DEC"/>
    <w:rsid w:val="009B5195"/>
    <w:rsid w:val="009B51D5"/>
    <w:rsid w:val="009B5823"/>
    <w:rsid w:val="009C05A1"/>
    <w:rsid w:val="009C0800"/>
    <w:rsid w:val="009C148C"/>
    <w:rsid w:val="009C19B2"/>
    <w:rsid w:val="009C28C2"/>
    <w:rsid w:val="009C45D2"/>
    <w:rsid w:val="009D0308"/>
    <w:rsid w:val="009D2E7F"/>
    <w:rsid w:val="009D356E"/>
    <w:rsid w:val="009D4274"/>
    <w:rsid w:val="009D4D7C"/>
    <w:rsid w:val="009E00DB"/>
    <w:rsid w:val="009E0809"/>
    <w:rsid w:val="009E380C"/>
    <w:rsid w:val="009E6326"/>
    <w:rsid w:val="009F5AAD"/>
    <w:rsid w:val="009F5C15"/>
    <w:rsid w:val="009F6336"/>
    <w:rsid w:val="009F7511"/>
    <w:rsid w:val="00A018CF"/>
    <w:rsid w:val="00A02909"/>
    <w:rsid w:val="00A03FD8"/>
    <w:rsid w:val="00A0540A"/>
    <w:rsid w:val="00A05AAB"/>
    <w:rsid w:val="00A05D10"/>
    <w:rsid w:val="00A07553"/>
    <w:rsid w:val="00A13827"/>
    <w:rsid w:val="00A16487"/>
    <w:rsid w:val="00A2173E"/>
    <w:rsid w:val="00A26F1A"/>
    <w:rsid w:val="00A419DD"/>
    <w:rsid w:val="00A4318A"/>
    <w:rsid w:val="00A464DD"/>
    <w:rsid w:val="00A46B1F"/>
    <w:rsid w:val="00A51231"/>
    <w:rsid w:val="00A518AF"/>
    <w:rsid w:val="00A527EF"/>
    <w:rsid w:val="00A56EEB"/>
    <w:rsid w:val="00A6340C"/>
    <w:rsid w:val="00A63F32"/>
    <w:rsid w:val="00A655BC"/>
    <w:rsid w:val="00A65606"/>
    <w:rsid w:val="00A65FFA"/>
    <w:rsid w:val="00A67067"/>
    <w:rsid w:val="00A67F69"/>
    <w:rsid w:val="00A712AE"/>
    <w:rsid w:val="00A73379"/>
    <w:rsid w:val="00A80E05"/>
    <w:rsid w:val="00A8163B"/>
    <w:rsid w:val="00A82DFA"/>
    <w:rsid w:val="00A8425D"/>
    <w:rsid w:val="00A86200"/>
    <w:rsid w:val="00A924A9"/>
    <w:rsid w:val="00A938C6"/>
    <w:rsid w:val="00A9564D"/>
    <w:rsid w:val="00A95B8B"/>
    <w:rsid w:val="00A97474"/>
    <w:rsid w:val="00AA0FC7"/>
    <w:rsid w:val="00AA504D"/>
    <w:rsid w:val="00AA5B35"/>
    <w:rsid w:val="00AB1AD0"/>
    <w:rsid w:val="00AB1B88"/>
    <w:rsid w:val="00AB2207"/>
    <w:rsid w:val="00AB45B9"/>
    <w:rsid w:val="00AC114F"/>
    <w:rsid w:val="00AC18C2"/>
    <w:rsid w:val="00AC2C3A"/>
    <w:rsid w:val="00AC4780"/>
    <w:rsid w:val="00AC5C8A"/>
    <w:rsid w:val="00AD1763"/>
    <w:rsid w:val="00AD31AB"/>
    <w:rsid w:val="00AE2B77"/>
    <w:rsid w:val="00AE719D"/>
    <w:rsid w:val="00AF4AAF"/>
    <w:rsid w:val="00AF6677"/>
    <w:rsid w:val="00B024F5"/>
    <w:rsid w:val="00B03207"/>
    <w:rsid w:val="00B11B10"/>
    <w:rsid w:val="00B20F46"/>
    <w:rsid w:val="00B2621E"/>
    <w:rsid w:val="00B26CE6"/>
    <w:rsid w:val="00B30A72"/>
    <w:rsid w:val="00B34E34"/>
    <w:rsid w:val="00B35A16"/>
    <w:rsid w:val="00B4033B"/>
    <w:rsid w:val="00B4669E"/>
    <w:rsid w:val="00B468AA"/>
    <w:rsid w:val="00B51F91"/>
    <w:rsid w:val="00B5438D"/>
    <w:rsid w:val="00B55D86"/>
    <w:rsid w:val="00B569EE"/>
    <w:rsid w:val="00B60580"/>
    <w:rsid w:val="00B611BA"/>
    <w:rsid w:val="00B65F38"/>
    <w:rsid w:val="00B83315"/>
    <w:rsid w:val="00B8552E"/>
    <w:rsid w:val="00B910BF"/>
    <w:rsid w:val="00B934AA"/>
    <w:rsid w:val="00B94CF9"/>
    <w:rsid w:val="00BA1462"/>
    <w:rsid w:val="00BA41E8"/>
    <w:rsid w:val="00BA6118"/>
    <w:rsid w:val="00BA64F3"/>
    <w:rsid w:val="00BC4362"/>
    <w:rsid w:val="00BC467E"/>
    <w:rsid w:val="00BC7758"/>
    <w:rsid w:val="00BD4DF1"/>
    <w:rsid w:val="00BD7A57"/>
    <w:rsid w:val="00BE0739"/>
    <w:rsid w:val="00BE16AF"/>
    <w:rsid w:val="00BE53E0"/>
    <w:rsid w:val="00BE7AB5"/>
    <w:rsid w:val="00BF30B1"/>
    <w:rsid w:val="00BF3BD6"/>
    <w:rsid w:val="00BF5833"/>
    <w:rsid w:val="00BF6DB9"/>
    <w:rsid w:val="00BF767C"/>
    <w:rsid w:val="00C00817"/>
    <w:rsid w:val="00C02CE1"/>
    <w:rsid w:val="00C12965"/>
    <w:rsid w:val="00C13463"/>
    <w:rsid w:val="00C1576D"/>
    <w:rsid w:val="00C158EE"/>
    <w:rsid w:val="00C15C0E"/>
    <w:rsid w:val="00C15FB7"/>
    <w:rsid w:val="00C23751"/>
    <w:rsid w:val="00C31C2E"/>
    <w:rsid w:val="00C32081"/>
    <w:rsid w:val="00C32372"/>
    <w:rsid w:val="00C32AD4"/>
    <w:rsid w:val="00C3405D"/>
    <w:rsid w:val="00C35130"/>
    <w:rsid w:val="00C37965"/>
    <w:rsid w:val="00C408EE"/>
    <w:rsid w:val="00C40E8E"/>
    <w:rsid w:val="00C41E28"/>
    <w:rsid w:val="00C46DA5"/>
    <w:rsid w:val="00C47570"/>
    <w:rsid w:val="00C54A4F"/>
    <w:rsid w:val="00C6265D"/>
    <w:rsid w:val="00C75815"/>
    <w:rsid w:val="00C76A83"/>
    <w:rsid w:val="00C77D93"/>
    <w:rsid w:val="00C77E3C"/>
    <w:rsid w:val="00C80979"/>
    <w:rsid w:val="00C81184"/>
    <w:rsid w:val="00C84D58"/>
    <w:rsid w:val="00C925AA"/>
    <w:rsid w:val="00C92937"/>
    <w:rsid w:val="00C961E6"/>
    <w:rsid w:val="00CA224E"/>
    <w:rsid w:val="00CA55ED"/>
    <w:rsid w:val="00CB0803"/>
    <w:rsid w:val="00CB26A1"/>
    <w:rsid w:val="00CB560F"/>
    <w:rsid w:val="00CB5869"/>
    <w:rsid w:val="00CB7F1F"/>
    <w:rsid w:val="00CC0873"/>
    <w:rsid w:val="00CC34BC"/>
    <w:rsid w:val="00CC46FC"/>
    <w:rsid w:val="00CC4705"/>
    <w:rsid w:val="00CC4C5C"/>
    <w:rsid w:val="00CC4DF0"/>
    <w:rsid w:val="00CC72A2"/>
    <w:rsid w:val="00CD26EC"/>
    <w:rsid w:val="00CD70CE"/>
    <w:rsid w:val="00CE360D"/>
    <w:rsid w:val="00CE3977"/>
    <w:rsid w:val="00CF01F7"/>
    <w:rsid w:val="00CF0C1D"/>
    <w:rsid w:val="00CF2925"/>
    <w:rsid w:val="00CF53BE"/>
    <w:rsid w:val="00D013FC"/>
    <w:rsid w:val="00D03FAF"/>
    <w:rsid w:val="00D04713"/>
    <w:rsid w:val="00D062E2"/>
    <w:rsid w:val="00D07907"/>
    <w:rsid w:val="00D10F03"/>
    <w:rsid w:val="00D129C0"/>
    <w:rsid w:val="00D1733B"/>
    <w:rsid w:val="00D23647"/>
    <w:rsid w:val="00D25BE7"/>
    <w:rsid w:val="00D32713"/>
    <w:rsid w:val="00D348ED"/>
    <w:rsid w:val="00D3522C"/>
    <w:rsid w:val="00D35ECC"/>
    <w:rsid w:val="00D36A3E"/>
    <w:rsid w:val="00D41AFF"/>
    <w:rsid w:val="00D42D83"/>
    <w:rsid w:val="00D44C72"/>
    <w:rsid w:val="00D46509"/>
    <w:rsid w:val="00D46C60"/>
    <w:rsid w:val="00D47874"/>
    <w:rsid w:val="00D500A5"/>
    <w:rsid w:val="00D52295"/>
    <w:rsid w:val="00D53C41"/>
    <w:rsid w:val="00D57C72"/>
    <w:rsid w:val="00D67870"/>
    <w:rsid w:val="00D75A35"/>
    <w:rsid w:val="00D76EE7"/>
    <w:rsid w:val="00D819B0"/>
    <w:rsid w:val="00D830BC"/>
    <w:rsid w:val="00D849DE"/>
    <w:rsid w:val="00D85388"/>
    <w:rsid w:val="00D9193E"/>
    <w:rsid w:val="00D9403C"/>
    <w:rsid w:val="00D94C9B"/>
    <w:rsid w:val="00DA2028"/>
    <w:rsid w:val="00DA2FE9"/>
    <w:rsid w:val="00DA37FA"/>
    <w:rsid w:val="00DB38DE"/>
    <w:rsid w:val="00DB72CF"/>
    <w:rsid w:val="00DC12ED"/>
    <w:rsid w:val="00DC20F2"/>
    <w:rsid w:val="00DC47EF"/>
    <w:rsid w:val="00DC5E20"/>
    <w:rsid w:val="00DC6C78"/>
    <w:rsid w:val="00DC6CA1"/>
    <w:rsid w:val="00DD0136"/>
    <w:rsid w:val="00DD131C"/>
    <w:rsid w:val="00DD6C06"/>
    <w:rsid w:val="00DD70EA"/>
    <w:rsid w:val="00DD7E7F"/>
    <w:rsid w:val="00DE0418"/>
    <w:rsid w:val="00DE1B0C"/>
    <w:rsid w:val="00DE6FE5"/>
    <w:rsid w:val="00DF0BF6"/>
    <w:rsid w:val="00E0033F"/>
    <w:rsid w:val="00E00802"/>
    <w:rsid w:val="00E05F1A"/>
    <w:rsid w:val="00E07623"/>
    <w:rsid w:val="00E116EC"/>
    <w:rsid w:val="00E145FC"/>
    <w:rsid w:val="00E14933"/>
    <w:rsid w:val="00E15C55"/>
    <w:rsid w:val="00E1603E"/>
    <w:rsid w:val="00E16289"/>
    <w:rsid w:val="00E162C5"/>
    <w:rsid w:val="00E21534"/>
    <w:rsid w:val="00E21899"/>
    <w:rsid w:val="00E24908"/>
    <w:rsid w:val="00E24E3D"/>
    <w:rsid w:val="00E27BDD"/>
    <w:rsid w:val="00E326B6"/>
    <w:rsid w:val="00E33401"/>
    <w:rsid w:val="00E365B2"/>
    <w:rsid w:val="00E37BE0"/>
    <w:rsid w:val="00E42992"/>
    <w:rsid w:val="00E46534"/>
    <w:rsid w:val="00E4723D"/>
    <w:rsid w:val="00E5122C"/>
    <w:rsid w:val="00E55F79"/>
    <w:rsid w:val="00E64642"/>
    <w:rsid w:val="00E7007D"/>
    <w:rsid w:val="00E73277"/>
    <w:rsid w:val="00E74818"/>
    <w:rsid w:val="00E74B9F"/>
    <w:rsid w:val="00E7539E"/>
    <w:rsid w:val="00E80B34"/>
    <w:rsid w:val="00E8107C"/>
    <w:rsid w:val="00E81ABA"/>
    <w:rsid w:val="00E8373C"/>
    <w:rsid w:val="00E94521"/>
    <w:rsid w:val="00E94BC7"/>
    <w:rsid w:val="00E94CD1"/>
    <w:rsid w:val="00E9521A"/>
    <w:rsid w:val="00E95A3C"/>
    <w:rsid w:val="00EA11C4"/>
    <w:rsid w:val="00EA1BC4"/>
    <w:rsid w:val="00EB2272"/>
    <w:rsid w:val="00EB2B81"/>
    <w:rsid w:val="00EB2BD4"/>
    <w:rsid w:val="00EB6DE5"/>
    <w:rsid w:val="00ED5BCF"/>
    <w:rsid w:val="00EE1611"/>
    <w:rsid w:val="00EE4225"/>
    <w:rsid w:val="00EE491F"/>
    <w:rsid w:val="00EE67EA"/>
    <w:rsid w:val="00EF2004"/>
    <w:rsid w:val="00EF5133"/>
    <w:rsid w:val="00EF7091"/>
    <w:rsid w:val="00F16016"/>
    <w:rsid w:val="00F219D8"/>
    <w:rsid w:val="00F23E2C"/>
    <w:rsid w:val="00F24398"/>
    <w:rsid w:val="00F26FC3"/>
    <w:rsid w:val="00F30F74"/>
    <w:rsid w:val="00F3326F"/>
    <w:rsid w:val="00F34228"/>
    <w:rsid w:val="00F34C26"/>
    <w:rsid w:val="00F404F5"/>
    <w:rsid w:val="00F4088C"/>
    <w:rsid w:val="00F466FB"/>
    <w:rsid w:val="00F46DCB"/>
    <w:rsid w:val="00F53075"/>
    <w:rsid w:val="00F55009"/>
    <w:rsid w:val="00F564CD"/>
    <w:rsid w:val="00F609C3"/>
    <w:rsid w:val="00F6165F"/>
    <w:rsid w:val="00F624A0"/>
    <w:rsid w:val="00F67477"/>
    <w:rsid w:val="00F71548"/>
    <w:rsid w:val="00F72545"/>
    <w:rsid w:val="00F73177"/>
    <w:rsid w:val="00F7321B"/>
    <w:rsid w:val="00F73BC4"/>
    <w:rsid w:val="00F80E4D"/>
    <w:rsid w:val="00F81AC6"/>
    <w:rsid w:val="00F8637E"/>
    <w:rsid w:val="00F87146"/>
    <w:rsid w:val="00F90A0E"/>
    <w:rsid w:val="00F92124"/>
    <w:rsid w:val="00F955DA"/>
    <w:rsid w:val="00F95AAE"/>
    <w:rsid w:val="00F967E5"/>
    <w:rsid w:val="00FA05A1"/>
    <w:rsid w:val="00FB2673"/>
    <w:rsid w:val="00FB4162"/>
    <w:rsid w:val="00FB4B9B"/>
    <w:rsid w:val="00FB7390"/>
    <w:rsid w:val="00FC011B"/>
    <w:rsid w:val="00FD03BF"/>
    <w:rsid w:val="00FD3F05"/>
    <w:rsid w:val="00FD536B"/>
    <w:rsid w:val="00FD77F5"/>
    <w:rsid w:val="00FE1329"/>
    <w:rsid w:val="00FE21C3"/>
    <w:rsid w:val="00FE4592"/>
    <w:rsid w:val="00FF18D4"/>
    <w:rsid w:val="00FF1AE8"/>
    <w:rsid w:val="00FF1DCA"/>
    <w:rsid w:val="00FF5F31"/>
    <w:rsid w:val="00FF6FDF"/>
    <w:rsid w:val="00FF7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D7E7F"/>
    <w:pPr>
      <w:suppressAutoHyphens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3"/>
    <w:next w:val="a3"/>
    <w:link w:val="10"/>
    <w:uiPriority w:val="9"/>
    <w:qFormat/>
    <w:rsid w:val="000819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3"/>
    <w:next w:val="a3"/>
    <w:link w:val="20"/>
    <w:uiPriority w:val="9"/>
    <w:semiHidden/>
    <w:unhideWhenUsed/>
    <w:qFormat/>
    <w:rsid w:val="000819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08199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uiPriority w:val="99"/>
    <w:rsid w:val="00E9521A"/>
    <w:rPr>
      <w:color w:val="000080"/>
      <w:u w:val="single"/>
    </w:rPr>
  </w:style>
  <w:style w:type="paragraph" w:customStyle="1" w:styleId="11">
    <w:name w:val="Заголовок таблицы1"/>
    <w:basedOn w:val="a3"/>
    <w:link w:val="12"/>
    <w:qFormat/>
    <w:rsid w:val="00E24908"/>
    <w:rPr>
      <w:b/>
    </w:rPr>
  </w:style>
  <w:style w:type="paragraph" w:customStyle="1" w:styleId="a8">
    <w:name w:val="Тест таблицы"/>
    <w:basedOn w:val="a3"/>
    <w:link w:val="a9"/>
    <w:qFormat/>
    <w:rsid w:val="00C80979"/>
    <w:pPr>
      <w:ind w:firstLine="0"/>
      <w:jc w:val="left"/>
    </w:pPr>
  </w:style>
  <w:style w:type="character" w:customStyle="1" w:styleId="12">
    <w:name w:val="Заголовок таблицы1 Знак"/>
    <w:basedOn w:val="a4"/>
    <w:link w:val="11"/>
    <w:rsid w:val="00E2490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9">
    <w:name w:val="Тест таблицы Знак"/>
    <w:basedOn w:val="a4"/>
    <w:link w:val="a8"/>
    <w:rsid w:val="00C8097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a">
    <w:name w:val="Table Grid"/>
    <w:basedOn w:val="a5"/>
    <w:uiPriority w:val="99"/>
    <w:rsid w:val="009E0809"/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Revision"/>
    <w:hidden/>
    <w:uiPriority w:val="99"/>
    <w:semiHidden/>
    <w:rsid w:val="00BE53E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3"/>
    <w:link w:val="ad"/>
    <w:uiPriority w:val="99"/>
    <w:semiHidden/>
    <w:unhideWhenUsed/>
    <w:rsid w:val="00BE53E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4"/>
    <w:link w:val="ac"/>
    <w:uiPriority w:val="99"/>
    <w:semiHidden/>
    <w:rsid w:val="00BE53E0"/>
    <w:rPr>
      <w:rFonts w:ascii="Segoe UI" w:eastAsia="Times New Roman" w:hAnsi="Segoe UI" w:cs="Segoe UI"/>
      <w:sz w:val="18"/>
      <w:szCs w:val="18"/>
      <w:lang w:eastAsia="ar-SA"/>
    </w:rPr>
  </w:style>
  <w:style w:type="character" w:styleId="ae">
    <w:name w:val="annotation reference"/>
    <w:basedOn w:val="a4"/>
    <w:uiPriority w:val="99"/>
    <w:semiHidden/>
    <w:unhideWhenUsed/>
    <w:rsid w:val="000C7337"/>
    <w:rPr>
      <w:sz w:val="16"/>
      <w:szCs w:val="16"/>
    </w:rPr>
  </w:style>
  <w:style w:type="paragraph" w:styleId="af">
    <w:name w:val="annotation text"/>
    <w:basedOn w:val="a3"/>
    <w:link w:val="af0"/>
    <w:uiPriority w:val="99"/>
    <w:unhideWhenUsed/>
    <w:rsid w:val="000C7337"/>
    <w:rPr>
      <w:sz w:val="20"/>
      <w:szCs w:val="20"/>
    </w:rPr>
  </w:style>
  <w:style w:type="character" w:customStyle="1" w:styleId="af0">
    <w:name w:val="Текст примечания Знак"/>
    <w:basedOn w:val="a4"/>
    <w:link w:val="af"/>
    <w:uiPriority w:val="99"/>
    <w:rsid w:val="000C73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C733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C733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af3">
    <w:name w:val="footnote reference"/>
    <w:qFormat/>
    <w:rsid w:val="000C7337"/>
    <w:rPr>
      <w:vertAlign w:val="superscript"/>
    </w:rPr>
  </w:style>
  <w:style w:type="paragraph" w:styleId="af4">
    <w:name w:val="footnote text"/>
    <w:aliases w:val="Знак2,Знак21, Знак,Основной текст с отступом 22,Основной текст с отступом 221"/>
    <w:basedOn w:val="a3"/>
    <w:link w:val="af5"/>
    <w:qFormat/>
    <w:rsid w:val="000C7337"/>
    <w:rPr>
      <w:sz w:val="20"/>
      <w:szCs w:val="20"/>
    </w:rPr>
  </w:style>
  <w:style w:type="character" w:customStyle="1" w:styleId="af5">
    <w:name w:val="Текст сноски Знак"/>
    <w:aliases w:val="Знак2 Знак,Знак21 Знак, Знак Знак,Основной текст с отступом 22 Знак,Основной текст с отступом 221 Знак"/>
    <w:basedOn w:val="a4"/>
    <w:link w:val="af4"/>
    <w:rsid w:val="000C733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6">
    <w:name w:val="FollowedHyperlink"/>
    <w:basedOn w:val="a4"/>
    <w:uiPriority w:val="99"/>
    <w:semiHidden/>
    <w:unhideWhenUsed/>
    <w:rsid w:val="005F3F8D"/>
    <w:rPr>
      <w:color w:val="954F72" w:themeColor="followedHyperlink"/>
      <w:u w:val="single"/>
    </w:rPr>
  </w:style>
  <w:style w:type="paragraph" w:styleId="af7">
    <w:name w:val="header"/>
    <w:basedOn w:val="a3"/>
    <w:link w:val="af8"/>
    <w:uiPriority w:val="99"/>
    <w:unhideWhenUsed/>
    <w:rsid w:val="009444B9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4"/>
    <w:link w:val="af7"/>
    <w:uiPriority w:val="99"/>
    <w:rsid w:val="009444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footer"/>
    <w:basedOn w:val="a3"/>
    <w:link w:val="afa"/>
    <w:uiPriority w:val="99"/>
    <w:unhideWhenUsed/>
    <w:rsid w:val="009444B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4"/>
    <w:link w:val="af9"/>
    <w:uiPriority w:val="99"/>
    <w:rsid w:val="009444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b">
    <w:name w:val="List Paragraph"/>
    <w:basedOn w:val="a3"/>
    <w:uiPriority w:val="34"/>
    <w:qFormat/>
    <w:rsid w:val="00C15C0E"/>
    <w:pPr>
      <w:ind w:left="720"/>
      <w:contextualSpacing/>
    </w:pPr>
  </w:style>
  <w:style w:type="character" w:styleId="afc">
    <w:name w:val="Emphasis"/>
    <w:basedOn w:val="a4"/>
    <w:uiPriority w:val="20"/>
    <w:qFormat/>
    <w:rsid w:val="0008199A"/>
    <w:rPr>
      <w:i/>
      <w:iCs/>
    </w:rPr>
  </w:style>
  <w:style w:type="paragraph" w:customStyle="1" w:styleId="a0">
    <w:name w:val="Раздел контракта"/>
    <w:basedOn w:val="1"/>
    <w:next w:val="a3"/>
    <w:qFormat/>
    <w:rsid w:val="00DD7E7F"/>
    <w:pPr>
      <w:keepNext w:val="0"/>
      <w:keepLines w:val="0"/>
      <w:numPr>
        <w:numId w:val="1"/>
      </w:numPr>
      <w:spacing w:before="120" w:after="120"/>
      <w:jc w:val="center"/>
    </w:pPr>
    <w:rPr>
      <w:rFonts w:ascii="Times New Roman" w:hAnsi="Times New Roman"/>
      <w:color w:val="auto"/>
      <w:sz w:val="24"/>
      <w:lang w:eastAsia="en-US"/>
    </w:rPr>
  </w:style>
  <w:style w:type="paragraph" w:customStyle="1" w:styleId="a1">
    <w:name w:val="Пункт контракта"/>
    <w:basedOn w:val="2"/>
    <w:qFormat/>
    <w:rsid w:val="00DD7E7F"/>
    <w:pPr>
      <w:keepNext w:val="0"/>
      <w:keepLines w:val="0"/>
      <w:numPr>
        <w:ilvl w:val="1"/>
        <w:numId w:val="1"/>
      </w:numPr>
      <w:spacing w:before="0"/>
    </w:pPr>
    <w:rPr>
      <w:rFonts w:ascii="Times New Roman" w:hAnsi="Times New Roman"/>
      <w:color w:val="auto"/>
      <w:sz w:val="24"/>
    </w:rPr>
  </w:style>
  <w:style w:type="character" w:customStyle="1" w:styleId="10">
    <w:name w:val="Заголовок 1 Знак"/>
    <w:basedOn w:val="a4"/>
    <w:link w:val="1"/>
    <w:uiPriority w:val="99"/>
    <w:rsid w:val="0008199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paragraph" w:customStyle="1" w:styleId="a2">
    <w:name w:val="Подпункт контракта"/>
    <w:basedOn w:val="3"/>
    <w:qFormat/>
    <w:rsid w:val="00997449"/>
    <w:pPr>
      <w:keepNext w:val="0"/>
      <w:keepLines w:val="0"/>
      <w:numPr>
        <w:ilvl w:val="2"/>
        <w:numId w:val="1"/>
      </w:numPr>
      <w:spacing w:before="0"/>
      <w:ind w:left="0"/>
    </w:pPr>
    <w:rPr>
      <w:rFonts w:ascii="Times New Roman" w:hAnsi="Times New Roman"/>
      <w:color w:val="auto"/>
      <w:lang w:eastAsia="en-US"/>
    </w:rPr>
  </w:style>
  <w:style w:type="character" w:customStyle="1" w:styleId="20">
    <w:name w:val="Заголовок 2 Знак"/>
    <w:basedOn w:val="a4"/>
    <w:link w:val="2"/>
    <w:uiPriority w:val="9"/>
    <w:semiHidden/>
    <w:rsid w:val="0008199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customStyle="1" w:styleId="30">
    <w:name w:val="Заголовок 3 Знак"/>
    <w:basedOn w:val="a4"/>
    <w:link w:val="3"/>
    <w:uiPriority w:val="9"/>
    <w:semiHidden/>
    <w:rsid w:val="0008199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paragraph" w:customStyle="1" w:styleId="Standard">
    <w:name w:val="Standard"/>
    <w:rsid w:val="008C1559"/>
    <w:pPr>
      <w:widowControl w:val="0"/>
      <w:suppressAutoHyphens/>
      <w:textAlignment w:val="baseline"/>
    </w:pPr>
    <w:rPr>
      <w:rFonts w:ascii="Arial" w:eastAsia="Calibri" w:hAnsi="Arial" w:cs="Arial"/>
      <w:kern w:val="1"/>
      <w:sz w:val="18"/>
      <w:szCs w:val="18"/>
      <w:lang w:eastAsia="ar-SA"/>
    </w:rPr>
  </w:style>
  <w:style w:type="paragraph" w:customStyle="1" w:styleId="afd">
    <w:name w:val="Название таблицы"/>
    <w:basedOn w:val="afe"/>
    <w:link w:val="aff"/>
    <w:qFormat/>
    <w:rsid w:val="008C1559"/>
    <w:pPr>
      <w:keepNext/>
      <w:ind w:firstLine="567"/>
      <w:jc w:val="right"/>
    </w:pPr>
    <w:rPr>
      <w:rFonts w:eastAsiaTheme="minorHAnsi"/>
      <w:b w:val="0"/>
      <w:bCs w:val="0"/>
      <w:iCs/>
      <w:color w:val="auto"/>
      <w:sz w:val="24"/>
      <w:szCs w:val="24"/>
    </w:rPr>
  </w:style>
  <w:style w:type="character" w:customStyle="1" w:styleId="aff">
    <w:name w:val="Название таблицы Знак"/>
    <w:basedOn w:val="a4"/>
    <w:link w:val="afd"/>
    <w:rsid w:val="008C1559"/>
    <w:rPr>
      <w:rFonts w:ascii="Times New Roman" w:hAnsi="Times New Roman" w:cs="Times New Roman"/>
      <w:iCs/>
      <w:sz w:val="24"/>
      <w:szCs w:val="24"/>
      <w:lang w:eastAsia="ar-SA"/>
    </w:rPr>
  </w:style>
  <w:style w:type="paragraph" w:customStyle="1" w:styleId="aff0">
    <w:name w:val="Абзац текста"/>
    <w:basedOn w:val="a3"/>
    <w:link w:val="aff1"/>
    <w:qFormat/>
    <w:rsid w:val="008C1559"/>
    <w:pPr>
      <w:spacing w:after="100"/>
      <w:ind w:firstLine="567"/>
      <w:jc w:val="left"/>
    </w:pPr>
    <w:rPr>
      <w:szCs w:val="28"/>
    </w:rPr>
  </w:style>
  <w:style w:type="character" w:customStyle="1" w:styleId="aff1">
    <w:name w:val="Абзац текста Знак"/>
    <w:basedOn w:val="a4"/>
    <w:link w:val="aff0"/>
    <w:qFormat/>
    <w:rsid w:val="008C1559"/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styleId="afe">
    <w:name w:val="caption"/>
    <w:basedOn w:val="a3"/>
    <w:next w:val="a3"/>
    <w:uiPriority w:val="35"/>
    <w:semiHidden/>
    <w:unhideWhenUsed/>
    <w:qFormat/>
    <w:rsid w:val="008C1559"/>
    <w:pPr>
      <w:spacing w:after="200"/>
    </w:pPr>
    <w:rPr>
      <w:b/>
      <w:bCs/>
      <w:color w:val="4472C4" w:themeColor="accent1"/>
      <w:sz w:val="18"/>
      <w:szCs w:val="18"/>
    </w:rPr>
  </w:style>
  <w:style w:type="paragraph" w:customStyle="1" w:styleId="13">
    <w:name w:val="Стиль1"/>
    <w:basedOn w:val="a3"/>
    <w:qFormat/>
    <w:rsid w:val="004305B4"/>
    <w:pPr>
      <w:suppressAutoHyphens w:val="0"/>
      <w:ind w:firstLine="0"/>
      <w:contextualSpacing/>
    </w:pPr>
    <w:rPr>
      <w:rFonts w:eastAsia="Calibri"/>
      <w:sz w:val="28"/>
      <w:szCs w:val="22"/>
      <w:lang w:eastAsia="en-US"/>
    </w:rPr>
  </w:style>
  <w:style w:type="paragraph" w:customStyle="1" w:styleId="a">
    <w:name w:val="СПИСОК"/>
    <w:basedOn w:val="afb"/>
    <w:qFormat/>
    <w:rsid w:val="004305B4"/>
    <w:pPr>
      <w:numPr>
        <w:numId w:val="16"/>
      </w:numPr>
      <w:tabs>
        <w:tab w:val="left" w:pos="851"/>
      </w:tabs>
      <w:suppressAutoHyphens w:val="0"/>
    </w:pPr>
    <w:rPr>
      <w:rFonts w:eastAsia="Arial Unicode MS"/>
      <w:color w:val="000000"/>
      <w:lang w:eastAsia="ru-RU"/>
    </w:rPr>
  </w:style>
  <w:style w:type="paragraph" w:customStyle="1" w:styleId="s1">
    <w:name w:val="s_1"/>
    <w:basedOn w:val="a3"/>
    <w:rsid w:val="004305B4"/>
    <w:pPr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paragraph" w:customStyle="1" w:styleId="s16">
    <w:name w:val="s_16"/>
    <w:basedOn w:val="a3"/>
    <w:rsid w:val="004305B4"/>
    <w:pPr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paragraph" w:styleId="aff2">
    <w:name w:val="Title"/>
    <w:basedOn w:val="a3"/>
    <w:link w:val="aff3"/>
    <w:qFormat/>
    <w:rsid w:val="004305B4"/>
    <w:pPr>
      <w:suppressLineNumbers/>
      <w:suppressAutoHyphens w:val="0"/>
      <w:spacing w:before="120" w:after="120"/>
      <w:ind w:firstLine="0"/>
    </w:pPr>
    <w:rPr>
      <w:rFonts w:cs="Mangal"/>
      <w:i/>
      <w:iCs/>
      <w:lang w:eastAsia="ru-RU"/>
    </w:rPr>
  </w:style>
  <w:style w:type="character" w:customStyle="1" w:styleId="aff3">
    <w:name w:val="Название Знак"/>
    <w:basedOn w:val="a4"/>
    <w:link w:val="aff2"/>
    <w:rsid w:val="004305B4"/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character" w:customStyle="1" w:styleId="nobr">
    <w:name w:val="nobr"/>
    <w:basedOn w:val="a4"/>
    <w:rsid w:val="004305B4"/>
  </w:style>
  <w:style w:type="paragraph" w:styleId="aff4">
    <w:name w:val="Normal (Web)"/>
    <w:aliases w:val="Обычный (Web)1,Обычный (Web)11,Обычный (Web)"/>
    <w:basedOn w:val="a3"/>
    <w:link w:val="aff5"/>
    <w:uiPriority w:val="34"/>
    <w:unhideWhenUsed/>
    <w:qFormat/>
    <w:rsid w:val="004305B4"/>
    <w:pPr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character" w:customStyle="1" w:styleId="f">
    <w:name w:val="f"/>
    <w:basedOn w:val="a4"/>
    <w:rsid w:val="004305B4"/>
  </w:style>
  <w:style w:type="character" w:customStyle="1" w:styleId="aff5">
    <w:name w:val="Обычный (веб) Знак"/>
    <w:aliases w:val="Обычный (Web)1 Знак,Обычный (Web)11 Знак,Обычный (Web) Знак"/>
    <w:link w:val="aff4"/>
    <w:uiPriority w:val="34"/>
    <w:locked/>
    <w:rsid w:val="00430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3"/>
    <w:rsid w:val="004305B4"/>
    <w:pPr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paragraph" w:customStyle="1" w:styleId="21">
    <w:name w:val="Стиль2"/>
    <w:basedOn w:val="af4"/>
    <w:qFormat/>
    <w:rsid w:val="004305B4"/>
    <w:pPr>
      <w:suppressAutoHyphens w:val="0"/>
      <w:ind w:firstLine="0"/>
    </w:pPr>
    <w:rPr>
      <w:lang w:eastAsia="ru-RU"/>
    </w:rPr>
  </w:style>
  <w:style w:type="paragraph" w:customStyle="1" w:styleId="31">
    <w:name w:val="Стиль3"/>
    <w:basedOn w:val="af4"/>
    <w:qFormat/>
    <w:rsid w:val="004305B4"/>
    <w:pPr>
      <w:suppressAutoHyphens w:val="0"/>
      <w:ind w:firstLine="0"/>
    </w:pPr>
    <w:rPr>
      <w:lang w:eastAsia="ru-RU"/>
    </w:rPr>
  </w:style>
  <w:style w:type="paragraph" w:customStyle="1" w:styleId="4">
    <w:name w:val="Стиль4"/>
    <w:basedOn w:val="31"/>
    <w:qFormat/>
    <w:rsid w:val="004305B4"/>
  </w:style>
  <w:style w:type="paragraph" w:customStyle="1" w:styleId="5">
    <w:name w:val="Стиль5"/>
    <w:basedOn w:val="af4"/>
    <w:qFormat/>
    <w:rsid w:val="004305B4"/>
    <w:pPr>
      <w:suppressAutoHyphens w:val="0"/>
      <w:ind w:firstLine="0"/>
    </w:pPr>
    <w:rPr>
      <w:lang w:eastAsia="ru-RU"/>
    </w:rPr>
  </w:style>
  <w:style w:type="paragraph" w:customStyle="1" w:styleId="6">
    <w:name w:val="Стиль6"/>
    <w:basedOn w:val="af4"/>
    <w:qFormat/>
    <w:rsid w:val="004305B4"/>
    <w:pPr>
      <w:suppressAutoHyphens w:val="0"/>
      <w:ind w:firstLine="0"/>
    </w:pPr>
    <w:rPr>
      <w:szCs w:val="24"/>
      <w:lang w:eastAsia="ru-RU"/>
    </w:rPr>
  </w:style>
  <w:style w:type="paragraph" w:customStyle="1" w:styleId="7">
    <w:name w:val="Стиль7"/>
    <w:basedOn w:val="21"/>
    <w:qFormat/>
    <w:rsid w:val="004305B4"/>
  </w:style>
  <w:style w:type="paragraph" w:customStyle="1" w:styleId="8">
    <w:name w:val="Стиль8"/>
    <w:basedOn w:val="af4"/>
    <w:qFormat/>
    <w:rsid w:val="004305B4"/>
    <w:pPr>
      <w:suppressAutoHyphens w:val="0"/>
      <w:ind w:firstLine="0"/>
    </w:pPr>
    <w:rPr>
      <w:szCs w:val="24"/>
      <w:lang w:eastAsia="ru-RU"/>
    </w:rPr>
  </w:style>
  <w:style w:type="paragraph" w:customStyle="1" w:styleId="9">
    <w:name w:val="Стиль9"/>
    <w:basedOn w:val="8"/>
    <w:qFormat/>
    <w:rsid w:val="004305B4"/>
  </w:style>
  <w:style w:type="paragraph" w:styleId="32">
    <w:name w:val="Body Text 3"/>
    <w:aliases w:val="Оглавление 3 Знак,Основной текст 3 Знак1 Знак,Оглавление 3 Знак Знак Знак,Основной текст 3 Знак1 Знак Знак Знак,Оглавление 3 Знак Знак Знак Знак Знак,Основной текст 3 Знак1 Знак Знак Знак Знак Знак"/>
    <w:basedOn w:val="a3"/>
    <w:link w:val="310"/>
    <w:qFormat/>
    <w:rsid w:val="00AB2207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  <w:ind w:firstLine="0"/>
    </w:pPr>
    <w:rPr>
      <w:b/>
      <w:i/>
      <w:sz w:val="22"/>
      <w:lang w:eastAsia="ru-RU"/>
    </w:rPr>
  </w:style>
  <w:style w:type="character" w:customStyle="1" w:styleId="33">
    <w:name w:val="Основной текст 3 Знак"/>
    <w:basedOn w:val="a4"/>
    <w:link w:val="32"/>
    <w:uiPriority w:val="99"/>
    <w:semiHidden/>
    <w:rsid w:val="00AB2207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10">
    <w:name w:val="Основной текст 3 Знак1"/>
    <w:aliases w:val="Оглавление 3 Знак Знак,Основной текст 3 Знак1 Знак Знак,Оглавление 3 Знак Знак Знак Знак,Основной текст 3 Знак1 Знак Знак Знак Знак,Оглавление 3 Знак Знак Знак Знак Знак Знак,Основной текст 3 Знак1 Знак Знак Знак Знак Знак Знак"/>
    <w:basedOn w:val="a4"/>
    <w:link w:val="32"/>
    <w:rsid w:val="00AB2207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customStyle="1" w:styleId="aff6">
    <w:name w:val="Готовый"/>
    <w:basedOn w:val="a3"/>
    <w:qFormat/>
    <w:rsid w:val="00AB220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ind w:firstLine="0"/>
      <w:jc w:val="left"/>
    </w:pPr>
    <w:rPr>
      <w:rFonts w:ascii="Courier New" w:hAnsi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ik.mosreg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0B21E-F003-4816-8507-D800CC2CB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57</Pages>
  <Words>24746</Words>
  <Characters>141057</Characters>
  <Application>Microsoft Office Word</Application>
  <DocSecurity>0</DocSecurity>
  <Lines>1175</Lines>
  <Paragraphs>330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slnk slnk</dc:creator>
  <cp:lastModifiedBy>User</cp:lastModifiedBy>
  <cp:revision>18</cp:revision>
  <cp:lastPrinted>2023-07-14T14:29:00Z</cp:lastPrinted>
  <dcterms:created xsi:type="dcterms:W3CDTF">2023-05-10T12:57:00Z</dcterms:created>
  <dcterms:modified xsi:type="dcterms:W3CDTF">2023-07-25T14:19:00Z</dcterms:modified>
</cp:coreProperties>
</file>